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E3F" w:rsidRPr="00682E30" w:rsidRDefault="00AF72FF" w:rsidP="00682E30">
      <w:pPr>
        <w:pStyle w:val="a3"/>
        <w:jc w:val="center"/>
        <w:rPr>
          <w:rFonts w:ascii="Times New Roman" w:hAnsi="Times New Roman" w:cs="Times New Roman"/>
          <w:sz w:val="28"/>
          <w:szCs w:val="28"/>
        </w:rPr>
      </w:pPr>
      <w:r w:rsidRPr="00682E30">
        <w:rPr>
          <w:rFonts w:ascii="Times New Roman" w:hAnsi="Times New Roman" w:cs="Times New Roman"/>
          <w:sz w:val="28"/>
          <w:szCs w:val="28"/>
        </w:rPr>
        <w:t>Министерство образования и науки Республики Хакасия </w:t>
      </w:r>
      <w:r w:rsidRPr="00682E30">
        <w:rPr>
          <w:rFonts w:ascii="Times New Roman" w:hAnsi="Times New Roman" w:cs="Times New Roman"/>
          <w:sz w:val="28"/>
          <w:szCs w:val="28"/>
        </w:rPr>
        <w:br/>
        <w:t xml:space="preserve">Государственное бюджетное </w:t>
      </w:r>
      <w:r w:rsidR="006B23DD" w:rsidRPr="00682E30">
        <w:rPr>
          <w:rFonts w:ascii="Times New Roman" w:hAnsi="Times New Roman" w:cs="Times New Roman"/>
          <w:sz w:val="28"/>
          <w:szCs w:val="28"/>
        </w:rPr>
        <w:t xml:space="preserve">профессиональное </w:t>
      </w:r>
      <w:r w:rsidRPr="00682E30">
        <w:rPr>
          <w:rFonts w:ascii="Times New Roman" w:hAnsi="Times New Roman" w:cs="Times New Roman"/>
          <w:sz w:val="28"/>
          <w:szCs w:val="28"/>
        </w:rPr>
        <w:t xml:space="preserve">образовательное </w:t>
      </w:r>
      <w:r w:rsidR="006B23DD" w:rsidRPr="00682E30">
        <w:rPr>
          <w:rFonts w:ascii="Times New Roman" w:hAnsi="Times New Roman" w:cs="Times New Roman"/>
          <w:sz w:val="28"/>
          <w:szCs w:val="28"/>
        </w:rPr>
        <w:t>учреждение </w:t>
      </w:r>
      <w:r w:rsidR="006B23DD" w:rsidRPr="00682E30">
        <w:rPr>
          <w:rFonts w:ascii="Times New Roman" w:hAnsi="Times New Roman" w:cs="Times New Roman"/>
          <w:sz w:val="28"/>
          <w:szCs w:val="28"/>
        </w:rPr>
        <w:br/>
        <w:t>Республики Хакасия </w:t>
      </w:r>
      <w:r w:rsidRPr="00682E30">
        <w:rPr>
          <w:rFonts w:ascii="Times New Roman" w:hAnsi="Times New Roman" w:cs="Times New Roman"/>
          <w:sz w:val="28"/>
          <w:szCs w:val="28"/>
        </w:rPr>
        <w:br/>
        <w:t>«Черногорский горно-строительный техникум» </w:t>
      </w:r>
      <w:r w:rsidRPr="00682E30">
        <w:rPr>
          <w:rFonts w:ascii="Times New Roman" w:hAnsi="Times New Roman" w:cs="Times New Roman"/>
          <w:sz w:val="28"/>
          <w:szCs w:val="28"/>
        </w:rPr>
        <w:br/>
      </w:r>
      <w:r w:rsidRPr="00AF72FF">
        <w:rPr>
          <w:lang w:eastAsia="ru-RU"/>
        </w:rPr>
        <w:br/>
      </w:r>
      <w:r w:rsidRPr="00AF72FF">
        <w:rPr>
          <w:lang w:eastAsia="ru-RU"/>
        </w:rPr>
        <w:br/>
      </w:r>
      <w:r w:rsidRPr="00AF72FF">
        <w:rPr>
          <w:lang w:eastAsia="ru-RU"/>
        </w:rPr>
        <w:br/>
      </w:r>
      <w:r w:rsidRPr="00AF72FF">
        <w:rPr>
          <w:lang w:eastAsia="ru-RU"/>
        </w:rPr>
        <w:br/>
      </w:r>
      <w:r w:rsidRPr="00AF72FF">
        <w:rPr>
          <w:lang w:eastAsia="ru-RU"/>
        </w:rPr>
        <w:br/>
      </w:r>
      <w:r w:rsidRPr="00AF72FF">
        <w:rPr>
          <w:lang w:eastAsia="ru-RU"/>
        </w:rPr>
        <w:br/>
      </w:r>
      <w:r w:rsidRPr="00AF72FF">
        <w:rPr>
          <w:lang w:eastAsia="ru-RU"/>
        </w:rPr>
        <w:br/>
      </w:r>
      <w:r w:rsidRPr="00AF72FF">
        <w:rPr>
          <w:lang w:eastAsia="ru-RU"/>
        </w:rPr>
        <w:br/>
      </w:r>
      <w:r w:rsidRPr="00682E30">
        <w:rPr>
          <w:rFonts w:ascii="Times New Roman" w:hAnsi="Times New Roman" w:cs="Times New Roman"/>
          <w:sz w:val="28"/>
          <w:szCs w:val="28"/>
          <w:lang w:eastAsia="ru-RU"/>
        </w:rPr>
        <w:br/>
        <w:t>МЕТОДИЧЕСКИЕ УКАЗАНИЯ </w:t>
      </w:r>
      <w:r w:rsidRPr="00682E30">
        <w:rPr>
          <w:rFonts w:ascii="Times New Roman" w:hAnsi="Times New Roman" w:cs="Times New Roman"/>
          <w:sz w:val="28"/>
          <w:szCs w:val="28"/>
          <w:lang w:eastAsia="ru-RU"/>
        </w:rPr>
        <w:br/>
        <w:t>по выполнению контрольных</w:t>
      </w:r>
      <w:r w:rsidR="006B23DD" w:rsidRPr="00682E30">
        <w:rPr>
          <w:rFonts w:ascii="Times New Roman" w:hAnsi="Times New Roman" w:cs="Times New Roman"/>
          <w:sz w:val="28"/>
          <w:szCs w:val="28"/>
          <w:lang w:eastAsia="ru-RU"/>
        </w:rPr>
        <w:t xml:space="preserve"> работ </w:t>
      </w:r>
      <w:r w:rsidR="006B23DD" w:rsidRPr="00682E30">
        <w:rPr>
          <w:rFonts w:ascii="Times New Roman" w:hAnsi="Times New Roman" w:cs="Times New Roman"/>
          <w:sz w:val="28"/>
          <w:szCs w:val="28"/>
          <w:lang w:eastAsia="ru-RU"/>
        </w:rPr>
        <w:br/>
        <w:t>по дисциплине «Основы философии</w:t>
      </w:r>
      <w:r w:rsidRPr="00682E30">
        <w:rPr>
          <w:rFonts w:ascii="Times New Roman" w:hAnsi="Times New Roman" w:cs="Times New Roman"/>
          <w:sz w:val="28"/>
          <w:szCs w:val="28"/>
          <w:lang w:eastAsia="ru-RU"/>
        </w:rPr>
        <w:t>»</w:t>
      </w:r>
      <w:r w:rsidRPr="00AF72FF">
        <w:rPr>
          <w:lang w:eastAsia="ru-RU"/>
        </w:rPr>
        <w:t> </w:t>
      </w:r>
      <w:r w:rsidRPr="00AF72FF">
        <w:rPr>
          <w:lang w:eastAsia="ru-RU"/>
        </w:rPr>
        <w:br/>
      </w:r>
      <w:r w:rsidRPr="00AF72FF">
        <w:rPr>
          <w:lang w:eastAsia="ru-RU"/>
        </w:rPr>
        <w:br/>
      </w:r>
      <w:r w:rsidRPr="00AF72FF">
        <w:rPr>
          <w:lang w:eastAsia="ru-RU"/>
        </w:rPr>
        <w:br/>
      </w:r>
      <w:r w:rsidRPr="00AF72FF">
        <w:rPr>
          <w:lang w:eastAsia="ru-RU"/>
        </w:rPr>
        <w:br/>
      </w:r>
      <w:r w:rsidRPr="00682E30">
        <w:rPr>
          <w:rFonts w:ascii="Times New Roman" w:hAnsi="Times New Roman" w:cs="Times New Roman"/>
          <w:sz w:val="28"/>
          <w:szCs w:val="28"/>
        </w:rPr>
        <w:t>для студе</w:t>
      </w:r>
      <w:r w:rsidR="00CD3B08" w:rsidRPr="00682E30">
        <w:rPr>
          <w:rFonts w:ascii="Times New Roman" w:hAnsi="Times New Roman" w:cs="Times New Roman"/>
          <w:sz w:val="28"/>
          <w:szCs w:val="28"/>
        </w:rPr>
        <w:t>нтов заочной формы обучения</w:t>
      </w:r>
      <w:r w:rsidRPr="00682E30">
        <w:rPr>
          <w:rFonts w:ascii="Times New Roman" w:hAnsi="Times New Roman" w:cs="Times New Roman"/>
          <w:sz w:val="28"/>
          <w:szCs w:val="28"/>
        </w:rPr>
        <w:t xml:space="preserve"> специа</w:t>
      </w:r>
      <w:r w:rsidR="006B23DD" w:rsidRPr="00682E30">
        <w:rPr>
          <w:rFonts w:ascii="Times New Roman" w:hAnsi="Times New Roman" w:cs="Times New Roman"/>
          <w:sz w:val="28"/>
          <w:szCs w:val="28"/>
        </w:rPr>
        <w:t>льностей</w:t>
      </w:r>
    </w:p>
    <w:p w:rsidR="00DC6E3F" w:rsidRPr="00682E30" w:rsidRDefault="00874062" w:rsidP="00682E30">
      <w:pPr>
        <w:pStyle w:val="a3"/>
        <w:jc w:val="center"/>
        <w:rPr>
          <w:rFonts w:ascii="Times New Roman" w:hAnsi="Times New Roman" w:cs="Times New Roman"/>
          <w:sz w:val="28"/>
          <w:szCs w:val="28"/>
        </w:rPr>
      </w:pPr>
      <w:r>
        <w:rPr>
          <w:rFonts w:ascii="Times New Roman" w:hAnsi="Times New Roman" w:cs="Times New Roman"/>
          <w:sz w:val="28"/>
          <w:szCs w:val="28"/>
        </w:rPr>
        <w:t>21.02.15 «Открытые горные работы</w:t>
      </w:r>
      <w:r w:rsidR="004242B2">
        <w:rPr>
          <w:rFonts w:ascii="Times New Roman" w:hAnsi="Times New Roman" w:cs="Times New Roman"/>
          <w:sz w:val="28"/>
          <w:szCs w:val="28"/>
        </w:rPr>
        <w:t>»</w:t>
      </w:r>
    </w:p>
    <w:p w:rsidR="009338F7" w:rsidRPr="003F62E0" w:rsidRDefault="00682E30" w:rsidP="00682E30">
      <w:pPr>
        <w:pStyle w:val="a3"/>
        <w:spacing w:line="48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br/>
      </w:r>
      <w:r>
        <w:rPr>
          <w:rFonts w:ascii="Times New Roman" w:hAnsi="Times New Roman" w:cs="Times New Roman"/>
          <w:sz w:val="28"/>
          <w:szCs w:val="28"/>
          <w:lang w:eastAsia="ru-RU"/>
        </w:rPr>
        <w:br/>
      </w:r>
      <w:r>
        <w:rPr>
          <w:rFonts w:ascii="Times New Roman" w:hAnsi="Times New Roman" w:cs="Times New Roman"/>
          <w:sz w:val="28"/>
          <w:szCs w:val="28"/>
          <w:lang w:eastAsia="ru-RU"/>
        </w:rPr>
        <w:br/>
      </w:r>
      <w:r>
        <w:rPr>
          <w:rFonts w:ascii="Times New Roman" w:hAnsi="Times New Roman" w:cs="Times New Roman"/>
          <w:sz w:val="28"/>
          <w:szCs w:val="28"/>
          <w:lang w:eastAsia="ru-RU"/>
        </w:rPr>
        <w:br/>
      </w:r>
      <w:r>
        <w:rPr>
          <w:rFonts w:ascii="Times New Roman" w:hAnsi="Times New Roman" w:cs="Times New Roman"/>
          <w:sz w:val="28"/>
          <w:szCs w:val="28"/>
          <w:lang w:eastAsia="ru-RU"/>
        </w:rPr>
        <w:br/>
      </w:r>
      <w:r>
        <w:rPr>
          <w:rFonts w:ascii="Times New Roman" w:hAnsi="Times New Roman" w:cs="Times New Roman"/>
          <w:sz w:val="28"/>
          <w:szCs w:val="28"/>
          <w:lang w:eastAsia="ru-RU"/>
        </w:rPr>
        <w:br/>
      </w:r>
    </w:p>
    <w:p w:rsidR="009338F7" w:rsidRPr="003F62E0" w:rsidRDefault="009338F7" w:rsidP="00682E30">
      <w:pPr>
        <w:pStyle w:val="a3"/>
        <w:spacing w:line="480" w:lineRule="auto"/>
        <w:jc w:val="center"/>
        <w:rPr>
          <w:rFonts w:ascii="Times New Roman" w:hAnsi="Times New Roman" w:cs="Times New Roman"/>
          <w:sz w:val="28"/>
          <w:szCs w:val="28"/>
          <w:lang w:eastAsia="ru-RU"/>
        </w:rPr>
      </w:pPr>
    </w:p>
    <w:p w:rsidR="004242B2" w:rsidRDefault="004242B2" w:rsidP="00682E30">
      <w:pPr>
        <w:pStyle w:val="a3"/>
        <w:spacing w:line="480" w:lineRule="auto"/>
        <w:jc w:val="center"/>
        <w:rPr>
          <w:rFonts w:ascii="Times New Roman" w:hAnsi="Times New Roman" w:cs="Times New Roman"/>
          <w:sz w:val="28"/>
          <w:szCs w:val="28"/>
          <w:lang w:eastAsia="ru-RU"/>
        </w:rPr>
      </w:pPr>
    </w:p>
    <w:p w:rsidR="006B23DD" w:rsidRDefault="00682E30" w:rsidP="00682E30">
      <w:pPr>
        <w:pStyle w:val="a3"/>
        <w:spacing w:line="48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br/>
      </w:r>
    </w:p>
    <w:p w:rsidR="006B23DD" w:rsidRDefault="006B23DD" w:rsidP="006B23DD">
      <w:pPr>
        <w:pStyle w:val="a3"/>
        <w:jc w:val="center"/>
        <w:rPr>
          <w:rFonts w:ascii="Times New Roman" w:hAnsi="Times New Roman" w:cs="Times New Roman"/>
          <w:sz w:val="28"/>
          <w:szCs w:val="28"/>
          <w:lang w:eastAsia="ru-RU"/>
        </w:rPr>
      </w:pPr>
    </w:p>
    <w:p w:rsidR="00682E30" w:rsidRDefault="00AF72FF" w:rsidP="006B23DD">
      <w:pPr>
        <w:pStyle w:val="a3"/>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A51AF">
        <w:rPr>
          <w:rFonts w:ascii="Times New Roman" w:hAnsi="Times New Roman" w:cs="Times New Roman"/>
          <w:sz w:val="28"/>
          <w:szCs w:val="28"/>
          <w:lang w:eastAsia="ru-RU"/>
        </w:rPr>
        <w:t>Черногорск, 2020</w:t>
      </w:r>
      <w:r w:rsidRPr="00AF72FF">
        <w:rPr>
          <w:rFonts w:ascii="Times New Roman" w:hAnsi="Times New Roman" w:cs="Times New Roman"/>
          <w:sz w:val="28"/>
          <w:szCs w:val="28"/>
          <w:lang w:eastAsia="ru-RU"/>
        </w:rPr>
        <w:t> </w:t>
      </w:r>
    </w:p>
    <w:p w:rsidR="006B23DD" w:rsidRDefault="00AF72FF" w:rsidP="006B23DD">
      <w:pPr>
        <w:pStyle w:val="a3"/>
        <w:jc w:val="center"/>
        <w:rPr>
          <w:rFonts w:ascii="Times New Roman" w:hAnsi="Times New Roman" w:cs="Times New Roman"/>
          <w:sz w:val="24"/>
          <w:szCs w:val="24"/>
          <w:lang w:eastAsia="ru-RU"/>
        </w:rPr>
      </w:pPr>
      <w:r w:rsidRPr="00AF72FF">
        <w:rPr>
          <w:rFonts w:ascii="Times New Roman" w:hAnsi="Times New Roman" w:cs="Times New Roman"/>
          <w:sz w:val="28"/>
          <w:szCs w:val="28"/>
          <w:lang w:eastAsia="ru-RU"/>
        </w:rPr>
        <w:lastRenderedPageBreak/>
        <w:br/>
      </w:r>
      <w:r w:rsidRPr="00AF72FF">
        <w:rPr>
          <w:lang w:eastAsia="ru-RU"/>
        </w:rPr>
        <w:br/>
      </w:r>
    </w:p>
    <w:tbl>
      <w:tblPr>
        <w:tblW w:w="104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gridCol w:w="4770"/>
      </w:tblGrid>
      <w:tr w:rsidR="006B23DD" w:rsidRPr="006B23DD" w:rsidTr="00127324">
        <w:tc>
          <w:tcPr>
            <w:tcW w:w="5637" w:type="dxa"/>
            <w:tcBorders>
              <w:top w:val="single" w:sz="4" w:space="0" w:color="FFFFFF"/>
              <w:left w:val="single" w:sz="4" w:space="0" w:color="FFFFFF"/>
              <w:bottom w:val="single" w:sz="4" w:space="0" w:color="FFFFFF"/>
              <w:right w:val="single" w:sz="4" w:space="0" w:color="FFFFFF"/>
            </w:tcBorders>
          </w:tcPr>
          <w:p w:rsidR="006B23DD" w:rsidRPr="006B23DD" w:rsidRDefault="00BA51AF" w:rsidP="006B23DD">
            <w:pPr>
              <w:spacing w:after="0" w:line="240" w:lineRule="auto"/>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Рассмотрена</w:t>
            </w:r>
            <w:proofErr w:type="gramEnd"/>
            <w:r>
              <w:rPr>
                <w:rFonts w:ascii="Times New Roman" w:eastAsia="Calibri" w:hAnsi="Times New Roman" w:cs="Times New Roman"/>
                <w:sz w:val="28"/>
                <w:szCs w:val="28"/>
              </w:rPr>
              <w:t xml:space="preserve"> на заседании МО</w:t>
            </w:r>
          </w:p>
          <w:p w:rsidR="006B23DD" w:rsidRPr="006B23DD" w:rsidRDefault="00BA51AF" w:rsidP="006B23D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Гуманитарных дисциплин</w:t>
            </w:r>
            <w:r w:rsidR="006B23DD" w:rsidRPr="006B23DD">
              <w:rPr>
                <w:rFonts w:ascii="Times New Roman" w:eastAsia="Calibri" w:hAnsi="Times New Roman" w:cs="Times New Roman"/>
                <w:sz w:val="28"/>
                <w:szCs w:val="28"/>
              </w:rPr>
              <w:t xml:space="preserve"> </w:t>
            </w:r>
          </w:p>
          <w:p w:rsidR="006B23DD" w:rsidRPr="006B23DD" w:rsidRDefault="00BA51AF" w:rsidP="006B23D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И </w:t>
            </w:r>
            <w:proofErr w:type="gramStart"/>
            <w:r>
              <w:rPr>
                <w:rFonts w:ascii="Times New Roman" w:eastAsia="Calibri" w:hAnsi="Times New Roman" w:cs="Times New Roman"/>
                <w:sz w:val="28"/>
                <w:szCs w:val="28"/>
              </w:rPr>
              <w:t>рекомендована</w:t>
            </w:r>
            <w:proofErr w:type="gramEnd"/>
            <w:r>
              <w:rPr>
                <w:rFonts w:ascii="Times New Roman" w:eastAsia="Calibri" w:hAnsi="Times New Roman" w:cs="Times New Roman"/>
                <w:sz w:val="28"/>
                <w:szCs w:val="28"/>
              </w:rPr>
              <w:t xml:space="preserve"> к утверждению</w:t>
            </w:r>
          </w:p>
          <w:p w:rsidR="006B23DD" w:rsidRPr="006B23DD" w:rsidRDefault="00BA51AF" w:rsidP="006B23D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председатель МО</w:t>
            </w:r>
          </w:p>
          <w:p w:rsidR="006B23DD" w:rsidRPr="006B23DD" w:rsidRDefault="006B23DD" w:rsidP="006B23DD">
            <w:pPr>
              <w:spacing w:after="0" w:line="240" w:lineRule="auto"/>
              <w:jc w:val="both"/>
              <w:rPr>
                <w:rFonts w:ascii="Times New Roman" w:eastAsia="Calibri" w:hAnsi="Times New Roman" w:cs="Times New Roman"/>
                <w:sz w:val="28"/>
                <w:szCs w:val="28"/>
              </w:rPr>
            </w:pPr>
            <w:r w:rsidRPr="006B23DD">
              <w:rPr>
                <w:rFonts w:ascii="Times New Roman" w:eastAsia="Calibri" w:hAnsi="Times New Roman" w:cs="Times New Roman"/>
                <w:sz w:val="28"/>
                <w:szCs w:val="28"/>
                <w:u w:val="single"/>
              </w:rPr>
              <w:t xml:space="preserve">                                </w:t>
            </w:r>
            <w:r w:rsidRPr="006B23DD">
              <w:rPr>
                <w:rFonts w:ascii="Times New Roman" w:eastAsia="Calibri" w:hAnsi="Times New Roman" w:cs="Times New Roman"/>
                <w:sz w:val="28"/>
                <w:szCs w:val="28"/>
              </w:rPr>
              <w:t xml:space="preserve">/С.Г. </w:t>
            </w:r>
            <w:proofErr w:type="spellStart"/>
            <w:r w:rsidRPr="006B23DD">
              <w:rPr>
                <w:rFonts w:ascii="Times New Roman" w:eastAsia="Calibri" w:hAnsi="Times New Roman" w:cs="Times New Roman"/>
                <w:sz w:val="28"/>
                <w:szCs w:val="28"/>
              </w:rPr>
              <w:t>Мокрова</w:t>
            </w:r>
            <w:proofErr w:type="spellEnd"/>
          </w:p>
          <w:p w:rsidR="006B23DD" w:rsidRPr="006B23DD" w:rsidRDefault="006B23DD" w:rsidP="006B23DD">
            <w:pPr>
              <w:spacing w:after="0" w:line="240" w:lineRule="auto"/>
              <w:jc w:val="both"/>
              <w:rPr>
                <w:rFonts w:ascii="Times New Roman" w:eastAsia="Calibri" w:hAnsi="Times New Roman" w:cs="Times New Roman"/>
                <w:sz w:val="28"/>
                <w:szCs w:val="28"/>
              </w:rPr>
            </w:pPr>
          </w:p>
          <w:p w:rsidR="006B23DD" w:rsidRPr="006B23DD" w:rsidRDefault="006B23DD" w:rsidP="006B23DD">
            <w:pPr>
              <w:spacing w:after="0" w:line="240" w:lineRule="auto"/>
              <w:jc w:val="both"/>
              <w:rPr>
                <w:rFonts w:ascii="Times New Roman" w:eastAsia="Calibri" w:hAnsi="Times New Roman" w:cs="Times New Roman"/>
                <w:sz w:val="28"/>
                <w:szCs w:val="28"/>
              </w:rPr>
            </w:pPr>
          </w:p>
        </w:tc>
        <w:tc>
          <w:tcPr>
            <w:tcW w:w="4770" w:type="dxa"/>
            <w:tcBorders>
              <w:top w:val="single" w:sz="4" w:space="0" w:color="FFFFFF"/>
              <w:left w:val="single" w:sz="4" w:space="0" w:color="FFFFFF"/>
              <w:bottom w:val="single" w:sz="4" w:space="0" w:color="FFFFFF"/>
              <w:right w:val="single" w:sz="4" w:space="0" w:color="FFFFFF"/>
            </w:tcBorders>
          </w:tcPr>
          <w:p w:rsidR="006B23DD" w:rsidRPr="006B23DD" w:rsidRDefault="007C4AD8" w:rsidP="006B23D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Согласова</w:t>
            </w:r>
            <w:r w:rsidR="006B23DD" w:rsidRPr="006B23DD">
              <w:rPr>
                <w:rFonts w:ascii="Times New Roman" w:eastAsia="Calibri" w:hAnsi="Times New Roman" w:cs="Times New Roman"/>
                <w:sz w:val="28"/>
                <w:szCs w:val="28"/>
              </w:rPr>
              <w:t>на:</w:t>
            </w:r>
          </w:p>
          <w:p w:rsidR="006B23DD" w:rsidRPr="006B23DD" w:rsidRDefault="007C4AD8" w:rsidP="006B23D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Заместитель директора </w:t>
            </w:r>
            <w:proofErr w:type="gramStart"/>
            <w:r>
              <w:rPr>
                <w:rFonts w:ascii="Times New Roman" w:eastAsia="Calibri" w:hAnsi="Times New Roman" w:cs="Times New Roman"/>
                <w:sz w:val="28"/>
                <w:szCs w:val="28"/>
              </w:rPr>
              <w:t>по</w:t>
            </w:r>
            <w:proofErr w:type="gramEnd"/>
            <w:r>
              <w:rPr>
                <w:rFonts w:ascii="Times New Roman" w:eastAsia="Calibri" w:hAnsi="Times New Roman" w:cs="Times New Roman"/>
                <w:sz w:val="28"/>
                <w:szCs w:val="28"/>
              </w:rPr>
              <w:t xml:space="preserve"> </w:t>
            </w:r>
          </w:p>
          <w:p w:rsidR="007C4AD8" w:rsidRPr="007C4AD8" w:rsidRDefault="007C4AD8" w:rsidP="006B23DD">
            <w:pPr>
              <w:spacing w:after="0" w:line="240" w:lineRule="auto"/>
              <w:jc w:val="both"/>
              <w:rPr>
                <w:rFonts w:ascii="Times New Roman" w:eastAsia="Calibri" w:hAnsi="Times New Roman" w:cs="Times New Roman"/>
                <w:sz w:val="28"/>
                <w:szCs w:val="28"/>
              </w:rPr>
            </w:pPr>
            <w:r w:rsidRPr="007C4AD8">
              <w:rPr>
                <w:rFonts w:ascii="Times New Roman" w:eastAsia="Calibri" w:hAnsi="Times New Roman" w:cs="Times New Roman"/>
                <w:sz w:val="28"/>
                <w:szCs w:val="28"/>
              </w:rPr>
              <w:t>Учебно-методической работе</w:t>
            </w:r>
          </w:p>
          <w:p w:rsidR="006B23DD" w:rsidRPr="006B23DD" w:rsidRDefault="007C4AD8" w:rsidP="006B23DD">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u w:val="single"/>
              </w:rPr>
              <w:t xml:space="preserve">                          </w:t>
            </w:r>
            <w:r>
              <w:rPr>
                <w:rFonts w:ascii="Times New Roman" w:eastAsia="Calibri" w:hAnsi="Times New Roman" w:cs="Times New Roman"/>
                <w:sz w:val="28"/>
                <w:szCs w:val="28"/>
              </w:rPr>
              <w:t>/И.В. Евдокимова</w:t>
            </w:r>
          </w:p>
          <w:p w:rsidR="00BA51AF" w:rsidRPr="006B23DD" w:rsidRDefault="00BA51AF" w:rsidP="00BA51AF">
            <w:pPr>
              <w:spacing w:after="0" w:line="240" w:lineRule="auto"/>
              <w:jc w:val="both"/>
              <w:rPr>
                <w:rFonts w:ascii="Times New Roman" w:eastAsia="Calibri" w:hAnsi="Times New Roman" w:cs="Times New Roman"/>
                <w:sz w:val="28"/>
                <w:szCs w:val="28"/>
                <w:u w:val="single"/>
              </w:rPr>
            </w:pPr>
            <w:r w:rsidRPr="006B23DD">
              <w:rPr>
                <w:rFonts w:ascii="Times New Roman" w:eastAsia="Calibri" w:hAnsi="Times New Roman" w:cs="Times New Roman"/>
                <w:sz w:val="28"/>
                <w:szCs w:val="28"/>
              </w:rPr>
              <w:t>«</w:t>
            </w:r>
            <w:r w:rsidRPr="006B23DD">
              <w:rPr>
                <w:rFonts w:ascii="Times New Roman" w:eastAsia="Calibri" w:hAnsi="Times New Roman" w:cs="Times New Roman"/>
                <w:sz w:val="28"/>
                <w:szCs w:val="28"/>
                <w:u w:val="single"/>
              </w:rPr>
              <w:t xml:space="preserve">        </w:t>
            </w:r>
            <w:r w:rsidRPr="006B23DD">
              <w:rPr>
                <w:rFonts w:ascii="Times New Roman" w:eastAsia="Calibri" w:hAnsi="Times New Roman" w:cs="Times New Roman"/>
                <w:sz w:val="28"/>
                <w:szCs w:val="28"/>
              </w:rPr>
              <w:t>»</w:t>
            </w:r>
            <w:r w:rsidRPr="006B23DD">
              <w:rPr>
                <w:rFonts w:ascii="Times New Roman" w:eastAsia="Calibri" w:hAnsi="Times New Roman" w:cs="Times New Roman"/>
                <w:sz w:val="28"/>
                <w:szCs w:val="28"/>
                <w:u w:val="single"/>
              </w:rPr>
              <w:t xml:space="preserve">                        </w:t>
            </w:r>
            <w:r w:rsidRPr="006B23DD">
              <w:rPr>
                <w:rFonts w:ascii="Times New Roman" w:eastAsia="Calibri" w:hAnsi="Times New Roman" w:cs="Times New Roman"/>
                <w:sz w:val="28"/>
                <w:szCs w:val="28"/>
              </w:rPr>
              <w:t>20</w:t>
            </w:r>
            <w:r w:rsidRPr="006B23DD">
              <w:rPr>
                <w:rFonts w:ascii="Times New Roman" w:eastAsia="Calibri" w:hAnsi="Times New Roman" w:cs="Times New Roman"/>
                <w:sz w:val="28"/>
                <w:szCs w:val="28"/>
                <w:u w:val="single"/>
              </w:rPr>
              <w:t xml:space="preserve">        </w:t>
            </w:r>
            <w:r w:rsidRPr="006B23DD">
              <w:rPr>
                <w:rFonts w:ascii="Times New Roman" w:eastAsia="Calibri" w:hAnsi="Times New Roman" w:cs="Times New Roman"/>
                <w:sz w:val="28"/>
                <w:szCs w:val="28"/>
              </w:rPr>
              <w:t>г.</w:t>
            </w:r>
          </w:p>
          <w:p w:rsidR="006B23DD" w:rsidRPr="006B23DD" w:rsidRDefault="006B23DD" w:rsidP="006B23DD">
            <w:pPr>
              <w:spacing w:after="0" w:line="240" w:lineRule="auto"/>
              <w:jc w:val="both"/>
              <w:rPr>
                <w:rFonts w:ascii="Times New Roman" w:eastAsia="Calibri" w:hAnsi="Times New Roman" w:cs="Times New Roman"/>
                <w:sz w:val="28"/>
                <w:szCs w:val="28"/>
              </w:rPr>
            </w:pPr>
          </w:p>
          <w:p w:rsidR="006B23DD" w:rsidRPr="006B23DD" w:rsidRDefault="006B23DD" w:rsidP="006B23DD">
            <w:pPr>
              <w:spacing w:after="0" w:line="240" w:lineRule="auto"/>
              <w:jc w:val="both"/>
              <w:rPr>
                <w:rFonts w:ascii="Times New Roman" w:eastAsia="Calibri" w:hAnsi="Times New Roman" w:cs="Times New Roman"/>
                <w:sz w:val="28"/>
                <w:szCs w:val="28"/>
              </w:rPr>
            </w:pPr>
          </w:p>
          <w:p w:rsidR="006B23DD" w:rsidRPr="006B23DD" w:rsidRDefault="006B23DD" w:rsidP="006B23DD">
            <w:pPr>
              <w:spacing w:after="0" w:line="240" w:lineRule="auto"/>
              <w:jc w:val="both"/>
              <w:rPr>
                <w:rFonts w:ascii="Times New Roman" w:eastAsia="Calibri" w:hAnsi="Times New Roman" w:cs="Times New Roman"/>
                <w:sz w:val="28"/>
                <w:szCs w:val="28"/>
              </w:rPr>
            </w:pPr>
          </w:p>
          <w:p w:rsidR="006B23DD" w:rsidRPr="006B23DD" w:rsidRDefault="006B23DD" w:rsidP="006B23DD">
            <w:pPr>
              <w:spacing w:after="0" w:line="240" w:lineRule="auto"/>
              <w:jc w:val="both"/>
              <w:rPr>
                <w:rFonts w:ascii="Times New Roman" w:eastAsia="Calibri" w:hAnsi="Times New Roman" w:cs="Times New Roman"/>
                <w:sz w:val="28"/>
                <w:szCs w:val="28"/>
              </w:rPr>
            </w:pPr>
          </w:p>
          <w:p w:rsidR="006B23DD" w:rsidRPr="006B23DD" w:rsidRDefault="006B23DD" w:rsidP="006B23DD">
            <w:pPr>
              <w:spacing w:after="0" w:line="240" w:lineRule="auto"/>
              <w:jc w:val="both"/>
              <w:rPr>
                <w:rFonts w:ascii="Times New Roman" w:eastAsia="Calibri" w:hAnsi="Times New Roman" w:cs="Times New Roman"/>
                <w:sz w:val="28"/>
                <w:szCs w:val="28"/>
              </w:rPr>
            </w:pPr>
          </w:p>
        </w:tc>
      </w:tr>
    </w:tbl>
    <w:p w:rsidR="00AF72FF" w:rsidRDefault="00AF72FF" w:rsidP="006B23DD">
      <w:pPr>
        <w:pStyle w:val="a3"/>
        <w:rPr>
          <w:lang w:eastAsia="ru-RU"/>
        </w:rPr>
      </w:pPr>
      <w:r w:rsidRPr="00AF72FF">
        <w:rPr>
          <w:rFonts w:ascii="Times New Roman" w:hAnsi="Times New Roman" w:cs="Times New Roman"/>
          <w:sz w:val="24"/>
          <w:szCs w:val="24"/>
          <w:lang w:eastAsia="ru-RU"/>
        </w:rPr>
        <w:br/>
      </w:r>
      <w:r w:rsidRPr="00AF72FF">
        <w:rPr>
          <w:rFonts w:ascii="Times New Roman" w:hAnsi="Times New Roman" w:cs="Times New Roman"/>
          <w:sz w:val="24"/>
          <w:szCs w:val="24"/>
          <w:lang w:eastAsia="ru-RU"/>
        </w:rPr>
        <w:br/>
      </w:r>
      <w:r w:rsidRPr="00AF72FF">
        <w:rPr>
          <w:rFonts w:ascii="Times New Roman" w:hAnsi="Times New Roman" w:cs="Times New Roman"/>
          <w:sz w:val="24"/>
          <w:szCs w:val="24"/>
          <w:lang w:eastAsia="ru-RU"/>
        </w:rPr>
        <w:br/>
      </w:r>
      <w:r w:rsidR="006B23DD">
        <w:rPr>
          <w:rFonts w:ascii="Times New Roman" w:hAnsi="Times New Roman" w:cs="Times New Roman"/>
          <w:sz w:val="28"/>
          <w:szCs w:val="28"/>
          <w:lang w:eastAsia="ru-RU"/>
        </w:rPr>
        <w:t xml:space="preserve">Автор: Агапова Олеся Ивановна </w:t>
      </w:r>
      <w:r w:rsidRPr="00AF72FF">
        <w:rPr>
          <w:rFonts w:ascii="Times New Roman" w:hAnsi="Times New Roman" w:cs="Times New Roman"/>
          <w:sz w:val="28"/>
          <w:szCs w:val="28"/>
          <w:lang w:eastAsia="ru-RU"/>
        </w:rPr>
        <w:t xml:space="preserve"> – преподаватель общественных дисциплин ГБ</w:t>
      </w:r>
      <w:r w:rsidR="006B23DD">
        <w:rPr>
          <w:rFonts w:ascii="Times New Roman" w:hAnsi="Times New Roman" w:cs="Times New Roman"/>
          <w:sz w:val="28"/>
          <w:szCs w:val="28"/>
          <w:lang w:eastAsia="ru-RU"/>
        </w:rPr>
        <w:t>ПОУ РХ</w:t>
      </w:r>
      <w:r w:rsidRPr="00AF72FF">
        <w:rPr>
          <w:rFonts w:ascii="Times New Roman" w:hAnsi="Times New Roman" w:cs="Times New Roman"/>
          <w:sz w:val="28"/>
          <w:szCs w:val="28"/>
          <w:lang w:eastAsia="ru-RU"/>
        </w:rPr>
        <w:t xml:space="preserve"> «Черногорский горно-строительный техн</w:t>
      </w:r>
      <w:r w:rsidR="006B23DD">
        <w:rPr>
          <w:rFonts w:ascii="Times New Roman" w:hAnsi="Times New Roman" w:cs="Times New Roman"/>
          <w:sz w:val="28"/>
          <w:szCs w:val="28"/>
          <w:lang w:eastAsia="ru-RU"/>
        </w:rPr>
        <w:t>икум» </w:t>
      </w:r>
      <w:r w:rsidR="006B23DD">
        <w:rPr>
          <w:rFonts w:ascii="Times New Roman" w:hAnsi="Times New Roman" w:cs="Times New Roman"/>
          <w:sz w:val="28"/>
          <w:szCs w:val="28"/>
          <w:lang w:eastAsia="ru-RU"/>
        </w:rPr>
        <w:br/>
      </w:r>
      <w:r w:rsidR="006B23DD">
        <w:rPr>
          <w:rFonts w:ascii="Times New Roman" w:hAnsi="Times New Roman" w:cs="Times New Roman"/>
          <w:sz w:val="28"/>
          <w:szCs w:val="28"/>
          <w:lang w:eastAsia="ru-RU"/>
        </w:rPr>
        <w:br/>
        <w:t>Рецензенты: Васильев А.В.</w:t>
      </w:r>
      <w:r w:rsidRPr="00AF72FF">
        <w:rPr>
          <w:rFonts w:ascii="Times New Roman" w:hAnsi="Times New Roman" w:cs="Times New Roman"/>
          <w:sz w:val="28"/>
          <w:szCs w:val="28"/>
          <w:lang w:eastAsia="ru-RU"/>
        </w:rPr>
        <w:t xml:space="preserve"> – преподаватель</w:t>
      </w:r>
      <w:r w:rsidR="006B23DD">
        <w:rPr>
          <w:rFonts w:ascii="Times New Roman" w:hAnsi="Times New Roman" w:cs="Times New Roman"/>
          <w:sz w:val="28"/>
          <w:szCs w:val="28"/>
          <w:lang w:eastAsia="ru-RU"/>
        </w:rPr>
        <w:t xml:space="preserve"> общественных дисциплин </w:t>
      </w:r>
      <w:r w:rsidRPr="00AF72FF">
        <w:rPr>
          <w:rFonts w:ascii="Times New Roman" w:hAnsi="Times New Roman" w:cs="Times New Roman"/>
          <w:sz w:val="28"/>
          <w:szCs w:val="28"/>
          <w:lang w:eastAsia="ru-RU"/>
        </w:rPr>
        <w:t xml:space="preserve"> ГБ</w:t>
      </w:r>
      <w:r w:rsidR="006B23DD">
        <w:rPr>
          <w:rFonts w:ascii="Times New Roman" w:hAnsi="Times New Roman" w:cs="Times New Roman"/>
          <w:sz w:val="28"/>
          <w:szCs w:val="28"/>
          <w:lang w:eastAsia="ru-RU"/>
        </w:rPr>
        <w:t>ПОУ РХ</w:t>
      </w:r>
      <w:r w:rsidRPr="00AF72FF">
        <w:rPr>
          <w:rFonts w:ascii="Times New Roman" w:hAnsi="Times New Roman" w:cs="Times New Roman"/>
          <w:sz w:val="28"/>
          <w:szCs w:val="28"/>
          <w:lang w:eastAsia="ru-RU"/>
        </w:rPr>
        <w:t xml:space="preserve"> «Черногорский горно-строительный техникум» </w:t>
      </w:r>
      <w:r w:rsidRPr="00AF72FF">
        <w:rPr>
          <w:rFonts w:ascii="Times New Roman" w:hAnsi="Times New Roman" w:cs="Times New Roman"/>
          <w:sz w:val="28"/>
          <w:szCs w:val="28"/>
          <w:lang w:eastAsia="ru-RU"/>
        </w:rPr>
        <w:br/>
      </w:r>
      <w:r w:rsidRPr="00AF72FF">
        <w:rPr>
          <w:rFonts w:ascii="Times New Roman" w:hAnsi="Times New Roman" w:cs="Times New Roman"/>
          <w:sz w:val="28"/>
          <w:szCs w:val="28"/>
          <w:lang w:eastAsia="ru-RU"/>
        </w:rPr>
        <w:br/>
      </w:r>
      <w:r w:rsidRPr="00AF72FF">
        <w:rPr>
          <w:lang w:eastAsia="ru-RU"/>
        </w:rPr>
        <w:br/>
      </w:r>
      <w:r w:rsidRPr="00AF72FF">
        <w:rPr>
          <w:lang w:eastAsia="ru-RU"/>
        </w:rPr>
        <w:br/>
      </w:r>
      <w:r w:rsidRPr="00AF72FF">
        <w:rPr>
          <w:lang w:eastAsia="ru-RU"/>
        </w:rPr>
        <w:br/>
      </w:r>
      <w:r w:rsidRPr="00AF72FF">
        <w:rPr>
          <w:lang w:eastAsia="ru-RU"/>
        </w:rPr>
        <w:br/>
      </w:r>
      <w:r w:rsidRPr="00AF72FF">
        <w:rPr>
          <w:lang w:eastAsia="ru-RU"/>
        </w:rPr>
        <w:br/>
      </w:r>
      <w:r w:rsidRPr="00AF72FF">
        <w:rPr>
          <w:lang w:eastAsia="ru-RU"/>
        </w:rPr>
        <w:br/>
      </w:r>
      <w:r w:rsidRPr="00AF72FF">
        <w:rPr>
          <w:lang w:eastAsia="ru-RU"/>
        </w:rPr>
        <w:br/>
      </w:r>
    </w:p>
    <w:p w:rsidR="00AF72FF" w:rsidRDefault="00AF72FF" w:rsidP="00AF72FF">
      <w:pPr>
        <w:pStyle w:val="a3"/>
        <w:rPr>
          <w:lang w:eastAsia="ru-RU"/>
        </w:rPr>
      </w:pPr>
    </w:p>
    <w:p w:rsidR="00AF72FF" w:rsidRDefault="00AF72FF" w:rsidP="00AF72FF">
      <w:pPr>
        <w:pStyle w:val="a3"/>
        <w:rPr>
          <w:lang w:eastAsia="ru-RU"/>
        </w:rPr>
      </w:pPr>
    </w:p>
    <w:p w:rsidR="00AF72FF" w:rsidRDefault="00AF72FF" w:rsidP="00AF72FF">
      <w:pPr>
        <w:pStyle w:val="a3"/>
        <w:rPr>
          <w:lang w:eastAsia="ru-RU"/>
        </w:rPr>
      </w:pPr>
    </w:p>
    <w:p w:rsidR="00AF72FF" w:rsidRDefault="00AF72FF" w:rsidP="00AF72FF">
      <w:pPr>
        <w:pStyle w:val="a3"/>
        <w:rPr>
          <w:lang w:eastAsia="ru-RU"/>
        </w:rPr>
      </w:pPr>
    </w:p>
    <w:p w:rsidR="00AF72FF" w:rsidRDefault="00AF72FF" w:rsidP="00AF72FF">
      <w:pPr>
        <w:pStyle w:val="a3"/>
        <w:rPr>
          <w:lang w:eastAsia="ru-RU"/>
        </w:rPr>
      </w:pPr>
    </w:p>
    <w:p w:rsidR="00B207AE" w:rsidRDefault="00B207AE" w:rsidP="00AF72FF">
      <w:pPr>
        <w:pStyle w:val="a3"/>
        <w:rPr>
          <w:rFonts w:ascii="Times New Roman" w:hAnsi="Times New Roman" w:cs="Times New Roman"/>
          <w:sz w:val="28"/>
          <w:szCs w:val="28"/>
          <w:lang w:eastAsia="ru-RU"/>
        </w:rPr>
      </w:pPr>
    </w:p>
    <w:p w:rsidR="00B207AE" w:rsidRDefault="00B207AE" w:rsidP="00AF72FF">
      <w:pPr>
        <w:pStyle w:val="a3"/>
        <w:rPr>
          <w:rFonts w:ascii="Times New Roman" w:hAnsi="Times New Roman" w:cs="Times New Roman"/>
          <w:sz w:val="28"/>
          <w:szCs w:val="28"/>
          <w:lang w:eastAsia="ru-RU"/>
        </w:rPr>
      </w:pPr>
    </w:p>
    <w:p w:rsidR="00B207AE" w:rsidRDefault="00B207AE" w:rsidP="00AF72FF">
      <w:pPr>
        <w:pStyle w:val="a3"/>
        <w:rPr>
          <w:rFonts w:ascii="Times New Roman" w:hAnsi="Times New Roman" w:cs="Times New Roman"/>
          <w:sz w:val="28"/>
          <w:szCs w:val="28"/>
          <w:lang w:eastAsia="ru-RU"/>
        </w:rPr>
      </w:pPr>
    </w:p>
    <w:p w:rsidR="006B23DD" w:rsidRDefault="006B23DD" w:rsidP="00AF72FF">
      <w:pPr>
        <w:pStyle w:val="a3"/>
        <w:rPr>
          <w:rFonts w:ascii="Times New Roman" w:hAnsi="Times New Roman" w:cs="Times New Roman"/>
          <w:sz w:val="28"/>
          <w:szCs w:val="28"/>
          <w:lang w:eastAsia="ru-RU"/>
        </w:rPr>
      </w:pPr>
    </w:p>
    <w:p w:rsidR="006B23DD" w:rsidRDefault="006B23DD" w:rsidP="00AF72FF">
      <w:pPr>
        <w:pStyle w:val="a3"/>
        <w:rPr>
          <w:rFonts w:ascii="Times New Roman" w:hAnsi="Times New Roman" w:cs="Times New Roman"/>
          <w:sz w:val="28"/>
          <w:szCs w:val="28"/>
          <w:lang w:eastAsia="ru-RU"/>
        </w:rPr>
      </w:pPr>
    </w:p>
    <w:p w:rsidR="006B23DD" w:rsidRDefault="006B23DD" w:rsidP="00AF72FF">
      <w:pPr>
        <w:pStyle w:val="a3"/>
        <w:rPr>
          <w:rFonts w:ascii="Times New Roman" w:hAnsi="Times New Roman" w:cs="Times New Roman"/>
          <w:sz w:val="28"/>
          <w:szCs w:val="28"/>
          <w:lang w:eastAsia="ru-RU"/>
        </w:rPr>
      </w:pPr>
    </w:p>
    <w:p w:rsidR="006B23DD" w:rsidRDefault="006B23DD" w:rsidP="00AF72FF">
      <w:pPr>
        <w:pStyle w:val="a3"/>
        <w:rPr>
          <w:rFonts w:ascii="Times New Roman" w:hAnsi="Times New Roman" w:cs="Times New Roman"/>
          <w:sz w:val="28"/>
          <w:szCs w:val="28"/>
          <w:lang w:eastAsia="ru-RU"/>
        </w:rPr>
      </w:pPr>
    </w:p>
    <w:p w:rsidR="006B23DD" w:rsidRDefault="006B23DD" w:rsidP="00AF72FF">
      <w:pPr>
        <w:pStyle w:val="a3"/>
        <w:rPr>
          <w:rFonts w:ascii="Times New Roman" w:hAnsi="Times New Roman" w:cs="Times New Roman"/>
          <w:sz w:val="28"/>
          <w:szCs w:val="28"/>
          <w:lang w:eastAsia="ru-RU"/>
        </w:rPr>
      </w:pPr>
    </w:p>
    <w:p w:rsidR="006B23DD" w:rsidRDefault="006B23DD" w:rsidP="00AF72FF">
      <w:pPr>
        <w:pStyle w:val="a3"/>
        <w:rPr>
          <w:rFonts w:ascii="Times New Roman" w:hAnsi="Times New Roman" w:cs="Times New Roman"/>
          <w:sz w:val="28"/>
          <w:szCs w:val="28"/>
          <w:lang w:eastAsia="ru-RU"/>
        </w:rPr>
      </w:pPr>
    </w:p>
    <w:p w:rsidR="00BA51AF" w:rsidRDefault="00BA51AF" w:rsidP="00AF72FF">
      <w:pPr>
        <w:pStyle w:val="a3"/>
        <w:rPr>
          <w:rFonts w:ascii="Times New Roman" w:hAnsi="Times New Roman" w:cs="Times New Roman"/>
          <w:sz w:val="28"/>
          <w:szCs w:val="28"/>
          <w:lang w:eastAsia="ru-RU"/>
        </w:rPr>
      </w:pPr>
    </w:p>
    <w:p w:rsidR="00BA51AF" w:rsidRDefault="00BA51AF" w:rsidP="00AF72FF">
      <w:pPr>
        <w:pStyle w:val="a3"/>
        <w:rPr>
          <w:rFonts w:ascii="Times New Roman" w:hAnsi="Times New Roman" w:cs="Times New Roman"/>
          <w:sz w:val="28"/>
          <w:szCs w:val="28"/>
          <w:lang w:eastAsia="ru-RU"/>
        </w:rPr>
      </w:pPr>
    </w:p>
    <w:p w:rsidR="00BA51AF" w:rsidRDefault="00BA51AF" w:rsidP="00AF72FF">
      <w:pPr>
        <w:pStyle w:val="a3"/>
        <w:rPr>
          <w:rFonts w:ascii="Times New Roman" w:hAnsi="Times New Roman" w:cs="Times New Roman"/>
          <w:sz w:val="28"/>
          <w:szCs w:val="28"/>
          <w:lang w:eastAsia="ru-RU"/>
        </w:rPr>
      </w:pPr>
    </w:p>
    <w:p w:rsidR="007C4AD8" w:rsidRDefault="007C4AD8" w:rsidP="00AF72FF">
      <w:pPr>
        <w:pStyle w:val="a3"/>
        <w:rPr>
          <w:rFonts w:ascii="Times New Roman" w:hAnsi="Times New Roman" w:cs="Times New Roman"/>
          <w:sz w:val="28"/>
          <w:szCs w:val="28"/>
          <w:lang w:eastAsia="ru-RU"/>
        </w:rPr>
      </w:pPr>
    </w:p>
    <w:p w:rsidR="007C4AD8" w:rsidRDefault="007C4AD8" w:rsidP="00AF72FF">
      <w:pPr>
        <w:pStyle w:val="a3"/>
        <w:rPr>
          <w:rFonts w:ascii="Times New Roman" w:hAnsi="Times New Roman" w:cs="Times New Roman"/>
          <w:sz w:val="28"/>
          <w:szCs w:val="28"/>
          <w:lang w:eastAsia="ru-RU"/>
        </w:rPr>
      </w:pPr>
    </w:p>
    <w:p w:rsidR="006B23DD" w:rsidRDefault="006B23DD" w:rsidP="00AF72FF">
      <w:pPr>
        <w:pStyle w:val="a3"/>
        <w:rPr>
          <w:rFonts w:ascii="Times New Roman" w:hAnsi="Times New Roman" w:cs="Times New Roman"/>
          <w:sz w:val="28"/>
          <w:szCs w:val="28"/>
          <w:lang w:eastAsia="ru-RU"/>
        </w:rPr>
      </w:pPr>
    </w:p>
    <w:p w:rsidR="00AF72FF" w:rsidRDefault="00AF72FF" w:rsidP="00AF72FF">
      <w:pPr>
        <w:pStyle w:val="a3"/>
        <w:rPr>
          <w:lang w:eastAsia="ru-RU"/>
        </w:rPr>
      </w:pPr>
      <w:r w:rsidRPr="00AF72FF">
        <w:rPr>
          <w:rFonts w:ascii="Times New Roman" w:hAnsi="Times New Roman" w:cs="Times New Roman"/>
          <w:sz w:val="28"/>
          <w:szCs w:val="28"/>
          <w:lang w:eastAsia="ru-RU"/>
        </w:rPr>
        <w:t>СОДЕРЖАНИЕ</w:t>
      </w:r>
      <w:r w:rsidR="00576FE6">
        <w:rPr>
          <w:rFonts w:ascii="Times New Roman" w:hAnsi="Times New Roman" w:cs="Times New Roman"/>
          <w:sz w:val="28"/>
          <w:szCs w:val="28"/>
          <w:lang w:eastAsia="ru-RU"/>
        </w:rPr>
        <w:t>.</w:t>
      </w:r>
      <w:r w:rsidRPr="00AF72FF">
        <w:rPr>
          <w:rFonts w:ascii="Times New Roman" w:hAnsi="Times New Roman" w:cs="Times New Roman"/>
          <w:sz w:val="28"/>
          <w:szCs w:val="28"/>
          <w:lang w:eastAsia="ru-RU"/>
        </w:rPr>
        <w:t> </w:t>
      </w:r>
      <w:r w:rsidRPr="00AF72FF">
        <w:rPr>
          <w:rFonts w:ascii="Times New Roman" w:hAnsi="Times New Roman" w:cs="Times New Roman"/>
          <w:sz w:val="28"/>
          <w:szCs w:val="28"/>
          <w:lang w:eastAsia="ru-RU"/>
        </w:rPr>
        <w:br/>
      </w:r>
      <w:r w:rsidRPr="00AF72FF">
        <w:rPr>
          <w:rFonts w:ascii="Times New Roman" w:hAnsi="Times New Roman" w:cs="Times New Roman"/>
          <w:sz w:val="28"/>
          <w:szCs w:val="28"/>
          <w:lang w:eastAsia="ru-RU"/>
        </w:rPr>
        <w:br/>
      </w:r>
      <w:r w:rsidRPr="00AF72FF">
        <w:rPr>
          <w:rFonts w:ascii="Times New Roman" w:hAnsi="Times New Roman" w:cs="Times New Roman"/>
          <w:sz w:val="28"/>
          <w:szCs w:val="28"/>
          <w:lang w:eastAsia="ru-RU"/>
        </w:rPr>
        <w:br/>
        <w:t>Введение………………………………………………………………….……..4 </w:t>
      </w:r>
      <w:r w:rsidRPr="00AF72FF">
        <w:rPr>
          <w:rFonts w:ascii="Times New Roman" w:hAnsi="Times New Roman" w:cs="Times New Roman"/>
          <w:sz w:val="28"/>
          <w:szCs w:val="28"/>
          <w:lang w:eastAsia="ru-RU"/>
        </w:rPr>
        <w:br/>
        <w:t>Учебная программа</w:t>
      </w:r>
      <w:r w:rsidR="00576FE6">
        <w:rPr>
          <w:rFonts w:ascii="Times New Roman" w:hAnsi="Times New Roman" w:cs="Times New Roman"/>
          <w:sz w:val="28"/>
          <w:szCs w:val="28"/>
          <w:lang w:eastAsia="ru-RU"/>
        </w:rPr>
        <w:t xml:space="preserve"> дисциплины ……………………………………………..5</w:t>
      </w:r>
      <w:r w:rsidRPr="00AF72FF">
        <w:rPr>
          <w:rFonts w:ascii="Times New Roman" w:hAnsi="Times New Roman" w:cs="Times New Roman"/>
          <w:sz w:val="28"/>
          <w:szCs w:val="28"/>
          <w:lang w:eastAsia="ru-RU"/>
        </w:rPr>
        <w:t> </w:t>
      </w:r>
      <w:r w:rsidRPr="00AF72FF">
        <w:rPr>
          <w:rFonts w:ascii="Times New Roman" w:hAnsi="Times New Roman" w:cs="Times New Roman"/>
          <w:sz w:val="28"/>
          <w:szCs w:val="28"/>
          <w:lang w:eastAsia="ru-RU"/>
        </w:rPr>
        <w:br/>
        <w:t>Порядок подготовки и в</w:t>
      </w:r>
      <w:r w:rsidR="00576FE6">
        <w:rPr>
          <w:rFonts w:ascii="Times New Roman" w:hAnsi="Times New Roman" w:cs="Times New Roman"/>
          <w:sz w:val="28"/>
          <w:szCs w:val="28"/>
          <w:lang w:eastAsia="ru-RU"/>
        </w:rPr>
        <w:t>ыполнения работы……………………………..……7</w:t>
      </w:r>
      <w:r w:rsidRPr="00AF72FF">
        <w:rPr>
          <w:rFonts w:ascii="Times New Roman" w:hAnsi="Times New Roman" w:cs="Times New Roman"/>
          <w:sz w:val="28"/>
          <w:szCs w:val="28"/>
          <w:lang w:eastAsia="ru-RU"/>
        </w:rPr>
        <w:t> </w:t>
      </w:r>
      <w:r w:rsidRPr="00AF72FF">
        <w:rPr>
          <w:rFonts w:ascii="Times New Roman" w:hAnsi="Times New Roman" w:cs="Times New Roman"/>
          <w:sz w:val="28"/>
          <w:szCs w:val="28"/>
          <w:lang w:eastAsia="ru-RU"/>
        </w:rPr>
        <w:br/>
        <w:t>Структура раб</w:t>
      </w:r>
      <w:r w:rsidR="00576FE6">
        <w:rPr>
          <w:rFonts w:ascii="Times New Roman" w:hAnsi="Times New Roman" w:cs="Times New Roman"/>
          <w:sz w:val="28"/>
          <w:szCs w:val="28"/>
          <w:lang w:eastAsia="ru-RU"/>
        </w:rPr>
        <w:t>оты……………………………………………………………....9</w:t>
      </w:r>
      <w:r w:rsidRPr="00AF72FF">
        <w:rPr>
          <w:rFonts w:ascii="Times New Roman" w:hAnsi="Times New Roman" w:cs="Times New Roman"/>
          <w:sz w:val="28"/>
          <w:szCs w:val="28"/>
          <w:lang w:eastAsia="ru-RU"/>
        </w:rPr>
        <w:t> </w:t>
      </w:r>
      <w:r w:rsidRPr="00AF72FF">
        <w:rPr>
          <w:rFonts w:ascii="Times New Roman" w:hAnsi="Times New Roman" w:cs="Times New Roman"/>
          <w:sz w:val="28"/>
          <w:szCs w:val="28"/>
          <w:lang w:eastAsia="ru-RU"/>
        </w:rPr>
        <w:br/>
        <w:t>Оформление ра</w:t>
      </w:r>
      <w:r w:rsidR="00576FE6">
        <w:rPr>
          <w:rFonts w:ascii="Times New Roman" w:hAnsi="Times New Roman" w:cs="Times New Roman"/>
          <w:sz w:val="28"/>
          <w:szCs w:val="28"/>
          <w:lang w:eastAsia="ru-RU"/>
        </w:rPr>
        <w:t>боты…………………………………………………………....10</w:t>
      </w:r>
      <w:r w:rsidRPr="00AF72FF">
        <w:rPr>
          <w:rFonts w:ascii="Times New Roman" w:hAnsi="Times New Roman" w:cs="Times New Roman"/>
          <w:sz w:val="28"/>
          <w:szCs w:val="28"/>
          <w:lang w:eastAsia="ru-RU"/>
        </w:rPr>
        <w:t> </w:t>
      </w:r>
      <w:r w:rsidRPr="00AF72FF">
        <w:rPr>
          <w:rFonts w:ascii="Times New Roman" w:hAnsi="Times New Roman" w:cs="Times New Roman"/>
          <w:sz w:val="28"/>
          <w:szCs w:val="28"/>
          <w:lang w:eastAsia="ru-RU"/>
        </w:rPr>
        <w:br/>
        <w:t>Оценка работ</w:t>
      </w:r>
      <w:r w:rsidR="00576FE6">
        <w:rPr>
          <w:rFonts w:ascii="Times New Roman" w:hAnsi="Times New Roman" w:cs="Times New Roman"/>
          <w:sz w:val="28"/>
          <w:szCs w:val="28"/>
          <w:lang w:eastAsia="ru-RU"/>
        </w:rPr>
        <w:t>ы………………………………………………………………….10</w:t>
      </w:r>
      <w:r w:rsidRPr="00AF72FF">
        <w:rPr>
          <w:rFonts w:ascii="Times New Roman" w:hAnsi="Times New Roman" w:cs="Times New Roman"/>
          <w:sz w:val="28"/>
          <w:szCs w:val="28"/>
          <w:lang w:eastAsia="ru-RU"/>
        </w:rPr>
        <w:t> </w:t>
      </w:r>
      <w:r w:rsidRPr="00AF72FF">
        <w:rPr>
          <w:rFonts w:ascii="Times New Roman" w:hAnsi="Times New Roman" w:cs="Times New Roman"/>
          <w:sz w:val="28"/>
          <w:szCs w:val="28"/>
          <w:lang w:eastAsia="ru-RU"/>
        </w:rPr>
        <w:br/>
        <w:t>Темы контрольных</w:t>
      </w:r>
      <w:r w:rsidR="00576FE6">
        <w:rPr>
          <w:rFonts w:ascii="Times New Roman" w:hAnsi="Times New Roman" w:cs="Times New Roman"/>
          <w:sz w:val="28"/>
          <w:szCs w:val="28"/>
          <w:lang w:eastAsia="ru-RU"/>
        </w:rPr>
        <w:t xml:space="preserve"> работ……………………………………………………....11</w:t>
      </w:r>
      <w:r w:rsidRPr="00AF72FF">
        <w:rPr>
          <w:rFonts w:ascii="Times New Roman" w:hAnsi="Times New Roman" w:cs="Times New Roman"/>
          <w:sz w:val="28"/>
          <w:szCs w:val="28"/>
          <w:lang w:eastAsia="ru-RU"/>
        </w:rPr>
        <w:t> </w:t>
      </w:r>
      <w:r w:rsidRPr="00AF72FF">
        <w:rPr>
          <w:rFonts w:ascii="Times New Roman" w:hAnsi="Times New Roman" w:cs="Times New Roman"/>
          <w:sz w:val="28"/>
          <w:szCs w:val="28"/>
          <w:lang w:eastAsia="ru-RU"/>
        </w:rPr>
        <w:br/>
        <w:t>Учебная лите</w:t>
      </w:r>
      <w:r w:rsidR="00576FE6">
        <w:rPr>
          <w:rFonts w:ascii="Times New Roman" w:hAnsi="Times New Roman" w:cs="Times New Roman"/>
          <w:sz w:val="28"/>
          <w:szCs w:val="28"/>
          <w:lang w:eastAsia="ru-RU"/>
        </w:rPr>
        <w:t>ратура…………………………………………………………….13</w:t>
      </w:r>
      <w:r w:rsidRPr="00AF72FF">
        <w:rPr>
          <w:rFonts w:ascii="Times New Roman" w:hAnsi="Times New Roman" w:cs="Times New Roman"/>
          <w:sz w:val="28"/>
          <w:szCs w:val="28"/>
          <w:lang w:eastAsia="ru-RU"/>
        </w:rPr>
        <w:t> </w:t>
      </w:r>
      <w:r w:rsidRPr="00AF72FF">
        <w:rPr>
          <w:rFonts w:ascii="Times New Roman" w:hAnsi="Times New Roman" w:cs="Times New Roman"/>
          <w:sz w:val="28"/>
          <w:szCs w:val="28"/>
          <w:lang w:eastAsia="ru-RU"/>
        </w:rPr>
        <w:br/>
        <w:t>Приложение 1. «Образец оформле</w:t>
      </w:r>
      <w:r w:rsidR="00576FE6">
        <w:rPr>
          <w:rFonts w:ascii="Times New Roman" w:hAnsi="Times New Roman" w:cs="Times New Roman"/>
          <w:sz w:val="28"/>
          <w:szCs w:val="28"/>
          <w:lang w:eastAsia="ru-RU"/>
        </w:rPr>
        <w:t>ния титульного листа»……….………….15</w:t>
      </w:r>
      <w:r w:rsidRPr="00AF72FF">
        <w:rPr>
          <w:rFonts w:ascii="Times New Roman" w:hAnsi="Times New Roman" w:cs="Times New Roman"/>
          <w:sz w:val="28"/>
          <w:szCs w:val="28"/>
          <w:lang w:eastAsia="ru-RU"/>
        </w:rPr>
        <w:t> </w:t>
      </w:r>
      <w:r w:rsidRPr="00AF72FF">
        <w:rPr>
          <w:rFonts w:ascii="Times New Roman" w:hAnsi="Times New Roman" w:cs="Times New Roman"/>
          <w:sz w:val="28"/>
          <w:szCs w:val="28"/>
          <w:lang w:eastAsia="ru-RU"/>
        </w:rPr>
        <w:br/>
        <w:t>Приложение 2. «Примеры библиог</w:t>
      </w:r>
      <w:r w:rsidR="00576FE6">
        <w:rPr>
          <w:rFonts w:ascii="Times New Roman" w:hAnsi="Times New Roman" w:cs="Times New Roman"/>
          <w:sz w:val="28"/>
          <w:szCs w:val="28"/>
          <w:lang w:eastAsia="ru-RU"/>
        </w:rPr>
        <w:t>рафического описания»……...…………16</w:t>
      </w:r>
      <w:r w:rsidRPr="00AF72FF">
        <w:rPr>
          <w:rFonts w:ascii="Times New Roman" w:hAnsi="Times New Roman" w:cs="Times New Roman"/>
          <w:sz w:val="28"/>
          <w:szCs w:val="28"/>
          <w:lang w:eastAsia="ru-RU"/>
        </w:rPr>
        <w:t> </w:t>
      </w:r>
      <w:r w:rsidRPr="00AF72FF">
        <w:rPr>
          <w:rFonts w:ascii="Times New Roman" w:hAnsi="Times New Roman" w:cs="Times New Roman"/>
          <w:sz w:val="28"/>
          <w:szCs w:val="28"/>
          <w:lang w:eastAsia="ru-RU"/>
        </w:rPr>
        <w:br/>
      </w:r>
      <w:r w:rsidRPr="00AF72FF">
        <w:rPr>
          <w:lang w:eastAsia="ru-RU"/>
        </w:rPr>
        <w:br/>
      </w:r>
      <w:r w:rsidRPr="00AF72FF">
        <w:rPr>
          <w:lang w:eastAsia="ru-RU"/>
        </w:rPr>
        <w:br/>
      </w:r>
      <w:r w:rsidRPr="00AF72FF">
        <w:rPr>
          <w:lang w:eastAsia="ru-RU"/>
        </w:rPr>
        <w:br/>
      </w:r>
      <w:r w:rsidRPr="00AF72FF">
        <w:rPr>
          <w:lang w:eastAsia="ru-RU"/>
        </w:rPr>
        <w:br/>
      </w:r>
      <w:r w:rsidRPr="00AF72FF">
        <w:rPr>
          <w:lang w:eastAsia="ru-RU"/>
        </w:rPr>
        <w:br/>
      </w:r>
      <w:r w:rsidRPr="00AF72FF">
        <w:rPr>
          <w:lang w:eastAsia="ru-RU"/>
        </w:rPr>
        <w:br/>
      </w:r>
      <w:r w:rsidRPr="00AF72FF">
        <w:rPr>
          <w:lang w:eastAsia="ru-RU"/>
        </w:rPr>
        <w:br/>
      </w:r>
      <w:r w:rsidRPr="00AF72FF">
        <w:rPr>
          <w:lang w:eastAsia="ru-RU"/>
        </w:rPr>
        <w:br/>
      </w:r>
      <w:r w:rsidRPr="00AF72FF">
        <w:rPr>
          <w:lang w:eastAsia="ru-RU"/>
        </w:rPr>
        <w:br/>
      </w:r>
      <w:r w:rsidRPr="00AF72FF">
        <w:rPr>
          <w:lang w:eastAsia="ru-RU"/>
        </w:rPr>
        <w:br/>
      </w:r>
      <w:r w:rsidRPr="00AF72FF">
        <w:rPr>
          <w:lang w:eastAsia="ru-RU"/>
        </w:rPr>
        <w:br/>
      </w:r>
      <w:r w:rsidRPr="00AF72FF">
        <w:rPr>
          <w:lang w:eastAsia="ru-RU"/>
        </w:rPr>
        <w:br/>
      </w:r>
      <w:r w:rsidRPr="00AF72FF">
        <w:rPr>
          <w:lang w:eastAsia="ru-RU"/>
        </w:rPr>
        <w:br/>
      </w:r>
      <w:r w:rsidRPr="00AF72FF">
        <w:rPr>
          <w:lang w:eastAsia="ru-RU"/>
        </w:rPr>
        <w:br/>
      </w:r>
      <w:r w:rsidRPr="00AF72FF">
        <w:rPr>
          <w:lang w:eastAsia="ru-RU"/>
        </w:rPr>
        <w:br/>
      </w:r>
      <w:r w:rsidRPr="00AF72FF">
        <w:rPr>
          <w:lang w:eastAsia="ru-RU"/>
        </w:rPr>
        <w:br/>
      </w:r>
      <w:r w:rsidRPr="00AF72FF">
        <w:rPr>
          <w:lang w:eastAsia="ru-RU"/>
        </w:rPr>
        <w:br/>
      </w:r>
      <w:r w:rsidRPr="00AF72FF">
        <w:rPr>
          <w:lang w:eastAsia="ru-RU"/>
        </w:rPr>
        <w:br/>
      </w:r>
    </w:p>
    <w:p w:rsidR="00AF72FF" w:rsidRDefault="00AF72FF" w:rsidP="00AF72FF">
      <w:pPr>
        <w:pStyle w:val="a3"/>
        <w:rPr>
          <w:lang w:eastAsia="ru-RU"/>
        </w:rPr>
      </w:pPr>
    </w:p>
    <w:p w:rsidR="00AF72FF" w:rsidRDefault="00AF72FF" w:rsidP="00AF72FF">
      <w:pPr>
        <w:pStyle w:val="a3"/>
        <w:rPr>
          <w:lang w:eastAsia="ru-RU"/>
        </w:rPr>
      </w:pPr>
    </w:p>
    <w:p w:rsidR="00AF72FF" w:rsidRDefault="00AF72FF" w:rsidP="00AF72FF">
      <w:pPr>
        <w:pStyle w:val="a3"/>
        <w:rPr>
          <w:lang w:eastAsia="ru-RU"/>
        </w:rPr>
      </w:pPr>
    </w:p>
    <w:p w:rsidR="00AF72FF" w:rsidRDefault="00AF72FF" w:rsidP="00AF72FF">
      <w:pPr>
        <w:pStyle w:val="a3"/>
        <w:rPr>
          <w:lang w:eastAsia="ru-RU"/>
        </w:rPr>
      </w:pPr>
    </w:p>
    <w:p w:rsidR="00AF72FF" w:rsidRDefault="00AF72FF" w:rsidP="00AF72FF">
      <w:pPr>
        <w:pStyle w:val="a3"/>
        <w:rPr>
          <w:lang w:eastAsia="ru-RU"/>
        </w:rPr>
      </w:pPr>
    </w:p>
    <w:p w:rsidR="00AF72FF" w:rsidRDefault="00AF72FF" w:rsidP="00AF72FF">
      <w:pPr>
        <w:pStyle w:val="a3"/>
        <w:rPr>
          <w:lang w:eastAsia="ru-RU"/>
        </w:rPr>
      </w:pPr>
    </w:p>
    <w:p w:rsidR="00AF72FF" w:rsidRDefault="00AF72FF" w:rsidP="00AF72FF">
      <w:pPr>
        <w:pStyle w:val="a3"/>
        <w:rPr>
          <w:lang w:eastAsia="ru-RU"/>
        </w:rPr>
      </w:pPr>
    </w:p>
    <w:p w:rsidR="00AF72FF" w:rsidRDefault="00AF72FF" w:rsidP="00AF72FF">
      <w:pPr>
        <w:pStyle w:val="a3"/>
        <w:rPr>
          <w:lang w:eastAsia="ru-RU"/>
        </w:rPr>
      </w:pPr>
    </w:p>
    <w:p w:rsidR="00AF72FF" w:rsidRDefault="00AF72FF" w:rsidP="00AF72FF">
      <w:pPr>
        <w:pStyle w:val="a3"/>
        <w:rPr>
          <w:lang w:eastAsia="ru-RU"/>
        </w:rPr>
      </w:pPr>
    </w:p>
    <w:p w:rsidR="00AF72FF" w:rsidRDefault="00AF72FF" w:rsidP="00AF72FF">
      <w:pPr>
        <w:pStyle w:val="a3"/>
        <w:rPr>
          <w:lang w:eastAsia="ru-RU"/>
        </w:rPr>
      </w:pPr>
    </w:p>
    <w:p w:rsidR="00AF72FF" w:rsidRDefault="00AF72FF" w:rsidP="00AF72FF">
      <w:pPr>
        <w:pStyle w:val="a3"/>
        <w:rPr>
          <w:lang w:eastAsia="ru-RU"/>
        </w:rPr>
      </w:pPr>
    </w:p>
    <w:p w:rsidR="00AF72FF" w:rsidRDefault="00AF72FF" w:rsidP="00AF72FF">
      <w:pPr>
        <w:pStyle w:val="a3"/>
        <w:rPr>
          <w:lang w:eastAsia="ru-RU"/>
        </w:rPr>
      </w:pPr>
    </w:p>
    <w:p w:rsidR="00AF72FF" w:rsidRDefault="00AF72FF" w:rsidP="00AF72FF">
      <w:pPr>
        <w:pStyle w:val="a3"/>
        <w:rPr>
          <w:lang w:eastAsia="ru-RU"/>
        </w:rPr>
      </w:pPr>
    </w:p>
    <w:p w:rsidR="00AF72FF" w:rsidRDefault="00AF72FF" w:rsidP="00AF72FF">
      <w:pPr>
        <w:pStyle w:val="a3"/>
        <w:rPr>
          <w:lang w:eastAsia="ru-RU"/>
        </w:rPr>
      </w:pPr>
    </w:p>
    <w:p w:rsidR="00AF72FF" w:rsidRDefault="00AF72FF" w:rsidP="00AF72FF">
      <w:pPr>
        <w:pStyle w:val="a3"/>
        <w:rPr>
          <w:lang w:eastAsia="ru-RU"/>
        </w:rPr>
      </w:pPr>
    </w:p>
    <w:p w:rsidR="00AF72FF" w:rsidRDefault="00AF72FF" w:rsidP="00AF72FF">
      <w:pPr>
        <w:pStyle w:val="a3"/>
        <w:rPr>
          <w:lang w:eastAsia="ru-RU"/>
        </w:rPr>
      </w:pPr>
    </w:p>
    <w:p w:rsidR="00AF72FF" w:rsidRDefault="00AF72FF" w:rsidP="00AF72FF">
      <w:pPr>
        <w:pStyle w:val="a3"/>
        <w:rPr>
          <w:lang w:eastAsia="ru-RU"/>
        </w:rPr>
      </w:pPr>
    </w:p>
    <w:p w:rsidR="00AF72FF" w:rsidRDefault="00AF72FF" w:rsidP="00AF72FF">
      <w:pPr>
        <w:pStyle w:val="a3"/>
        <w:rPr>
          <w:lang w:eastAsia="ru-RU"/>
        </w:rPr>
      </w:pPr>
    </w:p>
    <w:p w:rsidR="00B207AE" w:rsidRDefault="00B207AE" w:rsidP="00AF72FF">
      <w:pPr>
        <w:pStyle w:val="a3"/>
        <w:rPr>
          <w:rFonts w:ascii="Times New Roman" w:hAnsi="Times New Roman" w:cs="Times New Roman"/>
          <w:sz w:val="28"/>
          <w:szCs w:val="28"/>
          <w:lang w:eastAsia="ru-RU"/>
        </w:rPr>
      </w:pPr>
    </w:p>
    <w:p w:rsidR="00B207AE" w:rsidRDefault="00B207AE" w:rsidP="00AF72FF">
      <w:pPr>
        <w:pStyle w:val="a3"/>
        <w:rPr>
          <w:rFonts w:ascii="Times New Roman" w:hAnsi="Times New Roman" w:cs="Times New Roman"/>
          <w:sz w:val="28"/>
          <w:szCs w:val="28"/>
          <w:lang w:eastAsia="ru-RU"/>
        </w:rPr>
      </w:pPr>
    </w:p>
    <w:p w:rsidR="00AF72FF" w:rsidRDefault="00AF72FF" w:rsidP="00AF72FF">
      <w:pPr>
        <w:pStyle w:val="a3"/>
        <w:rPr>
          <w:lang w:eastAsia="ru-RU"/>
        </w:rPr>
      </w:pPr>
      <w:r w:rsidRPr="00AF72FF">
        <w:rPr>
          <w:rFonts w:ascii="Times New Roman" w:hAnsi="Times New Roman" w:cs="Times New Roman"/>
          <w:sz w:val="28"/>
          <w:szCs w:val="28"/>
          <w:lang w:eastAsia="ru-RU"/>
        </w:rPr>
        <w:t>ВВЕДЕНИЕ</w:t>
      </w:r>
      <w:r w:rsidR="006B23DD">
        <w:rPr>
          <w:rFonts w:ascii="Times New Roman" w:hAnsi="Times New Roman" w:cs="Times New Roman"/>
          <w:sz w:val="28"/>
          <w:szCs w:val="28"/>
          <w:lang w:eastAsia="ru-RU"/>
        </w:rPr>
        <w:t>.</w:t>
      </w:r>
      <w:r w:rsidRPr="00AF72FF">
        <w:rPr>
          <w:rFonts w:ascii="Times New Roman" w:hAnsi="Times New Roman" w:cs="Times New Roman"/>
          <w:sz w:val="28"/>
          <w:szCs w:val="28"/>
          <w:lang w:eastAsia="ru-RU"/>
        </w:rPr>
        <w:t> </w:t>
      </w:r>
      <w:r w:rsidRPr="00AF72FF">
        <w:rPr>
          <w:rFonts w:ascii="Times New Roman" w:hAnsi="Times New Roman" w:cs="Times New Roman"/>
          <w:sz w:val="28"/>
          <w:szCs w:val="28"/>
          <w:lang w:eastAsia="ru-RU"/>
        </w:rPr>
        <w:br/>
      </w:r>
      <w:r w:rsidRPr="00AF72FF">
        <w:rPr>
          <w:rFonts w:ascii="Times New Roman" w:hAnsi="Times New Roman" w:cs="Times New Roman"/>
          <w:sz w:val="28"/>
          <w:szCs w:val="28"/>
          <w:lang w:eastAsia="ru-RU"/>
        </w:rPr>
        <w:br/>
      </w:r>
      <w:r w:rsidR="00B207AE">
        <w:rPr>
          <w:rFonts w:ascii="Times New Roman" w:hAnsi="Times New Roman" w:cs="Times New Roman"/>
          <w:sz w:val="28"/>
          <w:szCs w:val="28"/>
          <w:lang w:eastAsia="ru-RU"/>
        </w:rPr>
        <w:t xml:space="preserve">   </w:t>
      </w:r>
      <w:proofErr w:type="gramStart"/>
      <w:r w:rsidRPr="00AF72FF">
        <w:rPr>
          <w:rFonts w:ascii="Times New Roman" w:hAnsi="Times New Roman" w:cs="Times New Roman"/>
          <w:sz w:val="28"/>
          <w:szCs w:val="28"/>
          <w:lang w:eastAsia="ru-RU"/>
        </w:rPr>
        <w:t>Слово «философия» греческое, происходит от слияния слов «люблю» и «мудрость» и буквально означает «любомудрие».</w:t>
      </w:r>
      <w:proofErr w:type="gramEnd"/>
      <w:r w:rsidRPr="00AF72FF">
        <w:rPr>
          <w:rFonts w:ascii="Times New Roman" w:hAnsi="Times New Roman" w:cs="Times New Roman"/>
          <w:sz w:val="28"/>
          <w:szCs w:val="28"/>
          <w:lang w:eastAsia="ru-RU"/>
        </w:rPr>
        <w:t xml:space="preserve"> Философия – форма духовной деятельности человека, направленная на постановку, анализ и решение коренных мировоззренческих вопросов, связанных с выработкой целостного взгляда на мир и на место в нем человека. Философия исследует наиболее общие законы природы, общества, осмысляя их с точки зрения их значения для жизни человека. Она раскрывает природу сознания, закономерности форм мышления, вырабатывает, обосновывает методы познания человеком мира и самого себя, определяя тем самым пути движения человека к истине.</w:t>
      </w:r>
      <w:r w:rsidRPr="00AF72FF">
        <w:rPr>
          <w:lang w:eastAsia="ru-RU"/>
        </w:rPr>
        <w:t> </w:t>
      </w:r>
      <w:r w:rsidRPr="00AF72FF">
        <w:rPr>
          <w:lang w:eastAsia="ru-RU"/>
        </w:rPr>
        <w:br/>
      </w:r>
      <w:r w:rsidR="00B207AE">
        <w:rPr>
          <w:rFonts w:ascii="Times New Roman" w:hAnsi="Times New Roman" w:cs="Times New Roman"/>
          <w:sz w:val="28"/>
          <w:szCs w:val="28"/>
          <w:lang w:eastAsia="ru-RU"/>
        </w:rPr>
        <w:t xml:space="preserve">   </w:t>
      </w:r>
      <w:r w:rsidRPr="00AF72FF">
        <w:rPr>
          <w:rFonts w:ascii="Times New Roman" w:hAnsi="Times New Roman" w:cs="Times New Roman"/>
          <w:sz w:val="28"/>
          <w:szCs w:val="28"/>
          <w:lang w:eastAsia="ru-RU"/>
        </w:rPr>
        <w:t>Учебная дисциплина «Философия» изучается на втором курсе. Дисциплина изучается на лекциях, практических занятиях, при выполнении контрольного задания и во время самостоятельной работы. Изучение дисциплины заканчивается зачетом. </w:t>
      </w:r>
      <w:r w:rsidRPr="00AF72FF">
        <w:rPr>
          <w:rFonts w:ascii="Times New Roman" w:hAnsi="Times New Roman" w:cs="Times New Roman"/>
          <w:sz w:val="28"/>
          <w:szCs w:val="28"/>
          <w:lang w:eastAsia="ru-RU"/>
        </w:rPr>
        <w:br/>
      </w:r>
      <w:r w:rsidR="00576FE6">
        <w:rPr>
          <w:rFonts w:ascii="Times New Roman" w:hAnsi="Times New Roman" w:cs="Times New Roman"/>
          <w:sz w:val="28"/>
          <w:szCs w:val="28"/>
          <w:lang w:eastAsia="ru-RU"/>
        </w:rPr>
        <w:t xml:space="preserve">   </w:t>
      </w:r>
      <w:r w:rsidRPr="00AF72FF">
        <w:rPr>
          <w:rFonts w:ascii="Times New Roman" w:hAnsi="Times New Roman" w:cs="Times New Roman"/>
          <w:sz w:val="28"/>
          <w:szCs w:val="28"/>
          <w:lang w:eastAsia="ru-RU"/>
        </w:rPr>
        <w:t>Контрольная работа по философии является одним из необходимых </w:t>
      </w:r>
      <w:r w:rsidRPr="00AF72FF">
        <w:rPr>
          <w:rFonts w:ascii="Times New Roman" w:hAnsi="Times New Roman" w:cs="Times New Roman"/>
          <w:sz w:val="28"/>
          <w:szCs w:val="28"/>
          <w:lang w:eastAsia="ru-RU"/>
        </w:rPr>
        <w:br/>
        <w:t>видов самостоятельной работы студентов заочной формы обучения. Эта форма учебной деятельности предназначена для более глубокого освоения </w:t>
      </w:r>
      <w:r w:rsidRPr="00AF72FF">
        <w:rPr>
          <w:rFonts w:ascii="Times New Roman" w:hAnsi="Times New Roman" w:cs="Times New Roman"/>
          <w:sz w:val="28"/>
          <w:szCs w:val="28"/>
          <w:lang w:eastAsia="ru-RU"/>
        </w:rPr>
        <w:br/>
        <w:t>дисциплины, формирования навыков самостоятельного мышления. В процессе выполнения контрольной работы студент овладевает категориальным аппаратом философии, развивает навыки самостоятельного логического изложения философских проблем, систематизации теоретического материала по рассматриваемому вопросу, выявляет индивидуальные способности к творчеству. </w:t>
      </w:r>
      <w:r w:rsidRPr="00AF72FF">
        <w:rPr>
          <w:rFonts w:ascii="Times New Roman" w:hAnsi="Times New Roman" w:cs="Times New Roman"/>
          <w:sz w:val="28"/>
          <w:szCs w:val="28"/>
          <w:lang w:eastAsia="ru-RU"/>
        </w:rPr>
        <w:br/>
      </w:r>
      <w:r w:rsidR="00576FE6">
        <w:rPr>
          <w:rFonts w:ascii="Times New Roman" w:hAnsi="Times New Roman" w:cs="Times New Roman"/>
          <w:sz w:val="28"/>
          <w:szCs w:val="28"/>
          <w:lang w:eastAsia="ru-RU"/>
        </w:rPr>
        <w:t xml:space="preserve">   </w:t>
      </w:r>
      <w:r w:rsidRPr="00AF72FF">
        <w:rPr>
          <w:rFonts w:ascii="Times New Roman" w:hAnsi="Times New Roman" w:cs="Times New Roman"/>
          <w:sz w:val="28"/>
          <w:szCs w:val="28"/>
          <w:lang w:eastAsia="ru-RU"/>
        </w:rPr>
        <w:t>Написание контрольной работы выполняется под руководством преподавателя, читающего курс философии. Преподаватель помогает студенту подобрать литературу по избранной теме, осуществляет консультирование и контроль</w:t>
      </w:r>
      <w:r w:rsidR="00576FE6">
        <w:rPr>
          <w:rFonts w:ascii="Times New Roman" w:hAnsi="Times New Roman" w:cs="Times New Roman"/>
          <w:sz w:val="28"/>
          <w:szCs w:val="28"/>
          <w:lang w:eastAsia="ru-RU"/>
        </w:rPr>
        <w:t>,</w:t>
      </w:r>
      <w:r w:rsidRPr="00AF72FF">
        <w:rPr>
          <w:rFonts w:ascii="Times New Roman" w:hAnsi="Times New Roman" w:cs="Times New Roman"/>
          <w:sz w:val="28"/>
          <w:szCs w:val="28"/>
          <w:lang w:eastAsia="ru-RU"/>
        </w:rPr>
        <w:t xml:space="preserve"> </w:t>
      </w:r>
      <w:r w:rsidR="00576FE6">
        <w:rPr>
          <w:rFonts w:ascii="Times New Roman" w:hAnsi="Times New Roman" w:cs="Times New Roman"/>
          <w:sz w:val="28"/>
          <w:szCs w:val="28"/>
          <w:lang w:eastAsia="ru-RU"/>
        </w:rPr>
        <w:t xml:space="preserve"> </w:t>
      </w:r>
      <w:r w:rsidRPr="00AF72FF">
        <w:rPr>
          <w:rFonts w:ascii="Times New Roman" w:hAnsi="Times New Roman" w:cs="Times New Roman"/>
          <w:sz w:val="28"/>
          <w:szCs w:val="28"/>
          <w:lang w:eastAsia="ru-RU"/>
        </w:rPr>
        <w:t>за выполнением работы. </w:t>
      </w:r>
      <w:r w:rsidRPr="00AF72FF">
        <w:rPr>
          <w:rFonts w:ascii="Times New Roman" w:hAnsi="Times New Roman" w:cs="Times New Roman"/>
          <w:sz w:val="28"/>
          <w:szCs w:val="28"/>
          <w:lang w:eastAsia="ru-RU"/>
        </w:rPr>
        <w:br/>
      </w:r>
      <w:r w:rsidR="00576FE6">
        <w:rPr>
          <w:rFonts w:ascii="Times New Roman" w:hAnsi="Times New Roman" w:cs="Times New Roman"/>
          <w:sz w:val="28"/>
          <w:szCs w:val="28"/>
          <w:lang w:eastAsia="ru-RU"/>
        </w:rPr>
        <w:t xml:space="preserve">   </w:t>
      </w:r>
      <w:r w:rsidRPr="00AF72FF">
        <w:rPr>
          <w:rFonts w:ascii="Times New Roman" w:hAnsi="Times New Roman" w:cs="Times New Roman"/>
          <w:sz w:val="28"/>
          <w:szCs w:val="28"/>
          <w:lang w:eastAsia="ru-RU"/>
        </w:rPr>
        <w:t>Изучение дисциплины «Философия» завершается зачетом. На зачет не допускаются студенты, не выполнившие учебную программу – не сдавшие контрольное задание по дисциплине. Зачет считается сданным, если студент защитил на положительную оценку контрольную работу. </w:t>
      </w:r>
      <w:r w:rsidRPr="00AF72FF">
        <w:rPr>
          <w:rFonts w:ascii="Times New Roman" w:hAnsi="Times New Roman" w:cs="Times New Roman"/>
          <w:sz w:val="28"/>
          <w:szCs w:val="28"/>
          <w:lang w:eastAsia="ru-RU"/>
        </w:rPr>
        <w:br/>
      </w:r>
      <w:r w:rsidRPr="00AF72FF">
        <w:rPr>
          <w:rFonts w:ascii="Times New Roman" w:hAnsi="Times New Roman" w:cs="Times New Roman"/>
          <w:sz w:val="28"/>
          <w:szCs w:val="28"/>
          <w:lang w:eastAsia="ru-RU"/>
        </w:rPr>
        <w:br/>
      </w:r>
      <w:r w:rsidRPr="00AF72FF">
        <w:rPr>
          <w:lang w:eastAsia="ru-RU"/>
        </w:rPr>
        <w:br/>
      </w:r>
      <w:r w:rsidRPr="00AF72FF">
        <w:rPr>
          <w:lang w:eastAsia="ru-RU"/>
        </w:rPr>
        <w:br/>
      </w:r>
      <w:r w:rsidRPr="00AF72FF">
        <w:rPr>
          <w:lang w:eastAsia="ru-RU"/>
        </w:rPr>
        <w:br/>
      </w:r>
      <w:r w:rsidRPr="00AF72FF">
        <w:rPr>
          <w:lang w:eastAsia="ru-RU"/>
        </w:rPr>
        <w:br/>
      </w:r>
      <w:r w:rsidRPr="00AF72FF">
        <w:rPr>
          <w:lang w:eastAsia="ru-RU"/>
        </w:rPr>
        <w:br/>
      </w:r>
      <w:r w:rsidRPr="00AF72FF">
        <w:rPr>
          <w:lang w:eastAsia="ru-RU"/>
        </w:rPr>
        <w:br/>
      </w:r>
      <w:r w:rsidRPr="00AF72FF">
        <w:rPr>
          <w:lang w:eastAsia="ru-RU"/>
        </w:rPr>
        <w:br/>
      </w:r>
      <w:r w:rsidRPr="00AF72FF">
        <w:rPr>
          <w:lang w:eastAsia="ru-RU"/>
        </w:rPr>
        <w:br/>
      </w:r>
      <w:r w:rsidRPr="00AF72FF">
        <w:rPr>
          <w:lang w:eastAsia="ru-RU"/>
        </w:rPr>
        <w:br/>
      </w:r>
      <w:r w:rsidRPr="00AF72FF">
        <w:rPr>
          <w:lang w:eastAsia="ru-RU"/>
        </w:rPr>
        <w:br/>
      </w:r>
      <w:r w:rsidRPr="00AF72FF">
        <w:rPr>
          <w:lang w:eastAsia="ru-RU"/>
        </w:rPr>
        <w:br/>
      </w:r>
      <w:r w:rsidRPr="00AF72FF">
        <w:rPr>
          <w:lang w:eastAsia="ru-RU"/>
        </w:rPr>
        <w:br/>
      </w:r>
    </w:p>
    <w:p w:rsidR="00B207AE" w:rsidRDefault="00AF72FF" w:rsidP="00AF72FF">
      <w:pPr>
        <w:pStyle w:val="a3"/>
        <w:rPr>
          <w:rFonts w:ascii="Times New Roman" w:hAnsi="Times New Roman" w:cs="Times New Roman"/>
          <w:sz w:val="28"/>
          <w:szCs w:val="28"/>
          <w:lang w:eastAsia="ru-RU"/>
        </w:rPr>
      </w:pPr>
      <w:r w:rsidRPr="00AF72FF">
        <w:rPr>
          <w:rFonts w:ascii="Times New Roman" w:hAnsi="Times New Roman" w:cs="Times New Roman"/>
          <w:sz w:val="28"/>
          <w:szCs w:val="28"/>
          <w:lang w:eastAsia="ru-RU"/>
        </w:rPr>
        <w:lastRenderedPageBreak/>
        <w:t>УЧЕБНАЯ ПРОГРАММА ДИСЦИПЛИНЫ</w:t>
      </w:r>
      <w:r w:rsidR="00576FE6">
        <w:rPr>
          <w:rFonts w:ascii="Times New Roman" w:hAnsi="Times New Roman" w:cs="Times New Roman"/>
          <w:sz w:val="28"/>
          <w:szCs w:val="28"/>
          <w:lang w:eastAsia="ru-RU"/>
        </w:rPr>
        <w:t>.</w:t>
      </w:r>
      <w:r w:rsidRPr="00AF72FF">
        <w:rPr>
          <w:rFonts w:ascii="Times New Roman" w:hAnsi="Times New Roman" w:cs="Times New Roman"/>
          <w:sz w:val="28"/>
          <w:szCs w:val="28"/>
          <w:lang w:eastAsia="ru-RU"/>
        </w:rPr>
        <w:t> </w:t>
      </w:r>
      <w:r w:rsidRPr="00AF72FF">
        <w:rPr>
          <w:rFonts w:ascii="Times New Roman" w:hAnsi="Times New Roman" w:cs="Times New Roman"/>
          <w:sz w:val="28"/>
          <w:szCs w:val="28"/>
          <w:lang w:eastAsia="ru-RU"/>
        </w:rPr>
        <w:br/>
      </w:r>
      <w:r w:rsidRPr="00AF72FF">
        <w:rPr>
          <w:rFonts w:ascii="Times New Roman" w:hAnsi="Times New Roman" w:cs="Times New Roman"/>
          <w:sz w:val="28"/>
          <w:szCs w:val="28"/>
          <w:lang w:eastAsia="ru-RU"/>
        </w:rPr>
        <w:br/>
      </w:r>
      <w:r w:rsidR="00576FE6">
        <w:rPr>
          <w:rFonts w:ascii="Times New Roman" w:hAnsi="Times New Roman" w:cs="Times New Roman"/>
          <w:sz w:val="28"/>
          <w:szCs w:val="28"/>
          <w:lang w:eastAsia="ru-RU"/>
        </w:rPr>
        <w:t xml:space="preserve">    </w:t>
      </w:r>
      <w:r w:rsidRPr="00AF72FF">
        <w:rPr>
          <w:rFonts w:ascii="Times New Roman" w:hAnsi="Times New Roman" w:cs="Times New Roman"/>
          <w:sz w:val="28"/>
          <w:szCs w:val="28"/>
          <w:lang w:eastAsia="ru-RU"/>
        </w:rPr>
        <w:t>Тема 1. Понятие философии, ее смысл и предназначение. </w:t>
      </w:r>
      <w:r w:rsidRPr="00AF72FF">
        <w:rPr>
          <w:rFonts w:ascii="Times New Roman" w:hAnsi="Times New Roman" w:cs="Times New Roman"/>
          <w:sz w:val="28"/>
          <w:szCs w:val="28"/>
          <w:lang w:eastAsia="ru-RU"/>
        </w:rPr>
        <w:br/>
        <w:t>Философия и мировоззрение. Исторические формы мировоззрения. Философия и мифология. Понятие философии, ее структура и функции. Основной вопрос философии и его современное решение </w:t>
      </w:r>
      <w:r w:rsidRPr="00AF72FF">
        <w:rPr>
          <w:rFonts w:ascii="Times New Roman" w:hAnsi="Times New Roman" w:cs="Times New Roman"/>
          <w:sz w:val="28"/>
          <w:szCs w:val="28"/>
          <w:lang w:eastAsia="ru-RU"/>
        </w:rPr>
        <w:br/>
      </w:r>
    </w:p>
    <w:p w:rsidR="00AF72FF" w:rsidRPr="00AF72FF" w:rsidRDefault="00576FE6" w:rsidP="00AF72FF">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AF72FF" w:rsidRPr="00AF72FF">
        <w:rPr>
          <w:rFonts w:ascii="Times New Roman" w:hAnsi="Times New Roman" w:cs="Times New Roman"/>
          <w:sz w:val="28"/>
          <w:szCs w:val="28"/>
          <w:lang w:eastAsia="ru-RU"/>
        </w:rPr>
        <w:t>Тема 2. Философия Древнего мира. Характерные особенности культуры и философии средневековья. </w:t>
      </w:r>
      <w:r w:rsidR="00AF72FF" w:rsidRPr="00AF72FF">
        <w:rPr>
          <w:rFonts w:ascii="Times New Roman" w:hAnsi="Times New Roman" w:cs="Times New Roman"/>
          <w:sz w:val="28"/>
          <w:szCs w:val="28"/>
          <w:lang w:eastAsia="ru-RU"/>
        </w:rPr>
        <w:br/>
        <w:t>Социально-культурные предпосылки возникновения философии. Районы возникновения первых философий. Мифология и религия как первые формы мировоззрения.</w:t>
      </w:r>
    </w:p>
    <w:p w:rsidR="00B207AE" w:rsidRDefault="00AF72FF" w:rsidP="00AF72FF">
      <w:pPr>
        <w:shd w:val="clear" w:color="auto" w:fill="FFFFFF"/>
        <w:tabs>
          <w:tab w:val="left" w:pos="9355"/>
        </w:tabs>
        <w:spacing w:after="0" w:line="270" w:lineRule="atLeast"/>
        <w:ind w:right="795"/>
        <w:rPr>
          <w:rFonts w:ascii="Times New Roman" w:eastAsia="Times New Roman" w:hAnsi="Times New Roman" w:cs="Times New Roman"/>
          <w:color w:val="000000"/>
          <w:sz w:val="28"/>
          <w:szCs w:val="28"/>
          <w:lang w:eastAsia="ru-RU"/>
        </w:rPr>
      </w:pPr>
      <w:r w:rsidRPr="00AF72FF">
        <w:rPr>
          <w:rFonts w:ascii="Times New Roman" w:eastAsia="Times New Roman" w:hAnsi="Times New Roman" w:cs="Times New Roman"/>
          <w:color w:val="000000"/>
          <w:sz w:val="28"/>
          <w:szCs w:val="28"/>
          <w:lang w:eastAsia="ru-RU"/>
        </w:rPr>
        <w:t>Религиозно-философские учения Индии и Китая. </w:t>
      </w:r>
      <w:r w:rsidRPr="00AF72FF">
        <w:rPr>
          <w:rFonts w:ascii="Times New Roman" w:eastAsia="Times New Roman" w:hAnsi="Times New Roman" w:cs="Times New Roman"/>
          <w:color w:val="000000"/>
          <w:sz w:val="28"/>
          <w:szCs w:val="28"/>
          <w:lang w:eastAsia="ru-RU"/>
        </w:rPr>
        <w:br/>
        <w:t>Социально-культурные предпосылки генезиса философии средневековья и превращения ее в служанку богословия. Схоластика. Христианская апологетика и патристика. </w:t>
      </w:r>
      <w:r w:rsidRPr="00AF72FF">
        <w:rPr>
          <w:rFonts w:ascii="Times New Roman" w:eastAsia="Times New Roman" w:hAnsi="Times New Roman" w:cs="Times New Roman"/>
          <w:color w:val="000000"/>
          <w:sz w:val="28"/>
          <w:szCs w:val="28"/>
          <w:lang w:eastAsia="ru-RU"/>
        </w:rPr>
        <w:br/>
        <w:t>Арабская философия. Философия мусульманской ортодоксии на Востоке. </w:t>
      </w:r>
      <w:r w:rsidRPr="00AF72FF">
        <w:rPr>
          <w:rFonts w:ascii="Times New Roman" w:eastAsia="Times New Roman" w:hAnsi="Times New Roman" w:cs="Times New Roman"/>
          <w:color w:val="000000"/>
          <w:sz w:val="28"/>
          <w:szCs w:val="28"/>
          <w:lang w:eastAsia="ru-RU"/>
        </w:rPr>
        <w:br/>
      </w:r>
    </w:p>
    <w:p w:rsidR="00B207AE" w:rsidRDefault="00576FE6" w:rsidP="00AF72FF">
      <w:pPr>
        <w:shd w:val="clear" w:color="auto" w:fill="FFFFFF"/>
        <w:tabs>
          <w:tab w:val="left" w:pos="9355"/>
        </w:tabs>
        <w:spacing w:after="0" w:line="270" w:lineRule="atLeast"/>
        <w:ind w:right="79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F72FF" w:rsidRPr="00AF72FF">
        <w:rPr>
          <w:rFonts w:ascii="Times New Roman" w:eastAsia="Times New Roman" w:hAnsi="Times New Roman" w:cs="Times New Roman"/>
          <w:color w:val="000000"/>
          <w:sz w:val="28"/>
          <w:szCs w:val="28"/>
          <w:lang w:eastAsia="ru-RU"/>
        </w:rPr>
        <w:t>Тема 3. Философия Возрождения и Нового Времени. Современная философия. Русская философия. </w:t>
      </w:r>
      <w:r w:rsidR="00AF72FF" w:rsidRPr="00AF72FF">
        <w:rPr>
          <w:rFonts w:ascii="Times New Roman" w:eastAsia="Times New Roman" w:hAnsi="Times New Roman" w:cs="Times New Roman"/>
          <w:color w:val="000000"/>
          <w:sz w:val="28"/>
          <w:szCs w:val="28"/>
          <w:lang w:eastAsia="ru-RU"/>
        </w:rPr>
        <w:br/>
        <w:t>Основные философские проблемы эпохи Возрождения и Нового времени: натурфилософия, материализм, познание, просвещение. Бэкон, Декарт, Спиноза, Лейбниц, Кант, Гегель, Фейербах, Маркс. </w:t>
      </w:r>
      <w:r w:rsidR="00AF72FF" w:rsidRPr="00AF72FF">
        <w:rPr>
          <w:rFonts w:ascii="Times New Roman" w:eastAsia="Times New Roman" w:hAnsi="Times New Roman" w:cs="Times New Roman"/>
          <w:color w:val="000000"/>
          <w:sz w:val="28"/>
          <w:szCs w:val="28"/>
          <w:lang w:eastAsia="ru-RU"/>
        </w:rPr>
        <w:br/>
        <w:t>Зарождение философской мысли в России. Мыслители русской философии: Ломоносов, Радищев, Чаадаев, Соловьев, Достоевский, Толстой, Вернадский и другие. </w:t>
      </w:r>
      <w:r w:rsidR="00AF72FF" w:rsidRPr="00AF72FF">
        <w:rPr>
          <w:rFonts w:ascii="Times New Roman" w:eastAsia="Times New Roman" w:hAnsi="Times New Roman" w:cs="Times New Roman"/>
          <w:color w:val="000000"/>
          <w:sz w:val="28"/>
          <w:szCs w:val="28"/>
          <w:lang w:eastAsia="ru-RU"/>
        </w:rPr>
        <w:br/>
      </w:r>
    </w:p>
    <w:p w:rsidR="00B207AE" w:rsidRDefault="00576FE6" w:rsidP="00AF72FF">
      <w:pPr>
        <w:shd w:val="clear" w:color="auto" w:fill="FFFFFF"/>
        <w:tabs>
          <w:tab w:val="left" w:pos="9355"/>
        </w:tabs>
        <w:spacing w:after="0" w:line="270" w:lineRule="atLeast"/>
        <w:ind w:right="79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F72FF" w:rsidRPr="00AF72FF">
        <w:rPr>
          <w:rFonts w:ascii="Times New Roman" w:eastAsia="Times New Roman" w:hAnsi="Times New Roman" w:cs="Times New Roman"/>
          <w:color w:val="000000"/>
          <w:sz w:val="28"/>
          <w:szCs w:val="28"/>
          <w:lang w:eastAsia="ru-RU"/>
        </w:rPr>
        <w:t>Тема 4. Учение о бытие и теории познания. </w:t>
      </w:r>
      <w:r w:rsidR="00AF72FF" w:rsidRPr="00AF72FF">
        <w:rPr>
          <w:rFonts w:ascii="Times New Roman" w:eastAsia="Times New Roman" w:hAnsi="Times New Roman" w:cs="Times New Roman"/>
          <w:color w:val="000000"/>
          <w:sz w:val="28"/>
          <w:szCs w:val="28"/>
          <w:lang w:eastAsia="ru-RU"/>
        </w:rPr>
        <w:br/>
        <w:t>Историчность человеческого бытия. Вклад материализма и идеализма в формировании категории бытия. Основные формы бытия. Методологическое значение категории бытия. Современное естественно</w:t>
      </w:r>
      <w:r>
        <w:rPr>
          <w:rFonts w:ascii="Times New Roman" w:eastAsia="Times New Roman" w:hAnsi="Times New Roman" w:cs="Times New Roman"/>
          <w:color w:val="000000"/>
          <w:sz w:val="28"/>
          <w:szCs w:val="28"/>
          <w:lang w:eastAsia="ru-RU"/>
        </w:rPr>
        <w:t xml:space="preserve"> </w:t>
      </w:r>
      <w:r w:rsidR="00AF72FF" w:rsidRPr="00AF72F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00AF72FF" w:rsidRPr="00AF72FF">
        <w:rPr>
          <w:rFonts w:ascii="Times New Roman" w:eastAsia="Times New Roman" w:hAnsi="Times New Roman" w:cs="Times New Roman"/>
          <w:color w:val="000000"/>
          <w:sz w:val="28"/>
          <w:szCs w:val="28"/>
          <w:lang w:eastAsia="ru-RU"/>
        </w:rPr>
        <w:t>научное видение бытия мира. </w:t>
      </w:r>
      <w:r w:rsidR="00AF72FF" w:rsidRPr="00AF72FF">
        <w:rPr>
          <w:rFonts w:ascii="Times New Roman" w:eastAsia="Times New Roman" w:hAnsi="Times New Roman" w:cs="Times New Roman"/>
          <w:color w:val="000000"/>
          <w:sz w:val="28"/>
          <w:szCs w:val="28"/>
          <w:lang w:eastAsia="ru-RU"/>
        </w:rPr>
        <w:br/>
        <w:t>Специфика бытия материи, движение, пространство, время. Теория относительности как подтверждение философского видения мира. </w:t>
      </w:r>
      <w:r w:rsidR="00AF72FF" w:rsidRPr="00AF72FF">
        <w:rPr>
          <w:rFonts w:ascii="Times New Roman" w:eastAsia="Times New Roman" w:hAnsi="Times New Roman" w:cs="Times New Roman"/>
          <w:color w:val="000000"/>
          <w:sz w:val="28"/>
          <w:szCs w:val="28"/>
          <w:lang w:eastAsia="ru-RU"/>
        </w:rPr>
        <w:br/>
        <w:t>Законы и категории диалектики. Методологическое значение основных категорий диалектики. Понятие закона. Классификация законов. Закономерности развития природы, общества и мышления. </w:t>
      </w:r>
      <w:r w:rsidR="00AF72FF" w:rsidRPr="00AF72FF">
        <w:rPr>
          <w:rFonts w:ascii="Times New Roman" w:eastAsia="Times New Roman" w:hAnsi="Times New Roman" w:cs="Times New Roman"/>
          <w:color w:val="000000"/>
          <w:sz w:val="28"/>
          <w:szCs w:val="28"/>
          <w:lang w:eastAsia="ru-RU"/>
        </w:rPr>
        <w:br/>
        <w:t>Формы чувственного и рационального познания. Формы существования знания. Особенности функционирования знания в современном информационном обществе. </w:t>
      </w:r>
      <w:r w:rsidR="00AF72FF" w:rsidRPr="00AF72FF">
        <w:rPr>
          <w:rFonts w:ascii="Times New Roman" w:eastAsia="Times New Roman" w:hAnsi="Times New Roman" w:cs="Times New Roman"/>
          <w:color w:val="000000"/>
          <w:sz w:val="28"/>
          <w:szCs w:val="28"/>
          <w:lang w:eastAsia="ru-RU"/>
        </w:rPr>
        <w:br/>
        <w:t>Методы и приемы философского анализа проблем. Структура, формы, методы, средства познания, их эволюция. </w:t>
      </w:r>
      <w:r w:rsidR="00AF72FF" w:rsidRPr="00AF72FF">
        <w:rPr>
          <w:rFonts w:ascii="Times New Roman" w:eastAsia="Times New Roman" w:hAnsi="Times New Roman" w:cs="Times New Roman"/>
          <w:color w:val="000000"/>
          <w:sz w:val="28"/>
          <w:szCs w:val="28"/>
          <w:lang w:eastAsia="ru-RU"/>
        </w:rPr>
        <w:br/>
      </w:r>
    </w:p>
    <w:p w:rsidR="00B207AE" w:rsidRDefault="00576FE6" w:rsidP="00AF72FF">
      <w:pPr>
        <w:shd w:val="clear" w:color="auto" w:fill="FFFFFF"/>
        <w:tabs>
          <w:tab w:val="left" w:pos="9355"/>
        </w:tabs>
        <w:spacing w:after="0" w:line="270" w:lineRule="atLeast"/>
        <w:ind w:right="79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F72FF" w:rsidRPr="00AF72FF">
        <w:rPr>
          <w:rFonts w:ascii="Times New Roman" w:eastAsia="Times New Roman" w:hAnsi="Times New Roman" w:cs="Times New Roman"/>
          <w:color w:val="000000"/>
          <w:sz w:val="28"/>
          <w:szCs w:val="28"/>
          <w:lang w:eastAsia="ru-RU"/>
        </w:rPr>
        <w:t>Тема 5. Человек во Вселенной. </w:t>
      </w:r>
      <w:r w:rsidR="00AF72FF" w:rsidRPr="00AF72FF">
        <w:rPr>
          <w:rFonts w:ascii="Times New Roman" w:eastAsia="Times New Roman" w:hAnsi="Times New Roman" w:cs="Times New Roman"/>
          <w:color w:val="000000"/>
          <w:sz w:val="28"/>
          <w:szCs w:val="28"/>
          <w:lang w:eastAsia="ru-RU"/>
        </w:rPr>
        <w:br/>
        <w:t xml:space="preserve">Философия о происхождении и сущности человека. Разум - свойство </w:t>
      </w:r>
      <w:r w:rsidR="00AF72FF" w:rsidRPr="00AF72FF">
        <w:rPr>
          <w:rFonts w:ascii="Times New Roman" w:eastAsia="Times New Roman" w:hAnsi="Times New Roman" w:cs="Times New Roman"/>
          <w:color w:val="000000"/>
          <w:sz w:val="28"/>
          <w:szCs w:val="28"/>
          <w:lang w:eastAsia="ru-RU"/>
        </w:rPr>
        <w:lastRenderedPageBreak/>
        <w:t>сущности человека. Человек как продукт биологической, социальной и культурной эволюции. </w:t>
      </w:r>
      <w:r w:rsidR="00AF72FF" w:rsidRPr="00AF72FF">
        <w:rPr>
          <w:rFonts w:ascii="Times New Roman" w:eastAsia="Times New Roman" w:hAnsi="Times New Roman" w:cs="Times New Roman"/>
          <w:color w:val="000000"/>
          <w:sz w:val="28"/>
          <w:szCs w:val="28"/>
          <w:lang w:eastAsia="ru-RU"/>
        </w:rPr>
        <w:br/>
        <w:t xml:space="preserve">Сознание как отражение, его сущность и структура. Общественная природа сознания. </w:t>
      </w:r>
      <w:proofErr w:type="gramStart"/>
      <w:r w:rsidR="00AF72FF" w:rsidRPr="00AF72FF">
        <w:rPr>
          <w:rFonts w:ascii="Times New Roman" w:eastAsia="Times New Roman" w:hAnsi="Times New Roman" w:cs="Times New Roman"/>
          <w:color w:val="000000"/>
          <w:sz w:val="28"/>
          <w:szCs w:val="28"/>
          <w:lang w:eastAsia="ru-RU"/>
        </w:rPr>
        <w:t>Сознательное</w:t>
      </w:r>
      <w:proofErr w:type="gramEnd"/>
      <w:r w:rsidR="00AF72FF" w:rsidRPr="00AF72FF">
        <w:rPr>
          <w:rFonts w:ascii="Times New Roman" w:eastAsia="Times New Roman" w:hAnsi="Times New Roman" w:cs="Times New Roman"/>
          <w:color w:val="000000"/>
          <w:sz w:val="28"/>
          <w:szCs w:val="28"/>
          <w:lang w:eastAsia="ru-RU"/>
        </w:rPr>
        <w:t xml:space="preserve"> и бессознательное в психике человека. Роль сознания и самосознания. Сознание и язык. </w:t>
      </w:r>
      <w:r w:rsidR="00AF72FF" w:rsidRPr="00AF72FF">
        <w:rPr>
          <w:rFonts w:ascii="Times New Roman" w:eastAsia="Times New Roman" w:hAnsi="Times New Roman" w:cs="Times New Roman"/>
          <w:color w:val="000000"/>
          <w:sz w:val="28"/>
          <w:szCs w:val="28"/>
          <w:lang w:eastAsia="ru-RU"/>
        </w:rPr>
        <w:br/>
        <w:t>Смысл жизни. Права и обязанности. Условия формирования личности. Формирование программ жизнедеятельности для самореализации личности. </w:t>
      </w:r>
      <w:r w:rsidR="00AF72FF" w:rsidRPr="00AF72FF">
        <w:rPr>
          <w:rFonts w:ascii="Times New Roman" w:eastAsia="Times New Roman" w:hAnsi="Times New Roman" w:cs="Times New Roman"/>
          <w:color w:val="000000"/>
          <w:sz w:val="28"/>
          <w:szCs w:val="28"/>
          <w:lang w:eastAsia="ru-RU"/>
        </w:rPr>
        <w:br/>
      </w:r>
    </w:p>
    <w:p w:rsidR="00B207AE" w:rsidRDefault="00576FE6" w:rsidP="00AF72FF">
      <w:pPr>
        <w:shd w:val="clear" w:color="auto" w:fill="FFFFFF"/>
        <w:tabs>
          <w:tab w:val="left" w:pos="9355"/>
        </w:tabs>
        <w:spacing w:after="0" w:line="270" w:lineRule="atLeast"/>
        <w:ind w:right="79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F72FF" w:rsidRPr="00AF72FF">
        <w:rPr>
          <w:rFonts w:ascii="Times New Roman" w:eastAsia="Times New Roman" w:hAnsi="Times New Roman" w:cs="Times New Roman"/>
          <w:color w:val="000000"/>
          <w:sz w:val="28"/>
          <w:szCs w:val="28"/>
          <w:lang w:eastAsia="ru-RU"/>
        </w:rPr>
        <w:t>Тема 6. Многообразие форм социального опыта. </w:t>
      </w:r>
      <w:r w:rsidR="00AF72FF" w:rsidRPr="00AF72FF">
        <w:rPr>
          <w:rFonts w:ascii="Times New Roman" w:eastAsia="Times New Roman" w:hAnsi="Times New Roman" w:cs="Times New Roman"/>
          <w:color w:val="000000"/>
          <w:sz w:val="28"/>
          <w:szCs w:val="28"/>
          <w:lang w:eastAsia="ru-RU"/>
        </w:rPr>
        <w:br/>
        <w:t>Общество как понятие и реальность. Общественные отношения как выражение общественных потребностей, интересов и целей. </w:t>
      </w:r>
      <w:r w:rsidR="00AF72FF" w:rsidRPr="00AF72FF">
        <w:rPr>
          <w:rFonts w:ascii="Times New Roman" w:eastAsia="Times New Roman" w:hAnsi="Times New Roman" w:cs="Times New Roman"/>
          <w:color w:val="000000"/>
          <w:sz w:val="28"/>
          <w:szCs w:val="28"/>
          <w:lang w:eastAsia="ru-RU"/>
        </w:rPr>
        <w:br/>
        <w:t>Основные сферы бытия общества: экономическая, социальная, политическая, духовная жизнь общества. </w:t>
      </w:r>
      <w:r w:rsidR="00AF72FF" w:rsidRPr="00AF72FF">
        <w:rPr>
          <w:rFonts w:ascii="Times New Roman" w:eastAsia="Times New Roman" w:hAnsi="Times New Roman" w:cs="Times New Roman"/>
          <w:color w:val="000000"/>
          <w:sz w:val="28"/>
          <w:szCs w:val="28"/>
          <w:lang w:eastAsia="ru-RU"/>
        </w:rPr>
        <w:br/>
        <w:t>Общественный прогресс как понятие. Общественный прогресс и его критерии. Типы общественного прогресса. Многообразие культур, цивилизаций, форм социального опыта.</w:t>
      </w:r>
      <w:r w:rsidR="00AF72FF" w:rsidRPr="00AF72FF">
        <w:rPr>
          <w:rFonts w:ascii="Arial" w:eastAsia="Times New Roman" w:hAnsi="Arial" w:cs="Arial"/>
          <w:color w:val="000000"/>
          <w:sz w:val="20"/>
          <w:szCs w:val="20"/>
          <w:lang w:eastAsia="ru-RU"/>
        </w:rPr>
        <w:t xml:space="preserve"> </w:t>
      </w:r>
      <w:r w:rsidR="00AF72FF" w:rsidRPr="00AF72FF">
        <w:rPr>
          <w:rFonts w:ascii="Times New Roman" w:eastAsia="Times New Roman" w:hAnsi="Times New Roman" w:cs="Times New Roman"/>
          <w:color w:val="000000"/>
          <w:sz w:val="28"/>
          <w:szCs w:val="28"/>
          <w:lang w:eastAsia="ru-RU"/>
        </w:rPr>
        <w:t xml:space="preserve">Движущие силы и субъекты общественного прогресса, много вариантность его бытия. </w:t>
      </w:r>
      <w:proofErr w:type="gramStart"/>
      <w:r w:rsidR="00AF72FF" w:rsidRPr="00AF72FF">
        <w:rPr>
          <w:rFonts w:ascii="Times New Roman" w:eastAsia="Times New Roman" w:hAnsi="Times New Roman" w:cs="Times New Roman"/>
          <w:color w:val="000000"/>
          <w:sz w:val="28"/>
          <w:szCs w:val="28"/>
          <w:lang w:eastAsia="ru-RU"/>
        </w:rPr>
        <w:t>Формационный</w:t>
      </w:r>
      <w:proofErr w:type="gramEnd"/>
      <w:r w:rsidR="00AF72FF" w:rsidRPr="00AF72FF">
        <w:rPr>
          <w:rFonts w:ascii="Times New Roman" w:eastAsia="Times New Roman" w:hAnsi="Times New Roman" w:cs="Times New Roman"/>
          <w:color w:val="000000"/>
          <w:sz w:val="28"/>
          <w:szCs w:val="28"/>
          <w:lang w:eastAsia="ru-RU"/>
        </w:rPr>
        <w:t xml:space="preserve"> и цивилизационный подходы к анализу общественного прогресса. Современные проблемы НТП. </w:t>
      </w:r>
      <w:r w:rsidR="00AF72FF" w:rsidRPr="00AF72FF">
        <w:rPr>
          <w:rFonts w:ascii="Times New Roman" w:eastAsia="Times New Roman" w:hAnsi="Times New Roman" w:cs="Times New Roman"/>
          <w:color w:val="000000"/>
          <w:sz w:val="28"/>
          <w:szCs w:val="28"/>
          <w:lang w:eastAsia="ru-RU"/>
        </w:rPr>
        <w:br/>
      </w:r>
    </w:p>
    <w:p w:rsidR="00B207AE" w:rsidRDefault="00576FE6" w:rsidP="00AF72FF">
      <w:pPr>
        <w:shd w:val="clear" w:color="auto" w:fill="FFFFFF"/>
        <w:tabs>
          <w:tab w:val="left" w:pos="9355"/>
        </w:tabs>
        <w:spacing w:after="0" w:line="270" w:lineRule="atLeast"/>
        <w:ind w:right="79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F72FF" w:rsidRPr="00AF72FF">
        <w:rPr>
          <w:rFonts w:ascii="Times New Roman" w:eastAsia="Times New Roman" w:hAnsi="Times New Roman" w:cs="Times New Roman"/>
          <w:color w:val="000000"/>
          <w:sz w:val="28"/>
          <w:szCs w:val="28"/>
          <w:lang w:eastAsia="ru-RU"/>
        </w:rPr>
        <w:t>Тема 7.Философия и культура</w:t>
      </w:r>
      <w:r>
        <w:rPr>
          <w:rFonts w:ascii="Times New Roman" w:eastAsia="Times New Roman" w:hAnsi="Times New Roman" w:cs="Times New Roman"/>
          <w:color w:val="000000"/>
          <w:sz w:val="28"/>
          <w:szCs w:val="28"/>
          <w:lang w:eastAsia="ru-RU"/>
        </w:rPr>
        <w:t>.</w:t>
      </w:r>
      <w:r w:rsidR="00AF72FF" w:rsidRPr="00AF72FF">
        <w:rPr>
          <w:rFonts w:ascii="Times New Roman" w:eastAsia="Times New Roman" w:hAnsi="Times New Roman" w:cs="Times New Roman"/>
          <w:color w:val="000000"/>
          <w:sz w:val="28"/>
          <w:szCs w:val="28"/>
          <w:lang w:eastAsia="ru-RU"/>
        </w:rPr>
        <w:t> </w:t>
      </w:r>
      <w:r w:rsidR="00AF72FF" w:rsidRPr="00AF72FF">
        <w:rPr>
          <w:rFonts w:ascii="Times New Roman" w:eastAsia="Times New Roman" w:hAnsi="Times New Roman" w:cs="Times New Roman"/>
          <w:color w:val="000000"/>
          <w:sz w:val="28"/>
          <w:szCs w:val="28"/>
          <w:lang w:eastAsia="ru-RU"/>
        </w:rPr>
        <w:br/>
        <w:t>Культура</w:t>
      </w:r>
      <w:r>
        <w:rPr>
          <w:rFonts w:ascii="Times New Roman" w:eastAsia="Times New Roman" w:hAnsi="Times New Roman" w:cs="Times New Roman"/>
          <w:color w:val="000000"/>
          <w:sz w:val="28"/>
          <w:szCs w:val="28"/>
          <w:lang w:eastAsia="ru-RU"/>
        </w:rPr>
        <w:t>,</w:t>
      </w:r>
      <w:r w:rsidR="00AF72FF" w:rsidRPr="00AF72FF">
        <w:rPr>
          <w:rFonts w:ascii="Times New Roman" w:eastAsia="Times New Roman" w:hAnsi="Times New Roman" w:cs="Times New Roman"/>
          <w:color w:val="000000"/>
          <w:sz w:val="28"/>
          <w:szCs w:val="28"/>
          <w:lang w:eastAsia="ru-RU"/>
        </w:rPr>
        <w:t xml:space="preserve"> как мера развития человека. Человек в мире культуры. Запад, Восток в диалоге культур. Способы приобретения, хранения и передачи социального опыта. </w:t>
      </w:r>
      <w:r w:rsidR="00AF72FF" w:rsidRPr="00AF72FF">
        <w:rPr>
          <w:rFonts w:ascii="Times New Roman" w:eastAsia="Times New Roman" w:hAnsi="Times New Roman" w:cs="Times New Roman"/>
          <w:color w:val="000000"/>
          <w:sz w:val="28"/>
          <w:szCs w:val="28"/>
          <w:lang w:eastAsia="ru-RU"/>
        </w:rPr>
        <w:br/>
        <w:t>Культура и цивилизация. Понятие «цивилизация». Теория Данилевского, Шпенглера, Тойнби. Информационная (постиндустриальная) цивилизация. </w:t>
      </w:r>
      <w:r w:rsidR="00AF72FF" w:rsidRPr="00AF72FF">
        <w:rPr>
          <w:rFonts w:ascii="Times New Roman" w:eastAsia="Times New Roman" w:hAnsi="Times New Roman" w:cs="Times New Roman"/>
          <w:color w:val="000000"/>
          <w:sz w:val="28"/>
          <w:szCs w:val="28"/>
          <w:lang w:eastAsia="ru-RU"/>
        </w:rPr>
        <w:br/>
        <w:t>Проблемы и перспективы современной цивилизации. </w:t>
      </w:r>
      <w:r w:rsidR="00AF72FF" w:rsidRPr="00AF72FF">
        <w:rPr>
          <w:rFonts w:ascii="Times New Roman" w:eastAsia="Times New Roman" w:hAnsi="Times New Roman" w:cs="Times New Roman"/>
          <w:color w:val="000000"/>
          <w:sz w:val="28"/>
          <w:szCs w:val="28"/>
          <w:lang w:eastAsia="ru-RU"/>
        </w:rPr>
        <w:br/>
      </w:r>
      <w:r w:rsidR="00AF72FF" w:rsidRPr="00AF72FF">
        <w:rPr>
          <w:rFonts w:ascii="Times New Roman" w:eastAsia="Times New Roman" w:hAnsi="Times New Roman" w:cs="Times New Roman"/>
          <w:color w:val="000000"/>
          <w:sz w:val="28"/>
          <w:szCs w:val="28"/>
          <w:lang w:eastAsia="ru-RU"/>
        </w:rPr>
        <w:br/>
      </w:r>
      <w:r w:rsidR="00B207AE">
        <w:rPr>
          <w:rFonts w:ascii="Arial" w:eastAsia="Times New Roman" w:hAnsi="Arial" w:cs="Arial"/>
          <w:color w:val="000000"/>
          <w:sz w:val="20"/>
          <w:szCs w:val="20"/>
          <w:lang w:eastAsia="ru-RU"/>
        </w:rPr>
        <w:br/>
      </w:r>
      <w:r w:rsidR="00B207AE">
        <w:rPr>
          <w:rFonts w:ascii="Arial" w:eastAsia="Times New Roman" w:hAnsi="Arial" w:cs="Arial"/>
          <w:color w:val="000000"/>
          <w:sz w:val="20"/>
          <w:szCs w:val="20"/>
          <w:lang w:eastAsia="ru-RU"/>
        </w:rPr>
        <w:br/>
      </w:r>
      <w:r w:rsidR="00B207AE">
        <w:rPr>
          <w:rFonts w:ascii="Arial" w:eastAsia="Times New Roman" w:hAnsi="Arial" w:cs="Arial"/>
          <w:color w:val="000000"/>
          <w:sz w:val="20"/>
          <w:szCs w:val="20"/>
          <w:lang w:eastAsia="ru-RU"/>
        </w:rPr>
        <w:br/>
      </w:r>
      <w:r w:rsidR="00B207AE">
        <w:rPr>
          <w:rFonts w:ascii="Arial" w:eastAsia="Times New Roman" w:hAnsi="Arial" w:cs="Arial"/>
          <w:color w:val="000000"/>
          <w:sz w:val="20"/>
          <w:szCs w:val="20"/>
          <w:lang w:eastAsia="ru-RU"/>
        </w:rPr>
        <w:br/>
      </w:r>
      <w:r w:rsidR="00B207AE">
        <w:rPr>
          <w:rFonts w:ascii="Arial" w:eastAsia="Times New Roman" w:hAnsi="Arial" w:cs="Arial"/>
          <w:color w:val="000000"/>
          <w:sz w:val="20"/>
          <w:szCs w:val="20"/>
          <w:lang w:eastAsia="ru-RU"/>
        </w:rPr>
        <w:br/>
      </w:r>
      <w:r w:rsidR="00B207AE">
        <w:rPr>
          <w:rFonts w:ascii="Arial" w:eastAsia="Times New Roman" w:hAnsi="Arial" w:cs="Arial"/>
          <w:color w:val="000000"/>
          <w:sz w:val="20"/>
          <w:szCs w:val="20"/>
          <w:lang w:eastAsia="ru-RU"/>
        </w:rPr>
        <w:br/>
      </w:r>
      <w:r w:rsidR="00B207AE">
        <w:rPr>
          <w:rFonts w:ascii="Arial" w:eastAsia="Times New Roman" w:hAnsi="Arial" w:cs="Arial"/>
          <w:color w:val="000000"/>
          <w:sz w:val="20"/>
          <w:szCs w:val="20"/>
          <w:lang w:eastAsia="ru-RU"/>
        </w:rPr>
        <w:br/>
      </w:r>
      <w:r w:rsidR="00B207AE">
        <w:rPr>
          <w:rFonts w:ascii="Arial" w:eastAsia="Times New Roman" w:hAnsi="Arial" w:cs="Arial"/>
          <w:color w:val="000000"/>
          <w:sz w:val="20"/>
          <w:szCs w:val="20"/>
          <w:lang w:eastAsia="ru-RU"/>
        </w:rPr>
        <w:br/>
      </w:r>
      <w:r w:rsidR="00B207AE">
        <w:rPr>
          <w:rFonts w:ascii="Arial" w:eastAsia="Times New Roman" w:hAnsi="Arial" w:cs="Arial"/>
          <w:color w:val="000000"/>
          <w:sz w:val="20"/>
          <w:szCs w:val="20"/>
          <w:lang w:eastAsia="ru-RU"/>
        </w:rPr>
        <w:br/>
      </w:r>
      <w:r w:rsidR="00B207AE">
        <w:rPr>
          <w:rFonts w:ascii="Arial" w:eastAsia="Times New Roman" w:hAnsi="Arial" w:cs="Arial"/>
          <w:color w:val="000000"/>
          <w:sz w:val="20"/>
          <w:szCs w:val="20"/>
          <w:lang w:eastAsia="ru-RU"/>
        </w:rPr>
        <w:br/>
      </w:r>
      <w:r w:rsidR="00B207AE">
        <w:rPr>
          <w:rFonts w:ascii="Arial" w:eastAsia="Times New Roman" w:hAnsi="Arial" w:cs="Arial"/>
          <w:color w:val="000000"/>
          <w:sz w:val="20"/>
          <w:szCs w:val="20"/>
          <w:lang w:eastAsia="ru-RU"/>
        </w:rPr>
        <w:br/>
      </w:r>
    </w:p>
    <w:p w:rsidR="00B207AE" w:rsidRDefault="00B207AE" w:rsidP="00AF72FF">
      <w:pPr>
        <w:shd w:val="clear" w:color="auto" w:fill="FFFFFF"/>
        <w:tabs>
          <w:tab w:val="left" w:pos="9355"/>
        </w:tabs>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AF72FF">
      <w:pPr>
        <w:shd w:val="clear" w:color="auto" w:fill="FFFFFF"/>
        <w:tabs>
          <w:tab w:val="left" w:pos="9355"/>
        </w:tabs>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AF72FF">
      <w:pPr>
        <w:shd w:val="clear" w:color="auto" w:fill="FFFFFF"/>
        <w:tabs>
          <w:tab w:val="left" w:pos="9355"/>
        </w:tabs>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AF72FF">
      <w:pPr>
        <w:shd w:val="clear" w:color="auto" w:fill="FFFFFF"/>
        <w:tabs>
          <w:tab w:val="left" w:pos="9355"/>
        </w:tabs>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AF72FF">
      <w:pPr>
        <w:shd w:val="clear" w:color="auto" w:fill="FFFFFF"/>
        <w:tabs>
          <w:tab w:val="left" w:pos="9355"/>
        </w:tabs>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AF72FF">
      <w:pPr>
        <w:shd w:val="clear" w:color="auto" w:fill="FFFFFF"/>
        <w:tabs>
          <w:tab w:val="left" w:pos="9355"/>
        </w:tabs>
        <w:spacing w:after="0" w:line="270" w:lineRule="atLeast"/>
        <w:ind w:right="795"/>
        <w:rPr>
          <w:rFonts w:ascii="Times New Roman" w:eastAsia="Times New Roman" w:hAnsi="Times New Roman" w:cs="Times New Roman"/>
          <w:color w:val="000000"/>
          <w:sz w:val="28"/>
          <w:szCs w:val="28"/>
          <w:lang w:eastAsia="ru-RU"/>
        </w:rPr>
      </w:pPr>
    </w:p>
    <w:p w:rsidR="00AF72FF" w:rsidRPr="00AF72FF" w:rsidRDefault="00AF72FF" w:rsidP="00AF72FF">
      <w:pPr>
        <w:shd w:val="clear" w:color="auto" w:fill="FFFFFF"/>
        <w:tabs>
          <w:tab w:val="left" w:pos="9355"/>
        </w:tabs>
        <w:spacing w:after="0" w:line="270" w:lineRule="atLeast"/>
        <w:ind w:right="795"/>
        <w:rPr>
          <w:rFonts w:ascii="Arial" w:eastAsia="Times New Roman" w:hAnsi="Arial" w:cs="Arial"/>
          <w:color w:val="000000"/>
          <w:sz w:val="20"/>
          <w:szCs w:val="20"/>
          <w:lang w:eastAsia="ru-RU"/>
        </w:rPr>
      </w:pPr>
      <w:r w:rsidRPr="00AF72FF">
        <w:rPr>
          <w:rFonts w:ascii="Times New Roman" w:eastAsia="Times New Roman" w:hAnsi="Times New Roman" w:cs="Times New Roman"/>
          <w:color w:val="000000"/>
          <w:sz w:val="28"/>
          <w:szCs w:val="28"/>
          <w:lang w:eastAsia="ru-RU"/>
        </w:rPr>
        <w:lastRenderedPageBreak/>
        <w:t>ПОРЯДОК</w:t>
      </w:r>
      <w:r w:rsidR="00576FE6">
        <w:rPr>
          <w:rFonts w:ascii="Times New Roman" w:eastAsia="Times New Roman" w:hAnsi="Times New Roman" w:cs="Times New Roman"/>
          <w:color w:val="000000"/>
          <w:sz w:val="28"/>
          <w:szCs w:val="28"/>
          <w:lang w:eastAsia="ru-RU"/>
        </w:rPr>
        <w:t xml:space="preserve"> ПОДГОТОВКИ И ВЫПОЛНЕНИЯ РАБОТЫ.</w:t>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br/>
      </w:r>
      <w:r w:rsidR="00B207AE">
        <w:rPr>
          <w:rFonts w:ascii="Times New Roman" w:eastAsia="Times New Roman" w:hAnsi="Times New Roman" w:cs="Times New Roman"/>
          <w:color w:val="000000"/>
          <w:sz w:val="28"/>
          <w:szCs w:val="28"/>
          <w:lang w:eastAsia="ru-RU"/>
        </w:rPr>
        <w:t xml:space="preserve">    </w:t>
      </w:r>
      <w:r w:rsidRPr="00AF72FF">
        <w:rPr>
          <w:rFonts w:ascii="Times New Roman" w:eastAsia="Times New Roman" w:hAnsi="Times New Roman" w:cs="Times New Roman"/>
          <w:color w:val="000000"/>
          <w:sz w:val="28"/>
          <w:szCs w:val="28"/>
          <w:lang w:eastAsia="ru-RU"/>
        </w:rPr>
        <w:t>Выполнению работы предшествует целостное ознакомление студента с содержанием основного курса по философии. На основе прослушанного лекционного материала и практических занятий, а также самостоятельной проработки материала выполняется контрольная работа. Она является итогом предшествующей работы по программе курса в целом. </w:t>
      </w:r>
      <w:r w:rsidRPr="00AF72FF">
        <w:rPr>
          <w:rFonts w:ascii="Times New Roman" w:eastAsia="Times New Roman" w:hAnsi="Times New Roman" w:cs="Times New Roman"/>
          <w:color w:val="000000"/>
          <w:sz w:val="28"/>
          <w:szCs w:val="28"/>
          <w:lang w:eastAsia="ru-RU"/>
        </w:rPr>
        <w:br/>
      </w:r>
      <w:r w:rsidR="00B207AE">
        <w:rPr>
          <w:rFonts w:ascii="Times New Roman" w:eastAsia="Times New Roman" w:hAnsi="Times New Roman" w:cs="Times New Roman"/>
          <w:color w:val="000000"/>
          <w:sz w:val="28"/>
          <w:szCs w:val="28"/>
          <w:lang w:eastAsia="ru-RU"/>
        </w:rPr>
        <w:t xml:space="preserve">  </w:t>
      </w:r>
      <w:r w:rsidRPr="00AF72FF">
        <w:rPr>
          <w:rFonts w:ascii="Times New Roman" w:eastAsia="Times New Roman" w:hAnsi="Times New Roman" w:cs="Times New Roman"/>
          <w:color w:val="000000"/>
          <w:sz w:val="28"/>
          <w:szCs w:val="28"/>
          <w:lang w:eastAsia="ru-RU"/>
        </w:rPr>
        <w:t>Подготовительный этап включает в себя выбор темы, постановку целей и задач, подбор необходимой литературы. Студенту следует помнить, что от него зависит не только выбор темы, но и определение основного направления ее раскрытия, поскольку одна и та же тема может быть представлена в разных аспектах. При написании работы необходимо четко «выдерживать тематику», то есть оставаться в рамках поставленных целей и задач для раскрытия проблематики, обозначенной названием-темой. </w:t>
      </w:r>
      <w:r w:rsidRPr="00AF72FF">
        <w:rPr>
          <w:rFonts w:ascii="Times New Roman" w:eastAsia="Times New Roman" w:hAnsi="Times New Roman" w:cs="Times New Roman"/>
          <w:color w:val="000000"/>
          <w:sz w:val="28"/>
          <w:szCs w:val="28"/>
          <w:lang w:eastAsia="ru-RU"/>
        </w:rPr>
        <w:br/>
      </w:r>
      <w:r w:rsidR="00B207AE">
        <w:rPr>
          <w:rFonts w:ascii="Times New Roman" w:eastAsia="Times New Roman" w:hAnsi="Times New Roman" w:cs="Times New Roman"/>
          <w:color w:val="000000"/>
          <w:sz w:val="28"/>
          <w:szCs w:val="28"/>
          <w:lang w:eastAsia="ru-RU"/>
        </w:rPr>
        <w:t xml:space="preserve">   </w:t>
      </w:r>
      <w:r w:rsidRPr="00AF72FF">
        <w:rPr>
          <w:rFonts w:ascii="Times New Roman" w:eastAsia="Times New Roman" w:hAnsi="Times New Roman" w:cs="Times New Roman"/>
          <w:color w:val="000000"/>
          <w:sz w:val="28"/>
          <w:szCs w:val="28"/>
          <w:lang w:eastAsia="ru-RU"/>
        </w:rPr>
        <w:t>По итогам подготовительного этапа работы составляется рабочий план, в котором формулируется основная цель исследования и его задачи, обозначается круг проблем, входящих в данную тему, намечаются направления и</w:t>
      </w:r>
    </w:p>
    <w:p w:rsidR="00B207AE" w:rsidRDefault="00AF72FF"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r w:rsidRPr="00AF72FF">
        <w:rPr>
          <w:rFonts w:ascii="Times New Roman" w:eastAsia="Times New Roman" w:hAnsi="Times New Roman" w:cs="Times New Roman"/>
          <w:color w:val="000000"/>
          <w:sz w:val="28"/>
          <w:szCs w:val="28"/>
          <w:lang w:eastAsia="ru-RU"/>
        </w:rPr>
        <w:t>порядок работы над темой. Составление плана помогает представить разрабатываемую тему в целом, вести работу систематически, избегать уклонения от магистральной линии раскрытия темы и погружения во второстепенные малозначимые области, не имеющие отношения к рассматриваемой проблеме и преследуемой цели. План помогает сосредоточить внимание на рассмотрении определенных вопросов, не распыляясь на мелочи, последовательно и методично раскрывать тему. </w:t>
      </w:r>
      <w:r w:rsidRPr="00AF72FF">
        <w:rPr>
          <w:rFonts w:ascii="Times New Roman" w:eastAsia="Times New Roman" w:hAnsi="Times New Roman" w:cs="Times New Roman"/>
          <w:color w:val="000000"/>
          <w:sz w:val="28"/>
          <w:szCs w:val="28"/>
          <w:lang w:eastAsia="ru-RU"/>
        </w:rPr>
        <w:br/>
      </w:r>
      <w:r w:rsidR="00B207AE">
        <w:rPr>
          <w:rFonts w:ascii="Times New Roman" w:eastAsia="Times New Roman" w:hAnsi="Times New Roman" w:cs="Times New Roman"/>
          <w:color w:val="000000"/>
          <w:sz w:val="28"/>
          <w:szCs w:val="28"/>
          <w:lang w:eastAsia="ru-RU"/>
        </w:rPr>
        <w:t xml:space="preserve">   </w:t>
      </w:r>
      <w:r w:rsidRPr="00AF72FF">
        <w:rPr>
          <w:rFonts w:ascii="Times New Roman" w:eastAsia="Times New Roman" w:hAnsi="Times New Roman" w:cs="Times New Roman"/>
          <w:color w:val="000000"/>
          <w:sz w:val="28"/>
          <w:szCs w:val="28"/>
          <w:lang w:eastAsia="ru-RU"/>
        </w:rPr>
        <w:t>Следующий этап – изучение литературы. Знакомство с печатными и электронными источниками предполагает ведение записей, выписку цитат, фрагментов, их систематизацию, логическую обработку, самостоятельную смысловую интерпретацию. Авторское изложение прочитанного способствует более глубокому пониманию материала, развивает самостоятельное мышление, формирует умение творческого анализа проблемы и нахождения оригинальных способов ее представление и решения. В процессе изучения литературы может быть скорректирован первоначальный план работы, разработанный на подготовительном этапе. Для более обстоятельного изучения проблемы могут быть привлечены дополнительные печатные и электронные источники. Вместе с тем изучение рекомендуемой литературы должно быть первостепенным. </w:t>
      </w:r>
      <w:r w:rsidRPr="00AF72FF">
        <w:rPr>
          <w:rFonts w:ascii="Times New Roman" w:eastAsia="Times New Roman" w:hAnsi="Times New Roman" w:cs="Times New Roman"/>
          <w:color w:val="000000"/>
          <w:sz w:val="28"/>
          <w:szCs w:val="28"/>
          <w:lang w:eastAsia="ru-RU"/>
        </w:rPr>
        <w:br/>
      </w:r>
      <w:r w:rsidR="00B207AE">
        <w:rPr>
          <w:rFonts w:ascii="Times New Roman" w:eastAsia="Times New Roman" w:hAnsi="Times New Roman" w:cs="Times New Roman"/>
          <w:color w:val="000000"/>
          <w:sz w:val="28"/>
          <w:szCs w:val="28"/>
          <w:lang w:eastAsia="ru-RU"/>
        </w:rPr>
        <w:t xml:space="preserve">    </w:t>
      </w:r>
      <w:r w:rsidRPr="00AF72FF">
        <w:rPr>
          <w:rFonts w:ascii="Times New Roman" w:eastAsia="Times New Roman" w:hAnsi="Times New Roman" w:cs="Times New Roman"/>
          <w:color w:val="000000"/>
          <w:sz w:val="28"/>
          <w:szCs w:val="28"/>
          <w:lang w:eastAsia="ru-RU"/>
        </w:rPr>
        <w:t xml:space="preserve">Написание работы продолжается компиляцией текста работа и его последующим редактированием. При подготовке работы важно уметь выделять главное в текстах первоисточников. Раскрытие темы ведется с помощью пересказа текста, цитирования используемых источников, формулирования и аргументации собственных предположений и </w:t>
      </w:r>
      <w:r w:rsidRPr="00AF72FF">
        <w:rPr>
          <w:rFonts w:ascii="Times New Roman" w:eastAsia="Times New Roman" w:hAnsi="Times New Roman" w:cs="Times New Roman"/>
          <w:color w:val="000000"/>
          <w:sz w:val="28"/>
          <w:szCs w:val="28"/>
          <w:lang w:eastAsia="ru-RU"/>
        </w:rPr>
        <w:lastRenderedPageBreak/>
        <w:t>выводов. </w:t>
      </w:r>
      <w:r w:rsidRPr="00AF72FF">
        <w:rPr>
          <w:rFonts w:ascii="Times New Roman" w:eastAsia="Times New Roman" w:hAnsi="Times New Roman" w:cs="Times New Roman"/>
          <w:color w:val="000000"/>
          <w:sz w:val="28"/>
          <w:szCs w:val="28"/>
          <w:lang w:eastAsia="ru-RU"/>
        </w:rPr>
        <w:br/>
      </w:r>
      <w:r w:rsidR="00B207AE">
        <w:rPr>
          <w:rFonts w:ascii="Times New Roman" w:eastAsia="Times New Roman" w:hAnsi="Times New Roman" w:cs="Times New Roman"/>
          <w:color w:val="000000"/>
          <w:sz w:val="28"/>
          <w:szCs w:val="28"/>
          <w:lang w:eastAsia="ru-RU"/>
        </w:rPr>
        <w:t xml:space="preserve">   </w:t>
      </w:r>
      <w:r w:rsidRPr="00AF72FF">
        <w:rPr>
          <w:rFonts w:ascii="Times New Roman" w:eastAsia="Times New Roman" w:hAnsi="Times New Roman" w:cs="Times New Roman"/>
          <w:color w:val="000000"/>
          <w:sz w:val="28"/>
          <w:szCs w:val="28"/>
          <w:lang w:eastAsia="ru-RU"/>
        </w:rPr>
        <w:t>Для текста контрольной работы должна быть характерна целостность, </w:t>
      </w:r>
      <w:r w:rsidRPr="00AF72FF">
        <w:rPr>
          <w:rFonts w:ascii="Times New Roman" w:eastAsia="Times New Roman" w:hAnsi="Times New Roman" w:cs="Times New Roman"/>
          <w:color w:val="000000"/>
          <w:sz w:val="28"/>
          <w:szCs w:val="28"/>
          <w:lang w:eastAsia="ru-RU"/>
        </w:rPr>
        <w:br/>
        <w:t>логичность изложения, смысловая законченность. Студенту необходимо помнить, что контрольная работа является научным исследованием, и потому применять к её написанию требования, предъявляемые к научному стилю изложения. </w:t>
      </w:r>
      <w:r w:rsidRPr="00AF72FF">
        <w:rPr>
          <w:rFonts w:ascii="Times New Roman" w:eastAsia="Times New Roman" w:hAnsi="Times New Roman" w:cs="Times New Roman"/>
          <w:color w:val="000000"/>
          <w:sz w:val="28"/>
          <w:szCs w:val="28"/>
          <w:lang w:eastAsia="ru-RU"/>
        </w:rPr>
        <w:br/>
      </w:r>
      <w:r w:rsidR="00B207AE">
        <w:rPr>
          <w:rFonts w:ascii="Times New Roman" w:eastAsia="Times New Roman" w:hAnsi="Times New Roman" w:cs="Times New Roman"/>
          <w:color w:val="000000"/>
          <w:sz w:val="28"/>
          <w:szCs w:val="28"/>
          <w:lang w:eastAsia="ru-RU"/>
        </w:rPr>
        <w:t xml:space="preserve">   </w:t>
      </w:r>
      <w:r w:rsidRPr="00AF72FF">
        <w:rPr>
          <w:rFonts w:ascii="Times New Roman" w:eastAsia="Times New Roman" w:hAnsi="Times New Roman" w:cs="Times New Roman"/>
          <w:color w:val="000000"/>
          <w:sz w:val="28"/>
          <w:szCs w:val="28"/>
          <w:lang w:eastAsia="ru-RU"/>
        </w:rPr>
        <w:t>Цитаты, используемые в тексте, должны полностью соответствовать подлиннику. Каждая цитата должна сопровождаться ссылкой с указанием автора, года издания и страницы. Недопустимо увлекаться цитированием. Контрольная работа – самостоятельное исследование студента, которое он проводит, опираясь на авторитетные источники, с целью сформулировать свое собственное виденье и понимание темы. Поэтому цитаты являются, в данном случае, либо отправным пунктом для развития собственного утверждения, либо подтверждением или дополнением выводов, сформулированных самостоятельно и оригинально. </w:t>
      </w:r>
      <w:r w:rsidRPr="00AF72FF">
        <w:rPr>
          <w:rFonts w:ascii="Times New Roman" w:eastAsia="Times New Roman" w:hAnsi="Times New Roman" w:cs="Times New Roman"/>
          <w:color w:val="000000"/>
          <w:sz w:val="28"/>
          <w:szCs w:val="28"/>
          <w:lang w:eastAsia="ru-RU"/>
        </w:rPr>
        <w:br/>
      </w:r>
      <w:r w:rsidR="00B207AE">
        <w:rPr>
          <w:rFonts w:ascii="Times New Roman" w:eastAsia="Times New Roman" w:hAnsi="Times New Roman" w:cs="Times New Roman"/>
          <w:color w:val="000000"/>
          <w:sz w:val="28"/>
          <w:szCs w:val="28"/>
          <w:lang w:eastAsia="ru-RU"/>
        </w:rPr>
        <w:t xml:space="preserve">    </w:t>
      </w:r>
      <w:r w:rsidRPr="00AF72FF">
        <w:rPr>
          <w:rFonts w:ascii="Times New Roman" w:eastAsia="Times New Roman" w:hAnsi="Times New Roman" w:cs="Times New Roman"/>
          <w:color w:val="000000"/>
          <w:sz w:val="28"/>
          <w:szCs w:val="28"/>
          <w:lang w:eastAsia="ru-RU"/>
        </w:rPr>
        <w:t xml:space="preserve">Представление («защита») контрольной работы. На этом этапе в беседе с преподавателем студент обосновывает сделанные им выводы и адекватность способов их достижения. </w:t>
      </w:r>
      <w:proofErr w:type="gramStart"/>
      <w:r w:rsidRPr="00AF72FF">
        <w:rPr>
          <w:rFonts w:ascii="Times New Roman" w:eastAsia="Times New Roman" w:hAnsi="Times New Roman" w:cs="Times New Roman"/>
          <w:color w:val="000000"/>
          <w:sz w:val="28"/>
          <w:szCs w:val="28"/>
          <w:lang w:eastAsia="ru-RU"/>
        </w:rPr>
        <w:t>Вопросы преподавателя имеют целью выяснить степень понимания студентом рассматриваемой им в письменной работе темы, самостоятельность проделанного исследования и его выводов, уровень владения философским категориальным аппаратом, умение грамотно и логично изложить проанализированный материал, способность применять полученные в ходе работы знания и представления в разного рода теоретических вопросах и конкретных практических ситуациях. </w:t>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br/>
      </w:r>
      <w:proofErr w:type="gramEnd"/>
    </w:p>
    <w:p w:rsidR="00B207AE" w:rsidRDefault="00B207AE"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AF72FF" w:rsidRPr="00AF72FF" w:rsidRDefault="00AF72FF"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СТРУКТУРА РАБОТЫ.</w:t>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br/>
      </w:r>
      <w:r w:rsidR="00B207AE">
        <w:rPr>
          <w:rFonts w:ascii="Times New Roman" w:eastAsia="Times New Roman" w:hAnsi="Times New Roman" w:cs="Times New Roman"/>
          <w:color w:val="000000"/>
          <w:sz w:val="28"/>
          <w:szCs w:val="28"/>
          <w:lang w:eastAsia="ru-RU"/>
        </w:rPr>
        <w:t xml:space="preserve">   </w:t>
      </w:r>
      <w:r w:rsidRPr="00AF72FF">
        <w:rPr>
          <w:rFonts w:ascii="Times New Roman" w:eastAsia="Times New Roman" w:hAnsi="Times New Roman" w:cs="Times New Roman"/>
          <w:color w:val="000000"/>
          <w:sz w:val="28"/>
          <w:szCs w:val="28"/>
          <w:lang w:eastAsia="ru-RU"/>
        </w:rPr>
        <w:t>Контрольная работа включается в себя титульный лист, план-оглавление, введение, основную часть, заключение, приложения (если есть), а также список использованной литературы. </w:t>
      </w:r>
      <w:r w:rsidRPr="00AF72FF">
        <w:rPr>
          <w:rFonts w:ascii="Times New Roman" w:eastAsia="Times New Roman" w:hAnsi="Times New Roman" w:cs="Times New Roman"/>
          <w:color w:val="000000"/>
          <w:sz w:val="28"/>
          <w:szCs w:val="28"/>
          <w:lang w:eastAsia="ru-RU"/>
        </w:rPr>
        <w:br/>
        <w:t>Во введении кратко излагаются актуальность выбранной темы, ее место в системе научного знания, смысл обозначенной в ней философской проблематики, формулируется цель работы и основные задачи по ее достижению. </w:t>
      </w:r>
      <w:r w:rsidRPr="00AF72FF">
        <w:rPr>
          <w:rFonts w:ascii="Times New Roman" w:eastAsia="Times New Roman" w:hAnsi="Times New Roman" w:cs="Times New Roman"/>
          <w:color w:val="000000"/>
          <w:sz w:val="28"/>
          <w:szCs w:val="28"/>
          <w:lang w:eastAsia="ru-RU"/>
        </w:rPr>
        <w:br/>
      </w:r>
      <w:r w:rsidR="00B207AE">
        <w:rPr>
          <w:rFonts w:ascii="Times New Roman" w:eastAsia="Times New Roman" w:hAnsi="Times New Roman" w:cs="Times New Roman"/>
          <w:color w:val="000000"/>
          <w:sz w:val="28"/>
          <w:szCs w:val="28"/>
          <w:lang w:eastAsia="ru-RU"/>
        </w:rPr>
        <w:t xml:space="preserve">   </w:t>
      </w:r>
      <w:r w:rsidRPr="00AF72FF">
        <w:rPr>
          <w:rFonts w:ascii="Times New Roman" w:eastAsia="Times New Roman" w:hAnsi="Times New Roman" w:cs="Times New Roman"/>
          <w:color w:val="000000"/>
          <w:sz w:val="28"/>
          <w:szCs w:val="28"/>
          <w:lang w:eastAsia="ru-RU"/>
        </w:rPr>
        <w:t>Основная часть должна представлять собой изложение заявленной в теме философской проблемы, анализ и обобщение изученной литературы, характеристику точек зрения на проблему разных исследователей и обоснование позиции самого автора. Основная часть работы включает в себя два-три параграфа. Заголовки параграфов формулируются кратко и таким образом, чтобы они раскрывали содержание параграфа. </w:t>
      </w:r>
      <w:r w:rsidRPr="00AF72FF">
        <w:rPr>
          <w:rFonts w:ascii="Times New Roman" w:eastAsia="Times New Roman" w:hAnsi="Times New Roman" w:cs="Times New Roman"/>
          <w:color w:val="000000"/>
          <w:sz w:val="28"/>
          <w:szCs w:val="28"/>
          <w:lang w:eastAsia="ru-RU"/>
        </w:rPr>
        <w:br/>
      </w:r>
      <w:r w:rsidR="00B207AE">
        <w:rPr>
          <w:rFonts w:ascii="Times New Roman" w:eastAsia="Times New Roman" w:hAnsi="Times New Roman" w:cs="Times New Roman"/>
          <w:color w:val="000000"/>
          <w:sz w:val="28"/>
          <w:szCs w:val="28"/>
          <w:lang w:eastAsia="ru-RU"/>
        </w:rPr>
        <w:t xml:space="preserve">   </w:t>
      </w:r>
      <w:r w:rsidRPr="00AF72FF">
        <w:rPr>
          <w:rFonts w:ascii="Times New Roman" w:eastAsia="Times New Roman" w:hAnsi="Times New Roman" w:cs="Times New Roman"/>
          <w:color w:val="000000"/>
          <w:sz w:val="28"/>
          <w:szCs w:val="28"/>
          <w:lang w:eastAsia="ru-RU"/>
        </w:rPr>
        <w:t>Основная часть работы содержит рассуждения по теме, то есть решение сформулированных во введении задач, аргументацию выводов. Все существенное содержание работы излагается в основной части, здесь тема исследования</w:t>
      </w:r>
    </w:p>
    <w:p w:rsidR="00B207AE" w:rsidRDefault="00AF72FF"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r w:rsidRPr="00AF72FF">
        <w:rPr>
          <w:rFonts w:ascii="Times New Roman" w:eastAsia="Times New Roman" w:hAnsi="Times New Roman" w:cs="Times New Roman"/>
          <w:color w:val="000000"/>
          <w:sz w:val="28"/>
          <w:szCs w:val="28"/>
          <w:lang w:eastAsia="ru-RU"/>
        </w:rPr>
        <w:t xml:space="preserve">раскрывается в полной мере. Содержание работы является, по сути, ответом на вопрос, сформулированный в самом начале работы в виде цели. Тему можно считать раскрытой, если в ходе работы студентом заявленная цель была достигнута. Все рассуждения необходимо аргументировать, демонстрируя личное отношение автора к </w:t>
      </w:r>
      <w:proofErr w:type="gramStart"/>
      <w:r w:rsidRPr="00AF72FF">
        <w:rPr>
          <w:rFonts w:ascii="Times New Roman" w:eastAsia="Times New Roman" w:hAnsi="Times New Roman" w:cs="Times New Roman"/>
          <w:color w:val="000000"/>
          <w:sz w:val="28"/>
          <w:szCs w:val="28"/>
          <w:lang w:eastAsia="ru-RU"/>
        </w:rPr>
        <w:t>излагаемому</w:t>
      </w:r>
      <w:proofErr w:type="gramEnd"/>
      <w:r w:rsidRPr="00AF72FF">
        <w:rPr>
          <w:rFonts w:ascii="Times New Roman" w:eastAsia="Times New Roman" w:hAnsi="Times New Roman" w:cs="Times New Roman"/>
          <w:color w:val="000000"/>
          <w:sz w:val="28"/>
          <w:szCs w:val="28"/>
          <w:lang w:eastAsia="ru-RU"/>
        </w:rPr>
        <w:t>. </w:t>
      </w:r>
      <w:r w:rsidRPr="00AF72FF">
        <w:rPr>
          <w:rFonts w:ascii="Times New Roman" w:eastAsia="Times New Roman" w:hAnsi="Times New Roman" w:cs="Times New Roman"/>
          <w:color w:val="000000"/>
          <w:sz w:val="28"/>
          <w:szCs w:val="28"/>
          <w:lang w:eastAsia="ru-RU"/>
        </w:rPr>
        <w:br/>
      </w:r>
      <w:r w:rsidR="00B207AE">
        <w:rPr>
          <w:rFonts w:ascii="Times New Roman" w:eastAsia="Times New Roman" w:hAnsi="Times New Roman" w:cs="Times New Roman"/>
          <w:color w:val="000000"/>
          <w:sz w:val="28"/>
          <w:szCs w:val="28"/>
          <w:lang w:eastAsia="ru-RU"/>
        </w:rPr>
        <w:t xml:space="preserve">   </w:t>
      </w:r>
      <w:r w:rsidRPr="00AF72FF">
        <w:rPr>
          <w:rFonts w:ascii="Times New Roman" w:eastAsia="Times New Roman" w:hAnsi="Times New Roman" w:cs="Times New Roman"/>
          <w:color w:val="000000"/>
          <w:sz w:val="28"/>
          <w:szCs w:val="28"/>
          <w:lang w:eastAsia="ru-RU"/>
        </w:rPr>
        <w:t xml:space="preserve">В заключении автор обобщает </w:t>
      </w:r>
      <w:proofErr w:type="gramStart"/>
      <w:r w:rsidRPr="00AF72FF">
        <w:rPr>
          <w:rFonts w:ascii="Times New Roman" w:eastAsia="Times New Roman" w:hAnsi="Times New Roman" w:cs="Times New Roman"/>
          <w:color w:val="000000"/>
          <w:sz w:val="28"/>
          <w:szCs w:val="28"/>
          <w:lang w:eastAsia="ru-RU"/>
        </w:rPr>
        <w:t>изложенное</w:t>
      </w:r>
      <w:proofErr w:type="gramEnd"/>
      <w:r w:rsidRPr="00AF72FF">
        <w:rPr>
          <w:rFonts w:ascii="Times New Roman" w:eastAsia="Times New Roman" w:hAnsi="Times New Roman" w:cs="Times New Roman"/>
          <w:color w:val="000000"/>
          <w:sz w:val="28"/>
          <w:szCs w:val="28"/>
          <w:lang w:eastAsia="ru-RU"/>
        </w:rPr>
        <w:t xml:space="preserve"> в работе. Выводы, приводимые в заключении, не должны повторят</w:t>
      </w:r>
      <w:r w:rsidR="00B207AE">
        <w:rPr>
          <w:rFonts w:ascii="Times New Roman" w:eastAsia="Times New Roman" w:hAnsi="Times New Roman" w:cs="Times New Roman"/>
          <w:color w:val="000000"/>
          <w:sz w:val="28"/>
          <w:szCs w:val="28"/>
          <w:lang w:eastAsia="ru-RU"/>
        </w:rPr>
        <w:t xml:space="preserve">ь промежуточных выводов  </w:t>
      </w:r>
      <w:r w:rsidRPr="00AF72FF">
        <w:rPr>
          <w:rFonts w:ascii="Times New Roman" w:eastAsia="Times New Roman" w:hAnsi="Times New Roman" w:cs="Times New Roman"/>
          <w:color w:val="000000"/>
          <w:sz w:val="28"/>
          <w:szCs w:val="28"/>
          <w:lang w:eastAsia="ru-RU"/>
        </w:rPr>
        <w:t>в основной части работы. Заключение органично связано с введением, с указанными в нем целью и задачами. Цель заключительной части работы –</w:t>
      </w:r>
      <w:r w:rsidR="00B207AE">
        <w:rPr>
          <w:rFonts w:ascii="Times New Roman" w:eastAsia="Times New Roman" w:hAnsi="Times New Roman" w:cs="Times New Roman"/>
          <w:color w:val="000000"/>
          <w:sz w:val="28"/>
          <w:szCs w:val="28"/>
          <w:lang w:eastAsia="ru-RU"/>
        </w:rPr>
        <w:t xml:space="preserve"> </w:t>
      </w:r>
      <w:r w:rsidRPr="00AF72FF">
        <w:rPr>
          <w:rFonts w:ascii="Times New Roman" w:eastAsia="Times New Roman" w:hAnsi="Times New Roman" w:cs="Times New Roman"/>
          <w:color w:val="000000"/>
          <w:sz w:val="28"/>
          <w:szCs w:val="28"/>
          <w:lang w:eastAsia="ru-RU"/>
        </w:rPr>
        <w:t>обозначить результаты проделанного исследования. Выводы могут быть как положительными, с указанием достигнутых результатов, так и отрицательными – обосновывающими невозможность решения поставленных задач. На основе сделанных выводов указывается методологическая и практическая значимость темы. </w:t>
      </w:r>
      <w:r w:rsidRPr="00AF72FF">
        <w:rPr>
          <w:rFonts w:ascii="Times New Roman" w:eastAsia="Times New Roman" w:hAnsi="Times New Roman" w:cs="Times New Roman"/>
          <w:color w:val="000000"/>
          <w:sz w:val="28"/>
          <w:szCs w:val="28"/>
          <w:lang w:eastAsia="ru-RU"/>
        </w:rPr>
        <w:br/>
      </w:r>
      <w:r w:rsidR="00B207AE">
        <w:rPr>
          <w:rFonts w:ascii="Times New Roman" w:eastAsia="Times New Roman" w:hAnsi="Times New Roman" w:cs="Times New Roman"/>
          <w:color w:val="000000"/>
          <w:sz w:val="28"/>
          <w:szCs w:val="28"/>
          <w:lang w:eastAsia="ru-RU"/>
        </w:rPr>
        <w:t xml:space="preserve">   </w:t>
      </w:r>
      <w:r w:rsidRPr="00AF72FF">
        <w:rPr>
          <w:rFonts w:ascii="Times New Roman" w:eastAsia="Times New Roman" w:hAnsi="Times New Roman" w:cs="Times New Roman"/>
          <w:color w:val="000000"/>
          <w:sz w:val="28"/>
          <w:szCs w:val="28"/>
          <w:lang w:eastAsia="ru-RU"/>
        </w:rPr>
        <w:t>Список литературы должен включать фундаментальные работы по теме и современные публикации. </w:t>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br/>
      </w:r>
      <w:r w:rsidRPr="00AF72FF">
        <w:rPr>
          <w:rFonts w:ascii="Arial" w:eastAsia="Times New Roman" w:hAnsi="Arial" w:cs="Arial"/>
          <w:color w:val="000000"/>
          <w:sz w:val="20"/>
          <w:szCs w:val="20"/>
          <w:lang w:eastAsia="ru-RU"/>
        </w:rPr>
        <w:br/>
      </w:r>
      <w:r w:rsidRPr="00AF72FF">
        <w:rPr>
          <w:rFonts w:ascii="Arial" w:eastAsia="Times New Roman" w:hAnsi="Arial" w:cs="Arial"/>
          <w:color w:val="000000"/>
          <w:sz w:val="20"/>
          <w:szCs w:val="20"/>
          <w:lang w:eastAsia="ru-RU"/>
        </w:rPr>
        <w:br/>
      </w:r>
      <w:r w:rsidRPr="00AF72FF">
        <w:rPr>
          <w:rFonts w:ascii="Arial" w:eastAsia="Times New Roman" w:hAnsi="Arial" w:cs="Arial"/>
          <w:color w:val="000000"/>
          <w:sz w:val="20"/>
          <w:szCs w:val="20"/>
          <w:lang w:eastAsia="ru-RU"/>
        </w:rPr>
        <w:br/>
      </w:r>
      <w:r w:rsidRPr="00AF72FF">
        <w:rPr>
          <w:rFonts w:ascii="Arial" w:eastAsia="Times New Roman" w:hAnsi="Arial" w:cs="Arial"/>
          <w:color w:val="000000"/>
          <w:sz w:val="20"/>
          <w:szCs w:val="20"/>
          <w:lang w:eastAsia="ru-RU"/>
        </w:rPr>
        <w:br/>
      </w:r>
      <w:r w:rsidRPr="00AF72FF">
        <w:rPr>
          <w:rFonts w:ascii="Arial" w:eastAsia="Times New Roman" w:hAnsi="Arial" w:cs="Arial"/>
          <w:color w:val="000000"/>
          <w:sz w:val="20"/>
          <w:szCs w:val="20"/>
          <w:lang w:eastAsia="ru-RU"/>
        </w:rPr>
        <w:br/>
      </w:r>
      <w:r w:rsidRPr="00AF72FF">
        <w:rPr>
          <w:rFonts w:ascii="Arial" w:eastAsia="Times New Roman" w:hAnsi="Arial" w:cs="Arial"/>
          <w:color w:val="000000"/>
          <w:sz w:val="20"/>
          <w:szCs w:val="20"/>
          <w:lang w:eastAsia="ru-RU"/>
        </w:rPr>
        <w:br/>
      </w:r>
    </w:p>
    <w:p w:rsidR="00B207AE" w:rsidRDefault="00AF72FF"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r w:rsidRPr="00AF72FF">
        <w:rPr>
          <w:rFonts w:ascii="Times New Roman" w:eastAsia="Times New Roman" w:hAnsi="Times New Roman" w:cs="Times New Roman"/>
          <w:color w:val="000000"/>
          <w:sz w:val="28"/>
          <w:szCs w:val="28"/>
          <w:lang w:eastAsia="ru-RU"/>
        </w:rPr>
        <w:lastRenderedPageBreak/>
        <w:t>ОФОРМЛЕНИЕ РАБОТЫ</w:t>
      </w:r>
      <w:r>
        <w:rPr>
          <w:rFonts w:ascii="Times New Roman" w:eastAsia="Times New Roman" w:hAnsi="Times New Roman" w:cs="Times New Roman"/>
          <w:color w:val="000000"/>
          <w:sz w:val="28"/>
          <w:szCs w:val="28"/>
          <w:lang w:eastAsia="ru-RU"/>
        </w:rPr>
        <w:t>.</w:t>
      </w:r>
      <w:r w:rsidRPr="00AF72FF">
        <w:rPr>
          <w:rFonts w:ascii="Times New Roman" w:eastAsia="Times New Roman" w:hAnsi="Times New Roman" w:cs="Times New Roman"/>
          <w:color w:val="000000"/>
          <w:sz w:val="28"/>
          <w:szCs w:val="28"/>
          <w:lang w:eastAsia="ru-RU"/>
        </w:rPr>
        <w:t> </w:t>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br/>
        <w:t>Общие объем работы 15-20 страниц машинописного текста. Формат А</w:t>
      </w:r>
      <w:proofErr w:type="gramStart"/>
      <w:r w:rsidRPr="00AF72FF">
        <w:rPr>
          <w:rFonts w:ascii="Times New Roman" w:eastAsia="Times New Roman" w:hAnsi="Times New Roman" w:cs="Times New Roman"/>
          <w:color w:val="000000"/>
          <w:sz w:val="28"/>
          <w:szCs w:val="28"/>
          <w:lang w:eastAsia="ru-RU"/>
        </w:rPr>
        <w:t>4</w:t>
      </w:r>
      <w:proofErr w:type="gramEnd"/>
      <w:r w:rsidRPr="00AF72FF">
        <w:rPr>
          <w:rFonts w:ascii="Times New Roman" w:eastAsia="Times New Roman" w:hAnsi="Times New Roman" w:cs="Times New Roman"/>
          <w:color w:val="000000"/>
          <w:sz w:val="28"/>
          <w:szCs w:val="28"/>
          <w:lang w:eastAsia="ru-RU"/>
        </w:rPr>
        <w:t xml:space="preserve">. </w:t>
      </w:r>
      <w:proofErr w:type="gramStart"/>
      <w:r w:rsidRPr="00AF72FF">
        <w:rPr>
          <w:rFonts w:ascii="Times New Roman" w:eastAsia="Times New Roman" w:hAnsi="Times New Roman" w:cs="Times New Roman"/>
          <w:color w:val="000000"/>
          <w:sz w:val="28"/>
          <w:szCs w:val="28"/>
          <w:lang w:eastAsia="ru-RU"/>
        </w:rPr>
        <w:t>Поля: справа – 3 см, слева – 1,5 см, сверху и снизу - 2 см.; без колонтитулов.</w:t>
      </w:r>
      <w:proofErr w:type="gramEnd"/>
      <w:r w:rsidRPr="00AF72FF">
        <w:rPr>
          <w:rFonts w:ascii="Times New Roman" w:eastAsia="Times New Roman" w:hAnsi="Times New Roman" w:cs="Times New Roman"/>
          <w:color w:val="000000"/>
          <w:sz w:val="28"/>
          <w:szCs w:val="28"/>
          <w:lang w:eastAsia="ru-RU"/>
        </w:rPr>
        <w:t xml:space="preserve"> Параметры текста: шрифт 14, </w:t>
      </w:r>
      <w:proofErr w:type="spellStart"/>
      <w:r w:rsidRPr="00AF72FF">
        <w:rPr>
          <w:rFonts w:ascii="Times New Roman" w:eastAsia="Times New Roman" w:hAnsi="Times New Roman" w:cs="Times New Roman"/>
          <w:color w:val="000000"/>
          <w:sz w:val="28"/>
          <w:szCs w:val="28"/>
          <w:lang w:eastAsia="ru-RU"/>
        </w:rPr>
        <w:t>Times</w:t>
      </w:r>
      <w:proofErr w:type="spellEnd"/>
      <w:r w:rsidRPr="00AF72FF">
        <w:rPr>
          <w:rFonts w:ascii="Times New Roman" w:eastAsia="Times New Roman" w:hAnsi="Times New Roman" w:cs="Times New Roman"/>
          <w:color w:val="000000"/>
          <w:sz w:val="28"/>
          <w:szCs w:val="28"/>
          <w:lang w:eastAsia="ru-RU"/>
        </w:rPr>
        <w:t xml:space="preserve"> </w:t>
      </w:r>
      <w:proofErr w:type="spellStart"/>
      <w:r w:rsidRPr="00AF72FF">
        <w:rPr>
          <w:rFonts w:ascii="Times New Roman" w:eastAsia="Times New Roman" w:hAnsi="Times New Roman" w:cs="Times New Roman"/>
          <w:color w:val="000000"/>
          <w:sz w:val="28"/>
          <w:szCs w:val="28"/>
          <w:lang w:eastAsia="ru-RU"/>
        </w:rPr>
        <w:t>New</w:t>
      </w:r>
      <w:proofErr w:type="spellEnd"/>
      <w:r w:rsidRPr="00AF72FF">
        <w:rPr>
          <w:rFonts w:ascii="Times New Roman" w:eastAsia="Times New Roman" w:hAnsi="Times New Roman" w:cs="Times New Roman"/>
          <w:color w:val="000000"/>
          <w:sz w:val="28"/>
          <w:szCs w:val="28"/>
          <w:lang w:eastAsia="ru-RU"/>
        </w:rPr>
        <w:t xml:space="preserve"> </w:t>
      </w:r>
      <w:proofErr w:type="spellStart"/>
      <w:r w:rsidRPr="00AF72FF">
        <w:rPr>
          <w:rFonts w:ascii="Times New Roman" w:eastAsia="Times New Roman" w:hAnsi="Times New Roman" w:cs="Times New Roman"/>
          <w:color w:val="000000"/>
          <w:sz w:val="28"/>
          <w:szCs w:val="28"/>
          <w:lang w:eastAsia="ru-RU"/>
        </w:rPr>
        <w:t>Roman</w:t>
      </w:r>
      <w:proofErr w:type="spellEnd"/>
      <w:r w:rsidRPr="00AF72FF">
        <w:rPr>
          <w:rFonts w:ascii="Times New Roman" w:eastAsia="Times New Roman" w:hAnsi="Times New Roman" w:cs="Times New Roman"/>
          <w:color w:val="000000"/>
          <w:sz w:val="28"/>
          <w:szCs w:val="28"/>
          <w:lang w:eastAsia="ru-RU"/>
        </w:rPr>
        <w:t>, интервал </w:t>
      </w:r>
      <w:r w:rsidRPr="00AF72FF">
        <w:rPr>
          <w:rFonts w:ascii="Times New Roman" w:eastAsia="Times New Roman" w:hAnsi="Times New Roman" w:cs="Times New Roman"/>
          <w:color w:val="000000"/>
          <w:sz w:val="28"/>
          <w:szCs w:val="28"/>
          <w:lang w:eastAsia="ru-RU"/>
        </w:rPr>
        <w:br/>
        <w:t>1,5, красная строка – 1,27 см. </w:t>
      </w:r>
      <w:r w:rsidRPr="00AF72FF">
        <w:rPr>
          <w:rFonts w:ascii="Times New Roman" w:eastAsia="Times New Roman" w:hAnsi="Times New Roman" w:cs="Times New Roman"/>
          <w:color w:val="000000"/>
          <w:sz w:val="28"/>
          <w:szCs w:val="28"/>
          <w:lang w:eastAsia="ru-RU"/>
        </w:rPr>
        <w:br/>
      </w:r>
      <w:r w:rsidR="00576FE6">
        <w:rPr>
          <w:rFonts w:ascii="Times New Roman" w:eastAsia="Times New Roman" w:hAnsi="Times New Roman" w:cs="Times New Roman"/>
          <w:color w:val="000000"/>
          <w:sz w:val="28"/>
          <w:szCs w:val="28"/>
          <w:lang w:eastAsia="ru-RU"/>
        </w:rPr>
        <w:t xml:space="preserve">   </w:t>
      </w:r>
      <w:r w:rsidRPr="00AF72FF">
        <w:rPr>
          <w:rFonts w:ascii="Times New Roman" w:eastAsia="Times New Roman" w:hAnsi="Times New Roman" w:cs="Times New Roman"/>
          <w:color w:val="000000"/>
          <w:sz w:val="28"/>
          <w:szCs w:val="28"/>
          <w:lang w:eastAsia="ru-RU"/>
        </w:rPr>
        <w:t>Пример оформления титульного листа см. в приложении 1. </w:t>
      </w:r>
      <w:r w:rsidRPr="00AF72FF">
        <w:rPr>
          <w:rFonts w:ascii="Times New Roman" w:eastAsia="Times New Roman" w:hAnsi="Times New Roman" w:cs="Times New Roman"/>
          <w:color w:val="000000"/>
          <w:sz w:val="28"/>
          <w:szCs w:val="28"/>
          <w:lang w:eastAsia="ru-RU"/>
        </w:rPr>
        <w:br/>
        <w:t>Список литературы оформляется в алфавитном порядке по фамилии автора, сначала печатные источники, далее интернет-сайты (пример оформления в приложении 2). Список должен быть пронумерован. </w:t>
      </w:r>
      <w:r w:rsidRPr="00AF72FF">
        <w:rPr>
          <w:rFonts w:ascii="Times New Roman" w:eastAsia="Times New Roman" w:hAnsi="Times New Roman" w:cs="Times New Roman"/>
          <w:color w:val="000000"/>
          <w:sz w:val="28"/>
          <w:szCs w:val="28"/>
          <w:lang w:eastAsia="ru-RU"/>
        </w:rPr>
        <w:br/>
      </w:r>
      <w:r w:rsidR="00576FE6">
        <w:rPr>
          <w:rFonts w:ascii="Times New Roman" w:eastAsia="Times New Roman" w:hAnsi="Times New Roman" w:cs="Times New Roman"/>
          <w:color w:val="000000"/>
          <w:sz w:val="28"/>
          <w:szCs w:val="28"/>
          <w:lang w:eastAsia="ru-RU"/>
        </w:rPr>
        <w:t xml:space="preserve">   </w:t>
      </w:r>
      <w:r w:rsidRPr="00AF72FF">
        <w:rPr>
          <w:rFonts w:ascii="Times New Roman" w:eastAsia="Times New Roman" w:hAnsi="Times New Roman" w:cs="Times New Roman"/>
          <w:color w:val="000000"/>
          <w:sz w:val="28"/>
          <w:szCs w:val="28"/>
          <w:lang w:eastAsia="ru-RU"/>
        </w:rPr>
        <w:t>В тексте работы обязательно должны присутствовать ссылки на использованные источники, указанные в списке литературы. Ссылки в тексте тезисов оформляются в виде [n1; n2], где n1 – номер источника в списке литературы, n2 – номер страницы, на которой располагается цитируемый текст. </w:t>
      </w:r>
      <w:r w:rsidRPr="00AF72FF">
        <w:rPr>
          <w:rFonts w:ascii="Times New Roman" w:eastAsia="Times New Roman" w:hAnsi="Times New Roman" w:cs="Times New Roman"/>
          <w:color w:val="000000"/>
          <w:sz w:val="28"/>
          <w:szCs w:val="28"/>
          <w:lang w:eastAsia="ru-RU"/>
        </w:rPr>
        <w:br/>
      </w:r>
      <w:r w:rsidR="00576FE6">
        <w:rPr>
          <w:rFonts w:ascii="Times New Roman" w:eastAsia="Times New Roman" w:hAnsi="Times New Roman" w:cs="Times New Roman"/>
          <w:color w:val="000000"/>
          <w:sz w:val="28"/>
          <w:szCs w:val="28"/>
          <w:lang w:eastAsia="ru-RU"/>
        </w:rPr>
        <w:t xml:space="preserve">   </w:t>
      </w:r>
      <w:r w:rsidRPr="00AF72FF">
        <w:rPr>
          <w:rFonts w:ascii="Times New Roman" w:eastAsia="Times New Roman" w:hAnsi="Times New Roman" w:cs="Times New Roman"/>
          <w:color w:val="000000"/>
          <w:sz w:val="28"/>
          <w:szCs w:val="28"/>
          <w:lang w:eastAsia="ru-RU"/>
        </w:rPr>
        <w:t>Все страницы контрольной работы (</w:t>
      </w:r>
      <w:r w:rsidR="00576FE6">
        <w:rPr>
          <w:rFonts w:ascii="Times New Roman" w:eastAsia="Times New Roman" w:hAnsi="Times New Roman" w:cs="Times New Roman"/>
          <w:color w:val="000000"/>
          <w:sz w:val="28"/>
          <w:szCs w:val="28"/>
          <w:lang w:eastAsia="ru-RU"/>
        </w:rPr>
        <w:t>кроме титульного листа) должны </w:t>
      </w:r>
      <w:r w:rsidRPr="00AF72FF">
        <w:rPr>
          <w:rFonts w:ascii="Times New Roman" w:eastAsia="Times New Roman" w:hAnsi="Times New Roman" w:cs="Times New Roman"/>
          <w:color w:val="000000"/>
          <w:sz w:val="28"/>
          <w:szCs w:val="28"/>
          <w:lang w:eastAsia="ru-RU"/>
        </w:rPr>
        <w:t>иметь сквозную нумерацию. Номер страницы проставляется в нижней ее части (в середине или правом углу). </w:t>
      </w:r>
      <w:r w:rsidRPr="00AF72FF">
        <w:rPr>
          <w:rFonts w:ascii="Times New Roman" w:eastAsia="Times New Roman" w:hAnsi="Times New Roman" w:cs="Times New Roman"/>
          <w:color w:val="000000"/>
          <w:sz w:val="28"/>
          <w:szCs w:val="28"/>
          <w:lang w:eastAsia="ru-RU"/>
        </w:rPr>
        <w:br/>
        <w:t>Номер контрольной работы – последн</w:t>
      </w:r>
      <w:r>
        <w:rPr>
          <w:rFonts w:ascii="Times New Roman" w:eastAsia="Times New Roman" w:hAnsi="Times New Roman" w:cs="Times New Roman"/>
          <w:color w:val="000000"/>
          <w:sz w:val="28"/>
          <w:szCs w:val="28"/>
          <w:lang w:eastAsia="ru-RU"/>
        </w:rPr>
        <w:t>яя цифра шифра. </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br/>
        <w:t>ОЦЕНКА РАБОТЫ.</w:t>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br/>
        <w:t>При оценке контрольной работы преподаватель исходит из следующих критериев: степень раскрытия темы, применение философского понятийного аппарата, достаточность привлеченных к рассмотрению философских источников, присутствие новейших публикаций по рассматриваемой проблематике, методологическая корректность, обоснованность выводов, стиль работы и оформление реферата. </w:t>
      </w:r>
      <w:r w:rsidRPr="00AF72FF">
        <w:rPr>
          <w:rFonts w:ascii="Times New Roman" w:eastAsia="Times New Roman" w:hAnsi="Times New Roman" w:cs="Times New Roman"/>
          <w:color w:val="000000"/>
          <w:sz w:val="28"/>
          <w:szCs w:val="28"/>
          <w:lang w:eastAsia="ru-RU"/>
        </w:rPr>
        <w:br/>
        <w:t>В случае получения неудовлетворительной оценки за работу студент не допускается до зачета и ему предлагаетс</w:t>
      </w:r>
      <w:r w:rsidR="00B207AE">
        <w:rPr>
          <w:rFonts w:ascii="Times New Roman" w:eastAsia="Times New Roman" w:hAnsi="Times New Roman" w:cs="Times New Roman"/>
          <w:color w:val="000000"/>
          <w:sz w:val="28"/>
          <w:szCs w:val="28"/>
          <w:lang w:eastAsia="ru-RU"/>
        </w:rPr>
        <w:t>я новая тема для рассмотрения.</w:t>
      </w:r>
    </w:p>
    <w:p w:rsidR="00B207AE" w:rsidRDefault="00B207AE"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AF72FF">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AF72FF" w:rsidRP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r w:rsidRPr="00AF72FF">
        <w:rPr>
          <w:rFonts w:ascii="Times New Roman" w:eastAsia="Times New Roman" w:hAnsi="Times New Roman" w:cs="Times New Roman"/>
          <w:color w:val="000000"/>
          <w:sz w:val="28"/>
          <w:szCs w:val="28"/>
          <w:lang w:eastAsia="ru-RU"/>
        </w:rPr>
        <w:lastRenderedPageBreak/>
        <w:t>ТЕМЫ КОНТРОЛЬНЫХ РАБОТ </w:t>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br/>
        <w:t>Вариант № 1. Мировоззрение и его основные типы. </w:t>
      </w:r>
      <w:r w:rsidRPr="00AF72FF">
        <w:rPr>
          <w:rFonts w:ascii="Times New Roman" w:eastAsia="Times New Roman" w:hAnsi="Times New Roman" w:cs="Times New Roman"/>
          <w:color w:val="000000"/>
          <w:sz w:val="28"/>
          <w:szCs w:val="28"/>
          <w:lang w:eastAsia="ru-RU"/>
        </w:rPr>
        <w:br/>
        <w:t>1. Понятие мировоззрения. Миропонимание и мироощущение. </w:t>
      </w:r>
      <w:r w:rsidRPr="00AF72FF">
        <w:rPr>
          <w:rFonts w:ascii="Times New Roman" w:eastAsia="Times New Roman" w:hAnsi="Times New Roman" w:cs="Times New Roman"/>
          <w:color w:val="000000"/>
          <w:sz w:val="28"/>
          <w:szCs w:val="28"/>
          <w:lang w:eastAsia="ru-RU"/>
        </w:rPr>
        <w:br/>
        <w:t>2. Основные типы мировоззрения: мифология, религия, философия. </w:t>
      </w:r>
      <w:r w:rsidRPr="00AF72FF">
        <w:rPr>
          <w:rFonts w:ascii="Times New Roman" w:eastAsia="Times New Roman" w:hAnsi="Times New Roman" w:cs="Times New Roman"/>
          <w:color w:val="000000"/>
          <w:sz w:val="28"/>
          <w:szCs w:val="28"/>
          <w:lang w:eastAsia="ru-RU"/>
        </w:rPr>
        <w:br/>
        <w:t>3. Взаимосвязь этих типов мировоззрения в современную эпоху. </w:t>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br/>
        <w:t>Вариант № 2. Проблема научности философского мировоззрения. </w:t>
      </w:r>
      <w:r w:rsidRPr="00AF72FF">
        <w:rPr>
          <w:rFonts w:ascii="Times New Roman" w:eastAsia="Times New Roman" w:hAnsi="Times New Roman" w:cs="Times New Roman"/>
          <w:color w:val="000000"/>
          <w:sz w:val="28"/>
          <w:szCs w:val="28"/>
          <w:lang w:eastAsia="ru-RU"/>
        </w:rPr>
        <w:br/>
        <w:t>1.Понятие научно-философского мировоззрения. </w:t>
      </w:r>
      <w:r w:rsidRPr="00AF72FF">
        <w:rPr>
          <w:rFonts w:ascii="Times New Roman" w:eastAsia="Times New Roman" w:hAnsi="Times New Roman" w:cs="Times New Roman"/>
          <w:color w:val="000000"/>
          <w:sz w:val="28"/>
          <w:szCs w:val="28"/>
          <w:lang w:eastAsia="ru-RU"/>
        </w:rPr>
        <w:br/>
        <w:t>2.Философия и наука: сходство и различие функций. </w:t>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br/>
        <w:t>Вариант № 3. Становление философии. </w:t>
      </w:r>
      <w:r w:rsidRPr="00AF72FF">
        <w:rPr>
          <w:rFonts w:ascii="Times New Roman" w:eastAsia="Times New Roman" w:hAnsi="Times New Roman" w:cs="Times New Roman"/>
          <w:color w:val="000000"/>
          <w:sz w:val="28"/>
          <w:szCs w:val="28"/>
          <w:lang w:eastAsia="ru-RU"/>
        </w:rPr>
        <w:br/>
        <w:t>1.Понятие мировоззрения, его исторические типы. </w:t>
      </w:r>
      <w:r w:rsidRPr="00AF72FF">
        <w:rPr>
          <w:rFonts w:ascii="Times New Roman" w:eastAsia="Times New Roman" w:hAnsi="Times New Roman" w:cs="Times New Roman"/>
          <w:color w:val="000000"/>
          <w:sz w:val="28"/>
          <w:szCs w:val="28"/>
          <w:lang w:eastAsia="ru-RU"/>
        </w:rPr>
        <w:br/>
        <w:t>2.Возникновение философ</w:t>
      </w:r>
      <w:proofErr w:type="gramStart"/>
      <w:r w:rsidRPr="00AF72FF">
        <w:rPr>
          <w:rFonts w:ascii="Times New Roman" w:eastAsia="Times New Roman" w:hAnsi="Times New Roman" w:cs="Times New Roman"/>
          <w:color w:val="000000"/>
          <w:sz w:val="28"/>
          <w:szCs w:val="28"/>
          <w:lang w:eastAsia="ru-RU"/>
        </w:rPr>
        <w:t>ии и ее</w:t>
      </w:r>
      <w:proofErr w:type="gramEnd"/>
      <w:r w:rsidRPr="00AF72FF">
        <w:rPr>
          <w:rFonts w:ascii="Times New Roman" w:eastAsia="Times New Roman" w:hAnsi="Times New Roman" w:cs="Times New Roman"/>
          <w:color w:val="000000"/>
          <w:sz w:val="28"/>
          <w:szCs w:val="28"/>
          <w:lang w:eastAsia="ru-RU"/>
        </w:rPr>
        <w:t xml:space="preserve"> исторические типы. </w:t>
      </w:r>
      <w:r w:rsidRPr="00AF72FF">
        <w:rPr>
          <w:rFonts w:ascii="Times New Roman" w:eastAsia="Times New Roman" w:hAnsi="Times New Roman" w:cs="Times New Roman"/>
          <w:color w:val="000000"/>
          <w:sz w:val="28"/>
          <w:szCs w:val="28"/>
          <w:lang w:eastAsia="ru-RU"/>
        </w:rPr>
        <w:br/>
        <w:t>3. Становление философии в России. </w:t>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br/>
        <w:t>Вариант № 4. Философское понимание мира: бытие, материя как исходные категории. </w:t>
      </w:r>
      <w:r w:rsidRPr="00AF72FF">
        <w:rPr>
          <w:rFonts w:ascii="Times New Roman" w:eastAsia="Times New Roman" w:hAnsi="Times New Roman" w:cs="Times New Roman"/>
          <w:color w:val="000000"/>
          <w:sz w:val="28"/>
          <w:szCs w:val="28"/>
          <w:lang w:eastAsia="ru-RU"/>
        </w:rPr>
        <w:br/>
        <w:t>1.Категория бытия как начало философского анализа мира. Основные формы бытия. </w:t>
      </w:r>
      <w:r w:rsidRPr="00AF72FF">
        <w:rPr>
          <w:rFonts w:ascii="Times New Roman" w:eastAsia="Times New Roman" w:hAnsi="Times New Roman" w:cs="Times New Roman"/>
          <w:color w:val="000000"/>
          <w:sz w:val="28"/>
          <w:szCs w:val="28"/>
          <w:lang w:eastAsia="ru-RU"/>
        </w:rPr>
        <w:br/>
        <w:t>2.Философское учение о материальности мира. </w:t>
      </w:r>
      <w:r w:rsidRPr="00AF72FF">
        <w:rPr>
          <w:rFonts w:ascii="Times New Roman" w:eastAsia="Times New Roman" w:hAnsi="Times New Roman" w:cs="Times New Roman"/>
          <w:color w:val="000000"/>
          <w:sz w:val="28"/>
          <w:szCs w:val="28"/>
          <w:lang w:eastAsia="ru-RU"/>
        </w:rPr>
        <w:br/>
        <w:t>3.Понятие материи. </w:t>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br/>
        <w:t>Вариант № 5. Исходные принципы основных философских направлений. </w:t>
      </w:r>
      <w:r w:rsidRPr="00AF72FF">
        <w:rPr>
          <w:rFonts w:ascii="Times New Roman" w:eastAsia="Times New Roman" w:hAnsi="Times New Roman" w:cs="Times New Roman"/>
          <w:color w:val="000000"/>
          <w:sz w:val="28"/>
          <w:szCs w:val="28"/>
          <w:lang w:eastAsia="ru-RU"/>
        </w:rPr>
        <w:br/>
        <w:t>1.Понятие субстанции. Дуализм и монизм. Материализм и идеализм – два противоположных монистических направления в философии. </w:t>
      </w:r>
      <w:r w:rsidRPr="00AF72FF">
        <w:rPr>
          <w:rFonts w:ascii="Times New Roman" w:eastAsia="Times New Roman" w:hAnsi="Times New Roman" w:cs="Times New Roman"/>
          <w:color w:val="000000"/>
          <w:sz w:val="28"/>
          <w:szCs w:val="28"/>
          <w:lang w:eastAsia="ru-RU"/>
        </w:rPr>
        <w:br/>
        <w:t>2.Познаваемость мира и его законов. </w:t>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br/>
        <w:t>Вариант № 6. Методы и формы научного познания. </w:t>
      </w:r>
      <w:r w:rsidRPr="00AF72FF">
        <w:rPr>
          <w:rFonts w:ascii="Times New Roman" w:eastAsia="Times New Roman" w:hAnsi="Times New Roman" w:cs="Times New Roman"/>
          <w:color w:val="000000"/>
          <w:sz w:val="28"/>
          <w:szCs w:val="28"/>
          <w:lang w:eastAsia="ru-RU"/>
        </w:rPr>
        <w:br/>
        <w:t>1.Научное познание, его специфические признаки. Структура научного познания. </w:t>
      </w:r>
      <w:r w:rsidRPr="00AF72FF">
        <w:rPr>
          <w:rFonts w:ascii="Times New Roman" w:eastAsia="Times New Roman" w:hAnsi="Times New Roman" w:cs="Times New Roman"/>
          <w:color w:val="000000"/>
          <w:sz w:val="28"/>
          <w:szCs w:val="28"/>
          <w:lang w:eastAsia="ru-RU"/>
        </w:rPr>
        <w:br/>
        <w:t>2.Эмпирический уровень научного знания: методы и формы. </w:t>
      </w:r>
      <w:r w:rsidRPr="00AF72FF">
        <w:rPr>
          <w:rFonts w:ascii="Times New Roman" w:eastAsia="Times New Roman" w:hAnsi="Times New Roman" w:cs="Times New Roman"/>
          <w:color w:val="000000"/>
          <w:sz w:val="28"/>
          <w:szCs w:val="28"/>
          <w:lang w:eastAsia="ru-RU"/>
        </w:rPr>
        <w:br/>
        <w:t>3.Основные методы и формы теоретического уровня научного знания. </w:t>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br/>
        <w:t>Вариант № 7 Материя и движение. </w:t>
      </w:r>
      <w:r w:rsidRPr="00AF72FF">
        <w:rPr>
          <w:rFonts w:ascii="Times New Roman" w:eastAsia="Times New Roman" w:hAnsi="Times New Roman" w:cs="Times New Roman"/>
          <w:color w:val="000000"/>
          <w:sz w:val="28"/>
          <w:szCs w:val="28"/>
          <w:lang w:eastAsia="ru-RU"/>
        </w:rPr>
        <w:br/>
        <w:t>1.Понятие движения. Движение и материя. </w:t>
      </w:r>
      <w:r w:rsidRPr="00AF72FF">
        <w:rPr>
          <w:rFonts w:ascii="Times New Roman" w:eastAsia="Times New Roman" w:hAnsi="Times New Roman" w:cs="Times New Roman"/>
          <w:color w:val="000000"/>
          <w:sz w:val="28"/>
          <w:szCs w:val="28"/>
          <w:lang w:eastAsia="ru-RU"/>
        </w:rPr>
        <w:br/>
        <w:t>2.Движение и покой. </w:t>
      </w:r>
      <w:r w:rsidRPr="00AF72FF">
        <w:rPr>
          <w:rFonts w:ascii="Times New Roman" w:eastAsia="Times New Roman" w:hAnsi="Times New Roman" w:cs="Times New Roman"/>
          <w:color w:val="000000"/>
          <w:sz w:val="28"/>
          <w:szCs w:val="28"/>
          <w:lang w:eastAsia="ru-RU"/>
        </w:rPr>
        <w:br/>
        <w:t>3.Основные формы движения материи. </w:t>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br/>
        <w:t>Вариант № 8. Наука и ее роль в обществе. </w:t>
      </w:r>
      <w:r w:rsidRPr="00AF72FF">
        <w:rPr>
          <w:rFonts w:ascii="Times New Roman" w:eastAsia="Times New Roman" w:hAnsi="Times New Roman" w:cs="Times New Roman"/>
          <w:color w:val="000000"/>
          <w:sz w:val="28"/>
          <w:szCs w:val="28"/>
          <w:lang w:eastAsia="ru-RU"/>
        </w:rPr>
        <w:br/>
        <w:t>1.Понятие науки и ее социальные функции.</w:t>
      </w:r>
    </w:p>
    <w:p w:rsidR="00B207AE" w:rsidRDefault="00AF72FF" w:rsidP="00B207AE">
      <w:pPr>
        <w:shd w:val="clear" w:color="auto" w:fill="FFFFFF"/>
        <w:spacing w:after="0" w:line="270" w:lineRule="atLeast"/>
        <w:ind w:right="795"/>
        <w:rPr>
          <w:rFonts w:ascii="Arial" w:eastAsia="Times New Roman" w:hAnsi="Arial" w:cs="Arial"/>
          <w:color w:val="000000"/>
          <w:sz w:val="20"/>
          <w:szCs w:val="20"/>
          <w:lang w:eastAsia="ru-RU"/>
        </w:rPr>
      </w:pPr>
      <w:r w:rsidRPr="00AF72FF">
        <w:rPr>
          <w:rFonts w:ascii="Times New Roman" w:eastAsia="Times New Roman" w:hAnsi="Times New Roman" w:cs="Times New Roman"/>
          <w:color w:val="000000"/>
          <w:sz w:val="28"/>
          <w:szCs w:val="28"/>
          <w:lang w:eastAsia="ru-RU"/>
        </w:rPr>
        <w:t>2.Взаимосвязь науки и производства. </w:t>
      </w:r>
      <w:r w:rsidRPr="00AF72FF">
        <w:rPr>
          <w:rFonts w:ascii="Times New Roman" w:eastAsia="Times New Roman" w:hAnsi="Times New Roman" w:cs="Times New Roman"/>
          <w:color w:val="000000"/>
          <w:sz w:val="28"/>
          <w:szCs w:val="28"/>
          <w:lang w:eastAsia="ru-RU"/>
        </w:rPr>
        <w:br/>
        <w:t>3.Научная картина мира. </w:t>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lastRenderedPageBreak/>
        <w:br/>
        <w:t>Вариант № 9. Общество как предмет философского анализа. </w:t>
      </w:r>
      <w:r w:rsidRPr="00AF72FF">
        <w:rPr>
          <w:rFonts w:ascii="Times New Roman" w:eastAsia="Times New Roman" w:hAnsi="Times New Roman" w:cs="Times New Roman"/>
          <w:color w:val="000000"/>
          <w:sz w:val="28"/>
          <w:szCs w:val="28"/>
          <w:lang w:eastAsia="ru-RU"/>
        </w:rPr>
        <w:br/>
        <w:t>1.Общество как подсистема объективной реальности. Отличие законов социума от законов природы. </w:t>
      </w:r>
      <w:r w:rsidRPr="00AF72FF">
        <w:rPr>
          <w:rFonts w:ascii="Times New Roman" w:eastAsia="Times New Roman" w:hAnsi="Times New Roman" w:cs="Times New Roman"/>
          <w:color w:val="000000"/>
          <w:sz w:val="28"/>
          <w:szCs w:val="28"/>
          <w:lang w:eastAsia="ru-RU"/>
        </w:rPr>
        <w:br/>
        <w:t>2.Идеальное и материальное в обществе. Общественное бытие и общественное сознание, их взаимосвязь. </w:t>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br/>
        <w:t>Вариант № 10. Культура. </w:t>
      </w:r>
      <w:r w:rsidRPr="00AF72FF">
        <w:rPr>
          <w:rFonts w:ascii="Times New Roman" w:eastAsia="Times New Roman" w:hAnsi="Times New Roman" w:cs="Times New Roman"/>
          <w:color w:val="000000"/>
          <w:sz w:val="28"/>
          <w:szCs w:val="28"/>
          <w:lang w:eastAsia="ru-RU"/>
        </w:rPr>
        <w:br/>
        <w:t>1.Философское понятие культуры. Традиции и новаторство в культуре. 2.Групповое и общечеловеческое в культуре. Культура и нравственность. 3.Социальные функции культуры. </w:t>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br/>
      </w:r>
      <w:r w:rsidRPr="00AF72FF">
        <w:rPr>
          <w:rFonts w:ascii="Arial" w:eastAsia="Times New Roman" w:hAnsi="Arial" w:cs="Arial"/>
          <w:color w:val="000000"/>
          <w:sz w:val="20"/>
          <w:szCs w:val="20"/>
          <w:lang w:eastAsia="ru-RU"/>
        </w:rPr>
        <w:br/>
      </w:r>
      <w:r w:rsidRPr="00AF72FF">
        <w:rPr>
          <w:rFonts w:ascii="Arial" w:eastAsia="Times New Roman" w:hAnsi="Arial" w:cs="Arial"/>
          <w:color w:val="000000"/>
          <w:sz w:val="20"/>
          <w:szCs w:val="20"/>
          <w:lang w:eastAsia="ru-RU"/>
        </w:rPr>
        <w:br/>
      </w:r>
      <w:r w:rsidRPr="00AF72FF">
        <w:rPr>
          <w:rFonts w:ascii="Arial" w:eastAsia="Times New Roman" w:hAnsi="Arial" w:cs="Arial"/>
          <w:color w:val="000000"/>
          <w:sz w:val="20"/>
          <w:szCs w:val="20"/>
          <w:lang w:eastAsia="ru-RU"/>
        </w:rPr>
        <w:br/>
      </w:r>
    </w:p>
    <w:p w:rsidR="00B207AE" w:rsidRDefault="00B207AE" w:rsidP="00B207AE">
      <w:pPr>
        <w:shd w:val="clear" w:color="auto" w:fill="FFFFFF"/>
        <w:spacing w:after="0" w:line="270" w:lineRule="atLeast"/>
        <w:ind w:right="795"/>
        <w:rPr>
          <w:rFonts w:ascii="Arial" w:eastAsia="Times New Roman" w:hAnsi="Arial" w:cs="Arial"/>
          <w:color w:val="000000"/>
          <w:sz w:val="20"/>
          <w:szCs w:val="20"/>
          <w:lang w:eastAsia="ru-RU"/>
        </w:rPr>
      </w:pPr>
    </w:p>
    <w:p w:rsidR="00B207AE" w:rsidRDefault="00B207AE" w:rsidP="00B207AE">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B207AE">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B207AE">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B207AE">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B207AE">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B207AE">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B207AE">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B207AE">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B207AE">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B207AE">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B207AE">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B207AE">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B207AE">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B207AE">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B207AE">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B207AE">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B207AE">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B207AE">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B207AE">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B207AE">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B207AE">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B207AE">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B207AE">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B207AE">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B207AE">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B207AE">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B207AE">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B207AE">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B207AE" w:rsidRDefault="00B207AE" w:rsidP="00B207AE">
      <w:pPr>
        <w:shd w:val="clear" w:color="auto" w:fill="FFFFFF"/>
        <w:spacing w:after="0" w:line="270" w:lineRule="atLeast"/>
        <w:ind w:right="795"/>
        <w:rPr>
          <w:rFonts w:ascii="Times New Roman" w:eastAsia="Times New Roman" w:hAnsi="Times New Roman" w:cs="Times New Roman"/>
          <w:color w:val="000000"/>
          <w:sz w:val="28"/>
          <w:szCs w:val="28"/>
          <w:lang w:eastAsia="ru-RU"/>
        </w:rPr>
      </w:pPr>
    </w:p>
    <w:p w:rsidR="00AF72FF" w:rsidRDefault="00AF72FF" w:rsidP="00B207AE">
      <w:pPr>
        <w:shd w:val="clear" w:color="auto" w:fill="FFFFFF"/>
        <w:spacing w:after="0" w:line="270" w:lineRule="atLeast"/>
        <w:ind w:right="795"/>
        <w:rPr>
          <w:rFonts w:ascii="Arial" w:eastAsia="Times New Roman" w:hAnsi="Arial" w:cs="Arial"/>
          <w:color w:val="000000"/>
          <w:sz w:val="20"/>
          <w:szCs w:val="20"/>
          <w:lang w:eastAsia="ru-RU"/>
        </w:rPr>
      </w:pPr>
      <w:r w:rsidRPr="00AF72FF">
        <w:rPr>
          <w:rFonts w:ascii="Times New Roman" w:eastAsia="Times New Roman" w:hAnsi="Times New Roman" w:cs="Times New Roman"/>
          <w:color w:val="000000"/>
          <w:sz w:val="28"/>
          <w:szCs w:val="28"/>
          <w:lang w:eastAsia="ru-RU"/>
        </w:rPr>
        <w:lastRenderedPageBreak/>
        <w:t>УЧЕБНАЯ ЛИТЕРАТУРА К КУРСУ: «ОСНОВЫ ФИЛОСОФИИ» </w:t>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br/>
        <w:t>Литература основная: </w:t>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br/>
        <w:t xml:space="preserve">1. </w:t>
      </w:r>
      <w:proofErr w:type="spellStart"/>
      <w:r w:rsidRPr="00AF72FF">
        <w:rPr>
          <w:rFonts w:ascii="Times New Roman" w:eastAsia="Times New Roman" w:hAnsi="Times New Roman" w:cs="Times New Roman"/>
          <w:color w:val="000000"/>
          <w:sz w:val="28"/>
          <w:szCs w:val="28"/>
          <w:lang w:eastAsia="ru-RU"/>
        </w:rPr>
        <w:t>Аблеев</w:t>
      </w:r>
      <w:proofErr w:type="spellEnd"/>
      <w:r w:rsidRPr="00AF72FF">
        <w:rPr>
          <w:rFonts w:ascii="Times New Roman" w:eastAsia="Times New Roman" w:hAnsi="Times New Roman" w:cs="Times New Roman"/>
          <w:color w:val="000000"/>
          <w:sz w:val="28"/>
          <w:szCs w:val="28"/>
          <w:lang w:eastAsia="ru-RU"/>
        </w:rPr>
        <w:t xml:space="preserve"> С.Р. Лекции по философии: Учебник для учреждений среднего профессионального об</w:t>
      </w:r>
      <w:r w:rsidR="00F77BA4">
        <w:rPr>
          <w:rFonts w:ascii="Times New Roman" w:eastAsia="Times New Roman" w:hAnsi="Times New Roman" w:cs="Times New Roman"/>
          <w:color w:val="000000"/>
          <w:sz w:val="28"/>
          <w:szCs w:val="28"/>
          <w:lang w:eastAsia="ru-RU"/>
        </w:rPr>
        <w:t xml:space="preserve">разования. – М.: </w:t>
      </w:r>
      <w:proofErr w:type="spellStart"/>
      <w:r w:rsidR="00F77BA4">
        <w:rPr>
          <w:rFonts w:ascii="Times New Roman" w:eastAsia="Times New Roman" w:hAnsi="Times New Roman" w:cs="Times New Roman"/>
          <w:color w:val="000000"/>
          <w:sz w:val="28"/>
          <w:szCs w:val="28"/>
          <w:lang w:eastAsia="ru-RU"/>
        </w:rPr>
        <w:t>Высш</w:t>
      </w:r>
      <w:proofErr w:type="spellEnd"/>
      <w:r w:rsidR="00F77BA4">
        <w:rPr>
          <w:rFonts w:ascii="Times New Roman" w:eastAsia="Times New Roman" w:hAnsi="Times New Roman" w:cs="Times New Roman"/>
          <w:color w:val="000000"/>
          <w:sz w:val="28"/>
          <w:szCs w:val="28"/>
          <w:lang w:eastAsia="ru-RU"/>
        </w:rPr>
        <w:t xml:space="preserve">. </w:t>
      </w:r>
      <w:proofErr w:type="spellStart"/>
      <w:r w:rsidR="00F77BA4">
        <w:rPr>
          <w:rFonts w:ascii="Times New Roman" w:eastAsia="Times New Roman" w:hAnsi="Times New Roman" w:cs="Times New Roman"/>
          <w:color w:val="000000"/>
          <w:sz w:val="28"/>
          <w:szCs w:val="28"/>
          <w:lang w:eastAsia="ru-RU"/>
        </w:rPr>
        <w:t>Шк</w:t>
      </w:r>
      <w:proofErr w:type="spellEnd"/>
      <w:r w:rsidR="00F77BA4">
        <w:rPr>
          <w:rFonts w:ascii="Times New Roman" w:eastAsia="Times New Roman" w:hAnsi="Times New Roman" w:cs="Times New Roman"/>
          <w:color w:val="000000"/>
          <w:sz w:val="28"/>
          <w:szCs w:val="28"/>
          <w:lang w:eastAsia="ru-RU"/>
        </w:rPr>
        <w:t>., 2017</w:t>
      </w:r>
      <w:r w:rsidRPr="00AF72FF">
        <w:rPr>
          <w:rFonts w:ascii="Times New Roman" w:eastAsia="Times New Roman" w:hAnsi="Times New Roman" w:cs="Times New Roman"/>
          <w:color w:val="000000"/>
          <w:sz w:val="28"/>
          <w:szCs w:val="28"/>
          <w:lang w:eastAsia="ru-RU"/>
        </w:rPr>
        <w:t>. – 250 с. </w:t>
      </w:r>
      <w:r w:rsidRPr="00AF72FF">
        <w:rPr>
          <w:rFonts w:ascii="Times New Roman" w:eastAsia="Times New Roman" w:hAnsi="Times New Roman" w:cs="Times New Roman"/>
          <w:color w:val="000000"/>
          <w:sz w:val="28"/>
          <w:szCs w:val="28"/>
          <w:lang w:eastAsia="ru-RU"/>
        </w:rPr>
        <w:br/>
        <w:t>2. Балашов В.Е. Занимательная философия. – М.: Издательско-торгова</w:t>
      </w:r>
      <w:r w:rsidR="00F77BA4">
        <w:rPr>
          <w:rFonts w:ascii="Times New Roman" w:eastAsia="Times New Roman" w:hAnsi="Times New Roman" w:cs="Times New Roman"/>
          <w:color w:val="000000"/>
          <w:sz w:val="28"/>
          <w:szCs w:val="28"/>
          <w:lang w:eastAsia="ru-RU"/>
        </w:rPr>
        <w:t>я корпорация «Дашков и Кº», 2017</w:t>
      </w:r>
      <w:r w:rsidRPr="00AF72FF">
        <w:rPr>
          <w:rFonts w:ascii="Times New Roman" w:eastAsia="Times New Roman" w:hAnsi="Times New Roman" w:cs="Times New Roman"/>
          <w:color w:val="000000"/>
          <w:sz w:val="28"/>
          <w:szCs w:val="28"/>
          <w:lang w:eastAsia="ru-RU"/>
        </w:rPr>
        <w:t>. – 172 с. </w:t>
      </w:r>
      <w:r w:rsidRPr="00AF72FF">
        <w:rPr>
          <w:rFonts w:ascii="Times New Roman" w:eastAsia="Times New Roman" w:hAnsi="Times New Roman" w:cs="Times New Roman"/>
          <w:color w:val="000000"/>
          <w:sz w:val="28"/>
          <w:szCs w:val="28"/>
          <w:lang w:eastAsia="ru-RU"/>
        </w:rPr>
        <w:br/>
        <w:t>3. Горелов А.А. Основы философии: учебное пособие для студ. сред</w:t>
      </w:r>
      <w:proofErr w:type="gramStart"/>
      <w:r w:rsidRPr="00AF72FF">
        <w:rPr>
          <w:rFonts w:ascii="Times New Roman" w:eastAsia="Times New Roman" w:hAnsi="Times New Roman" w:cs="Times New Roman"/>
          <w:color w:val="000000"/>
          <w:sz w:val="28"/>
          <w:szCs w:val="28"/>
          <w:lang w:eastAsia="ru-RU"/>
        </w:rPr>
        <w:t>.</w:t>
      </w:r>
      <w:proofErr w:type="gramEnd"/>
      <w:r w:rsidRPr="00AF72FF">
        <w:rPr>
          <w:rFonts w:ascii="Times New Roman" w:eastAsia="Times New Roman" w:hAnsi="Times New Roman" w:cs="Times New Roman"/>
          <w:color w:val="000000"/>
          <w:sz w:val="28"/>
          <w:szCs w:val="28"/>
          <w:lang w:eastAsia="ru-RU"/>
        </w:rPr>
        <w:t xml:space="preserve"> </w:t>
      </w:r>
      <w:proofErr w:type="gramStart"/>
      <w:r w:rsidRPr="00AF72FF">
        <w:rPr>
          <w:rFonts w:ascii="Times New Roman" w:eastAsia="Times New Roman" w:hAnsi="Times New Roman" w:cs="Times New Roman"/>
          <w:color w:val="000000"/>
          <w:sz w:val="28"/>
          <w:szCs w:val="28"/>
          <w:lang w:eastAsia="ru-RU"/>
        </w:rPr>
        <w:t>п</w:t>
      </w:r>
      <w:proofErr w:type="gramEnd"/>
      <w:r w:rsidRPr="00AF72FF">
        <w:rPr>
          <w:rFonts w:ascii="Times New Roman" w:eastAsia="Times New Roman" w:hAnsi="Times New Roman" w:cs="Times New Roman"/>
          <w:color w:val="000000"/>
          <w:sz w:val="28"/>
          <w:szCs w:val="28"/>
          <w:lang w:eastAsia="ru-RU"/>
        </w:rPr>
        <w:t>роф. учеб. Заведений / А.А. Горелов. 7-е изд., стер. - М.: Издательский центр «</w:t>
      </w:r>
      <w:r w:rsidR="00F77BA4">
        <w:rPr>
          <w:rFonts w:ascii="Times New Roman" w:eastAsia="Times New Roman" w:hAnsi="Times New Roman" w:cs="Times New Roman"/>
          <w:color w:val="000000"/>
          <w:sz w:val="28"/>
          <w:szCs w:val="28"/>
          <w:lang w:eastAsia="ru-RU"/>
        </w:rPr>
        <w:t>Академия», 2017</w:t>
      </w:r>
      <w:r w:rsidRPr="00AF72FF">
        <w:rPr>
          <w:rFonts w:ascii="Times New Roman" w:eastAsia="Times New Roman" w:hAnsi="Times New Roman" w:cs="Times New Roman"/>
          <w:color w:val="000000"/>
          <w:sz w:val="28"/>
          <w:szCs w:val="28"/>
          <w:lang w:eastAsia="ru-RU"/>
        </w:rPr>
        <w:t>. – 256 с. </w:t>
      </w:r>
      <w:r w:rsidRPr="00AF72FF">
        <w:rPr>
          <w:rFonts w:ascii="Times New Roman" w:eastAsia="Times New Roman" w:hAnsi="Times New Roman" w:cs="Times New Roman"/>
          <w:color w:val="000000"/>
          <w:sz w:val="28"/>
          <w:szCs w:val="28"/>
          <w:lang w:eastAsia="ru-RU"/>
        </w:rPr>
        <w:br/>
        <w:t>4. Губин В.Д. Основы философии: учебное пос</w:t>
      </w:r>
      <w:r w:rsidR="00F77BA4">
        <w:rPr>
          <w:rFonts w:ascii="Times New Roman" w:eastAsia="Times New Roman" w:hAnsi="Times New Roman" w:cs="Times New Roman"/>
          <w:color w:val="000000"/>
          <w:sz w:val="28"/>
          <w:szCs w:val="28"/>
          <w:lang w:eastAsia="ru-RU"/>
        </w:rPr>
        <w:t>обие. - М.: ФОРУМ: ИНФРА-М, 2016</w:t>
      </w:r>
      <w:r w:rsidRPr="00AF72FF">
        <w:rPr>
          <w:rFonts w:ascii="Times New Roman" w:eastAsia="Times New Roman" w:hAnsi="Times New Roman" w:cs="Times New Roman"/>
          <w:color w:val="000000"/>
          <w:sz w:val="28"/>
          <w:szCs w:val="28"/>
          <w:lang w:eastAsia="ru-RU"/>
        </w:rPr>
        <w:t>. - 288 с. </w:t>
      </w:r>
      <w:r w:rsidRPr="00AF72FF">
        <w:rPr>
          <w:rFonts w:ascii="Times New Roman" w:eastAsia="Times New Roman" w:hAnsi="Times New Roman" w:cs="Times New Roman"/>
          <w:color w:val="000000"/>
          <w:sz w:val="28"/>
          <w:szCs w:val="28"/>
          <w:lang w:eastAsia="ru-RU"/>
        </w:rPr>
        <w:br/>
        <w:t xml:space="preserve">5. Горбачев В.Г. История философии: Краткий курс лекций. – 3-е изд., </w:t>
      </w:r>
      <w:proofErr w:type="spellStart"/>
      <w:r w:rsidRPr="00AF72FF">
        <w:rPr>
          <w:rFonts w:ascii="Times New Roman" w:eastAsia="Times New Roman" w:hAnsi="Times New Roman" w:cs="Times New Roman"/>
          <w:color w:val="000000"/>
          <w:sz w:val="28"/>
          <w:szCs w:val="28"/>
          <w:lang w:eastAsia="ru-RU"/>
        </w:rPr>
        <w:t>перера</w:t>
      </w:r>
      <w:r w:rsidR="00F77BA4">
        <w:rPr>
          <w:rFonts w:ascii="Times New Roman" w:eastAsia="Times New Roman" w:hAnsi="Times New Roman" w:cs="Times New Roman"/>
          <w:color w:val="000000"/>
          <w:sz w:val="28"/>
          <w:szCs w:val="28"/>
          <w:lang w:eastAsia="ru-RU"/>
        </w:rPr>
        <w:t>б</w:t>
      </w:r>
      <w:proofErr w:type="spellEnd"/>
      <w:r w:rsidR="00F77BA4">
        <w:rPr>
          <w:rFonts w:ascii="Times New Roman" w:eastAsia="Times New Roman" w:hAnsi="Times New Roman" w:cs="Times New Roman"/>
          <w:color w:val="000000"/>
          <w:sz w:val="28"/>
          <w:szCs w:val="28"/>
          <w:lang w:eastAsia="ru-RU"/>
        </w:rPr>
        <w:t>. и доп. – Брянск: Курсив, 2017</w:t>
      </w:r>
      <w:r w:rsidRPr="00AF72FF">
        <w:rPr>
          <w:rFonts w:ascii="Times New Roman" w:eastAsia="Times New Roman" w:hAnsi="Times New Roman" w:cs="Times New Roman"/>
          <w:color w:val="000000"/>
          <w:sz w:val="28"/>
          <w:szCs w:val="28"/>
          <w:lang w:eastAsia="ru-RU"/>
        </w:rPr>
        <w:t>. </w:t>
      </w:r>
      <w:r w:rsidRPr="00AF72FF">
        <w:rPr>
          <w:rFonts w:ascii="Times New Roman" w:eastAsia="Times New Roman" w:hAnsi="Times New Roman" w:cs="Times New Roman"/>
          <w:color w:val="000000"/>
          <w:sz w:val="28"/>
          <w:szCs w:val="28"/>
          <w:lang w:eastAsia="ru-RU"/>
        </w:rPr>
        <w:br/>
        <w:t>6. Сычев А.А. Основы философии: Учеб</w:t>
      </w:r>
      <w:proofErr w:type="gramStart"/>
      <w:r w:rsidRPr="00AF72FF">
        <w:rPr>
          <w:rFonts w:ascii="Times New Roman" w:eastAsia="Times New Roman" w:hAnsi="Times New Roman" w:cs="Times New Roman"/>
          <w:color w:val="000000"/>
          <w:sz w:val="28"/>
          <w:szCs w:val="28"/>
          <w:lang w:eastAsia="ru-RU"/>
        </w:rPr>
        <w:t>.</w:t>
      </w:r>
      <w:proofErr w:type="gramEnd"/>
      <w:r w:rsidRPr="00AF72FF">
        <w:rPr>
          <w:rFonts w:ascii="Times New Roman" w:eastAsia="Times New Roman" w:hAnsi="Times New Roman" w:cs="Times New Roman"/>
          <w:color w:val="000000"/>
          <w:sz w:val="28"/>
          <w:szCs w:val="28"/>
          <w:lang w:eastAsia="ru-RU"/>
        </w:rPr>
        <w:t xml:space="preserve"> </w:t>
      </w:r>
      <w:proofErr w:type="gramStart"/>
      <w:r w:rsidRPr="00AF72FF">
        <w:rPr>
          <w:rFonts w:ascii="Times New Roman" w:eastAsia="Times New Roman" w:hAnsi="Times New Roman" w:cs="Times New Roman"/>
          <w:color w:val="000000"/>
          <w:sz w:val="28"/>
          <w:szCs w:val="28"/>
          <w:lang w:eastAsia="ru-RU"/>
        </w:rPr>
        <w:t>п</w:t>
      </w:r>
      <w:proofErr w:type="gramEnd"/>
      <w:r w:rsidRPr="00AF72FF">
        <w:rPr>
          <w:rFonts w:ascii="Times New Roman" w:eastAsia="Times New Roman" w:hAnsi="Times New Roman" w:cs="Times New Roman"/>
          <w:color w:val="000000"/>
          <w:sz w:val="28"/>
          <w:szCs w:val="28"/>
          <w:lang w:eastAsia="ru-RU"/>
        </w:rPr>
        <w:t xml:space="preserve">особие (ГРИФ) // Сычев </w:t>
      </w:r>
      <w:r w:rsidR="00F77BA4">
        <w:rPr>
          <w:rFonts w:ascii="Times New Roman" w:eastAsia="Times New Roman" w:hAnsi="Times New Roman" w:cs="Times New Roman"/>
          <w:color w:val="000000"/>
          <w:sz w:val="28"/>
          <w:szCs w:val="28"/>
          <w:lang w:eastAsia="ru-RU"/>
        </w:rPr>
        <w:t>А.А.- М.: Альфа-М: ИНФРА-М, 2017</w:t>
      </w:r>
      <w:r w:rsidRPr="00AF72FF">
        <w:rPr>
          <w:rFonts w:ascii="Times New Roman" w:eastAsia="Times New Roman" w:hAnsi="Times New Roman" w:cs="Times New Roman"/>
          <w:color w:val="000000"/>
          <w:sz w:val="28"/>
          <w:szCs w:val="28"/>
          <w:lang w:eastAsia="ru-RU"/>
        </w:rPr>
        <w:t>. – 368 с. </w:t>
      </w:r>
      <w:r w:rsidRPr="00AF72FF">
        <w:rPr>
          <w:rFonts w:ascii="Times New Roman" w:eastAsia="Times New Roman" w:hAnsi="Times New Roman" w:cs="Times New Roman"/>
          <w:color w:val="000000"/>
          <w:sz w:val="28"/>
          <w:szCs w:val="28"/>
          <w:lang w:eastAsia="ru-RU"/>
        </w:rPr>
        <w:br/>
        <w:t>7. Канке В.А. Философия: Исторический и систематический курс: Учебни</w:t>
      </w:r>
      <w:r w:rsidR="00F77BA4">
        <w:rPr>
          <w:rFonts w:ascii="Times New Roman" w:eastAsia="Times New Roman" w:hAnsi="Times New Roman" w:cs="Times New Roman"/>
          <w:color w:val="000000"/>
          <w:sz w:val="28"/>
          <w:szCs w:val="28"/>
          <w:lang w:eastAsia="ru-RU"/>
        </w:rPr>
        <w:t>к для вузов - М.: «</w:t>
      </w:r>
      <w:proofErr w:type="gramStart"/>
      <w:r w:rsidR="00F77BA4">
        <w:rPr>
          <w:rFonts w:ascii="Times New Roman" w:eastAsia="Times New Roman" w:hAnsi="Times New Roman" w:cs="Times New Roman"/>
          <w:color w:val="000000"/>
          <w:sz w:val="28"/>
          <w:szCs w:val="28"/>
          <w:lang w:eastAsia="ru-RU"/>
        </w:rPr>
        <w:t>Ло-</w:t>
      </w:r>
      <w:proofErr w:type="spellStart"/>
      <w:r w:rsidR="00F77BA4">
        <w:rPr>
          <w:rFonts w:ascii="Times New Roman" w:eastAsia="Times New Roman" w:hAnsi="Times New Roman" w:cs="Times New Roman"/>
          <w:color w:val="000000"/>
          <w:sz w:val="28"/>
          <w:szCs w:val="28"/>
          <w:lang w:eastAsia="ru-RU"/>
        </w:rPr>
        <w:t>гос</w:t>
      </w:r>
      <w:proofErr w:type="spellEnd"/>
      <w:proofErr w:type="gramEnd"/>
      <w:r w:rsidR="00F77BA4">
        <w:rPr>
          <w:rFonts w:ascii="Times New Roman" w:eastAsia="Times New Roman" w:hAnsi="Times New Roman" w:cs="Times New Roman"/>
          <w:color w:val="000000"/>
          <w:sz w:val="28"/>
          <w:szCs w:val="28"/>
          <w:lang w:eastAsia="ru-RU"/>
        </w:rPr>
        <w:t>», 2017</w:t>
      </w:r>
      <w:r w:rsidRPr="00AF72FF">
        <w:rPr>
          <w:rFonts w:ascii="Times New Roman" w:eastAsia="Times New Roman" w:hAnsi="Times New Roman" w:cs="Times New Roman"/>
          <w:color w:val="000000"/>
          <w:sz w:val="28"/>
          <w:szCs w:val="28"/>
          <w:lang w:eastAsia="ru-RU"/>
        </w:rPr>
        <w:t>. </w:t>
      </w:r>
      <w:r w:rsidRPr="00AF72FF">
        <w:rPr>
          <w:rFonts w:ascii="Times New Roman" w:eastAsia="Times New Roman" w:hAnsi="Times New Roman" w:cs="Times New Roman"/>
          <w:color w:val="000000"/>
          <w:sz w:val="28"/>
          <w:szCs w:val="28"/>
          <w:lang w:eastAsia="ru-RU"/>
        </w:rPr>
        <w:br/>
        <w:t xml:space="preserve">8. Канке В.А. Основы философии: </w:t>
      </w:r>
      <w:proofErr w:type="spellStart"/>
      <w:r w:rsidRPr="00AF72FF">
        <w:rPr>
          <w:rFonts w:ascii="Times New Roman" w:eastAsia="Times New Roman" w:hAnsi="Times New Roman" w:cs="Times New Roman"/>
          <w:color w:val="000000"/>
          <w:sz w:val="28"/>
          <w:szCs w:val="28"/>
          <w:lang w:eastAsia="ru-RU"/>
        </w:rPr>
        <w:t>Учебн</w:t>
      </w:r>
      <w:proofErr w:type="spellEnd"/>
      <w:r w:rsidRPr="00AF72FF">
        <w:rPr>
          <w:rFonts w:ascii="Times New Roman" w:eastAsia="Times New Roman" w:hAnsi="Times New Roman" w:cs="Times New Roman"/>
          <w:color w:val="000000"/>
          <w:sz w:val="28"/>
          <w:szCs w:val="28"/>
          <w:lang w:eastAsia="ru-RU"/>
        </w:rPr>
        <w:t>. Для студентов средних специальных заведе</w:t>
      </w:r>
      <w:r w:rsidR="00F77BA4">
        <w:rPr>
          <w:rFonts w:ascii="Times New Roman" w:eastAsia="Times New Roman" w:hAnsi="Times New Roman" w:cs="Times New Roman"/>
          <w:color w:val="000000"/>
          <w:sz w:val="28"/>
          <w:szCs w:val="28"/>
          <w:lang w:eastAsia="ru-RU"/>
        </w:rPr>
        <w:t>ний. – М.: Логос, 2016</w:t>
      </w:r>
      <w:r w:rsidRPr="00AF72FF">
        <w:rPr>
          <w:rFonts w:ascii="Times New Roman" w:eastAsia="Times New Roman" w:hAnsi="Times New Roman" w:cs="Times New Roman"/>
          <w:color w:val="000000"/>
          <w:sz w:val="28"/>
          <w:szCs w:val="28"/>
          <w:lang w:eastAsia="ru-RU"/>
        </w:rPr>
        <w:t>. </w:t>
      </w:r>
      <w:r w:rsidRPr="00AF72FF">
        <w:rPr>
          <w:rFonts w:ascii="Times New Roman" w:eastAsia="Times New Roman" w:hAnsi="Times New Roman" w:cs="Times New Roman"/>
          <w:color w:val="000000"/>
          <w:sz w:val="28"/>
          <w:szCs w:val="28"/>
          <w:lang w:eastAsia="ru-RU"/>
        </w:rPr>
        <w:br/>
        <w:t>9. Канке В.А. Основы философии: учебное пособие для студ. сред</w:t>
      </w:r>
      <w:proofErr w:type="gramStart"/>
      <w:r w:rsidRPr="00AF72FF">
        <w:rPr>
          <w:rFonts w:ascii="Times New Roman" w:eastAsia="Times New Roman" w:hAnsi="Times New Roman" w:cs="Times New Roman"/>
          <w:color w:val="000000"/>
          <w:sz w:val="28"/>
          <w:szCs w:val="28"/>
          <w:lang w:eastAsia="ru-RU"/>
        </w:rPr>
        <w:t>.</w:t>
      </w:r>
      <w:proofErr w:type="gramEnd"/>
      <w:r w:rsidRPr="00AF72FF">
        <w:rPr>
          <w:rFonts w:ascii="Times New Roman" w:eastAsia="Times New Roman" w:hAnsi="Times New Roman" w:cs="Times New Roman"/>
          <w:color w:val="000000"/>
          <w:sz w:val="28"/>
          <w:szCs w:val="28"/>
          <w:lang w:eastAsia="ru-RU"/>
        </w:rPr>
        <w:t xml:space="preserve"> </w:t>
      </w:r>
      <w:proofErr w:type="gramStart"/>
      <w:r w:rsidRPr="00AF72FF">
        <w:rPr>
          <w:rFonts w:ascii="Times New Roman" w:eastAsia="Times New Roman" w:hAnsi="Times New Roman" w:cs="Times New Roman"/>
          <w:color w:val="000000"/>
          <w:sz w:val="28"/>
          <w:szCs w:val="28"/>
          <w:lang w:eastAsia="ru-RU"/>
        </w:rPr>
        <w:t>с</w:t>
      </w:r>
      <w:proofErr w:type="gramEnd"/>
      <w:r w:rsidRPr="00AF72FF">
        <w:rPr>
          <w:rFonts w:ascii="Times New Roman" w:eastAsia="Times New Roman" w:hAnsi="Times New Roman" w:cs="Times New Roman"/>
          <w:color w:val="000000"/>
          <w:sz w:val="28"/>
          <w:szCs w:val="28"/>
          <w:lang w:eastAsia="ru-RU"/>
        </w:rPr>
        <w:t>пец. учеб. заведений. - М.: Ун</w:t>
      </w:r>
      <w:r w:rsidR="00F77BA4">
        <w:rPr>
          <w:rFonts w:ascii="Times New Roman" w:eastAsia="Times New Roman" w:hAnsi="Times New Roman" w:cs="Times New Roman"/>
          <w:color w:val="000000"/>
          <w:sz w:val="28"/>
          <w:szCs w:val="28"/>
          <w:lang w:eastAsia="ru-RU"/>
        </w:rPr>
        <w:t>иверситетская книга; Логос. 2016</w:t>
      </w:r>
      <w:r w:rsidRPr="00AF72FF">
        <w:rPr>
          <w:rFonts w:ascii="Times New Roman" w:eastAsia="Times New Roman" w:hAnsi="Times New Roman" w:cs="Times New Roman"/>
          <w:color w:val="000000"/>
          <w:sz w:val="28"/>
          <w:szCs w:val="28"/>
          <w:lang w:eastAsia="ru-RU"/>
        </w:rPr>
        <w:t>. – 286 с. </w:t>
      </w:r>
      <w:r w:rsidRPr="00AF72FF">
        <w:rPr>
          <w:rFonts w:ascii="Times New Roman" w:eastAsia="Times New Roman" w:hAnsi="Times New Roman" w:cs="Times New Roman"/>
          <w:color w:val="000000"/>
          <w:sz w:val="28"/>
          <w:szCs w:val="28"/>
          <w:lang w:eastAsia="ru-RU"/>
        </w:rPr>
        <w:br/>
        <w:t>10. Философия. Учебник. / Под ред. В.Д. Гу</w:t>
      </w:r>
      <w:r w:rsidR="00F77BA4">
        <w:rPr>
          <w:rFonts w:ascii="Times New Roman" w:eastAsia="Times New Roman" w:hAnsi="Times New Roman" w:cs="Times New Roman"/>
          <w:color w:val="000000"/>
          <w:sz w:val="28"/>
          <w:szCs w:val="28"/>
          <w:lang w:eastAsia="ru-RU"/>
        </w:rPr>
        <w:t>бина и др.. - М.: ТОН/</w:t>
      </w:r>
      <w:proofErr w:type="gramStart"/>
      <w:r w:rsidR="00F77BA4">
        <w:rPr>
          <w:rFonts w:ascii="Times New Roman" w:eastAsia="Times New Roman" w:hAnsi="Times New Roman" w:cs="Times New Roman"/>
          <w:color w:val="000000"/>
          <w:sz w:val="28"/>
          <w:szCs w:val="28"/>
          <w:lang w:eastAsia="ru-RU"/>
        </w:rPr>
        <w:t>Т</w:t>
      </w:r>
      <w:proofErr w:type="gramEnd"/>
      <w:r w:rsidR="00F77BA4">
        <w:rPr>
          <w:rFonts w:ascii="Times New Roman" w:eastAsia="Times New Roman" w:hAnsi="Times New Roman" w:cs="Times New Roman"/>
          <w:color w:val="000000"/>
          <w:sz w:val="28"/>
          <w:szCs w:val="28"/>
          <w:lang w:eastAsia="ru-RU"/>
        </w:rPr>
        <w:t>ONE, 2017</w:t>
      </w:r>
      <w:r w:rsidRPr="00AF72FF">
        <w:rPr>
          <w:rFonts w:ascii="Times New Roman" w:eastAsia="Times New Roman" w:hAnsi="Times New Roman" w:cs="Times New Roman"/>
          <w:color w:val="000000"/>
          <w:sz w:val="28"/>
          <w:szCs w:val="28"/>
          <w:lang w:eastAsia="ru-RU"/>
        </w:rPr>
        <w:t>. </w:t>
      </w:r>
      <w:r w:rsidRPr="00AF72FF">
        <w:rPr>
          <w:rFonts w:ascii="Times New Roman" w:eastAsia="Times New Roman" w:hAnsi="Times New Roman" w:cs="Times New Roman"/>
          <w:color w:val="000000"/>
          <w:sz w:val="28"/>
          <w:szCs w:val="28"/>
          <w:lang w:eastAsia="ru-RU"/>
        </w:rPr>
        <w:br/>
        <w:t>11. Философия: Учебное пособие</w:t>
      </w:r>
      <w:proofErr w:type="gramStart"/>
      <w:r w:rsidRPr="00AF72FF">
        <w:rPr>
          <w:rFonts w:ascii="Times New Roman" w:eastAsia="Times New Roman" w:hAnsi="Times New Roman" w:cs="Times New Roman"/>
          <w:color w:val="000000"/>
          <w:sz w:val="28"/>
          <w:szCs w:val="28"/>
          <w:lang w:eastAsia="ru-RU"/>
        </w:rPr>
        <w:t xml:space="preserve"> / П</w:t>
      </w:r>
      <w:proofErr w:type="gramEnd"/>
      <w:r w:rsidRPr="00AF72FF">
        <w:rPr>
          <w:rFonts w:ascii="Times New Roman" w:eastAsia="Times New Roman" w:hAnsi="Times New Roman" w:cs="Times New Roman"/>
          <w:color w:val="000000"/>
          <w:sz w:val="28"/>
          <w:szCs w:val="28"/>
          <w:lang w:eastAsia="ru-RU"/>
        </w:rPr>
        <w:t>од ред. Н.И</w:t>
      </w:r>
      <w:r w:rsidR="00F77BA4">
        <w:rPr>
          <w:rFonts w:ascii="Times New Roman" w:eastAsia="Times New Roman" w:hAnsi="Times New Roman" w:cs="Times New Roman"/>
          <w:color w:val="000000"/>
          <w:sz w:val="28"/>
          <w:szCs w:val="28"/>
          <w:lang w:eastAsia="ru-RU"/>
        </w:rPr>
        <w:t>. Жукова. - Мн.: НТЦ «АПИ», 2017</w:t>
      </w:r>
      <w:r w:rsidRPr="00AF72FF">
        <w:rPr>
          <w:rFonts w:ascii="Times New Roman" w:eastAsia="Times New Roman" w:hAnsi="Times New Roman" w:cs="Times New Roman"/>
          <w:color w:val="000000"/>
          <w:sz w:val="28"/>
          <w:szCs w:val="28"/>
          <w:lang w:eastAsia="ru-RU"/>
        </w:rPr>
        <w:t>. </w:t>
      </w:r>
      <w:r w:rsidRPr="00AF72FF">
        <w:rPr>
          <w:rFonts w:ascii="Times New Roman" w:eastAsia="Times New Roman" w:hAnsi="Times New Roman" w:cs="Times New Roman"/>
          <w:color w:val="000000"/>
          <w:sz w:val="28"/>
          <w:szCs w:val="28"/>
          <w:lang w:eastAsia="ru-RU"/>
        </w:rPr>
        <w:br/>
        <w:t>12. Философия: Учебное пособие. / Под ред. В</w:t>
      </w:r>
      <w:r w:rsidR="00F77BA4">
        <w:rPr>
          <w:rFonts w:ascii="Times New Roman" w:eastAsia="Times New Roman" w:hAnsi="Times New Roman" w:cs="Times New Roman"/>
          <w:color w:val="000000"/>
          <w:sz w:val="28"/>
          <w:szCs w:val="28"/>
          <w:lang w:eastAsia="ru-RU"/>
        </w:rPr>
        <w:t>.И. Кириллова. - М.: Юрист. 2017</w:t>
      </w:r>
      <w:r w:rsidRPr="00AF72FF">
        <w:rPr>
          <w:rFonts w:ascii="Times New Roman" w:eastAsia="Times New Roman" w:hAnsi="Times New Roman" w:cs="Times New Roman"/>
          <w:color w:val="000000"/>
          <w:sz w:val="28"/>
          <w:szCs w:val="28"/>
          <w:lang w:eastAsia="ru-RU"/>
        </w:rPr>
        <w:t>. </w:t>
      </w:r>
      <w:r w:rsidRPr="00AF72FF">
        <w:rPr>
          <w:rFonts w:ascii="Times New Roman" w:eastAsia="Times New Roman" w:hAnsi="Times New Roman" w:cs="Times New Roman"/>
          <w:color w:val="000000"/>
          <w:sz w:val="28"/>
          <w:szCs w:val="28"/>
          <w:lang w:eastAsia="ru-RU"/>
        </w:rPr>
        <w:br/>
        <w:t>13. Хрестоматия по философии: Учебное пособие</w:t>
      </w:r>
      <w:proofErr w:type="gramStart"/>
      <w:r w:rsidRPr="00AF72FF">
        <w:rPr>
          <w:rFonts w:ascii="Times New Roman" w:eastAsia="Times New Roman" w:hAnsi="Times New Roman" w:cs="Times New Roman"/>
          <w:color w:val="000000"/>
          <w:sz w:val="28"/>
          <w:szCs w:val="28"/>
          <w:lang w:eastAsia="ru-RU"/>
        </w:rPr>
        <w:t xml:space="preserve"> / О</w:t>
      </w:r>
      <w:proofErr w:type="gramEnd"/>
      <w:r w:rsidRPr="00AF72FF">
        <w:rPr>
          <w:rFonts w:ascii="Times New Roman" w:eastAsia="Times New Roman" w:hAnsi="Times New Roman" w:cs="Times New Roman"/>
          <w:color w:val="000000"/>
          <w:sz w:val="28"/>
          <w:szCs w:val="28"/>
          <w:lang w:eastAsia="ru-RU"/>
        </w:rPr>
        <w:t>тв. ред. и сост. А. А</w:t>
      </w:r>
      <w:r w:rsidR="00F77BA4">
        <w:rPr>
          <w:rFonts w:ascii="Times New Roman" w:eastAsia="Times New Roman" w:hAnsi="Times New Roman" w:cs="Times New Roman"/>
          <w:color w:val="000000"/>
          <w:sz w:val="28"/>
          <w:szCs w:val="28"/>
          <w:lang w:eastAsia="ru-RU"/>
        </w:rPr>
        <w:t>. Радугин. — Москва: Центр, 2016</w:t>
      </w:r>
      <w:bookmarkStart w:id="0" w:name="_GoBack"/>
      <w:bookmarkEnd w:id="0"/>
      <w:r w:rsidRPr="00AF72FF">
        <w:rPr>
          <w:rFonts w:ascii="Times New Roman" w:eastAsia="Times New Roman" w:hAnsi="Times New Roman" w:cs="Times New Roman"/>
          <w:color w:val="000000"/>
          <w:sz w:val="28"/>
          <w:szCs w:val="28"/>
          <w:lang w:eastAsia="ru-RU"/>
        </w:rPr>
        <w:t>.— 416с. </w:t>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br/>
        <w:t>Справочники и энциклопедии </w:t>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br/>
        <w:t xml:space="preserve">14. Новейший философский словарь. / Сост. А.Л. </w:t>
      </w:r>
      <w:proofErr w:type="spellStart"/>
      <w:r w:rsidRPr="00AF72FF">
        <w:rPr>
          <w:rFonts w:ascii="Times New Roman" w:eastAsia="Times New Roman" w:hAnsi="Times New Roman" w:cs="Times New Roman"/>
          <w:color w:val="000000"/>
          <w:sz w:val="28"/>
          <w:szCs w:val="28"/>
          <w:lang w:eastAsia="ru-RU"/>
        </w:rPr>
        <w:t>Грицанов</w:t>
      </w:r>
      <w:proofErr w:type="spellEnd"/>
      <w:r w:rsidRPr="00AF72FF">
        <w:rPr>
          <w:rFonts w:ascii="Times New Roman" w:eastAsia="Times New Roman" w:hAnsi="Times New Roman" w:cs="Times New Roman"/>
          <w:color w:val="000000"/>
          <w:sz w:val="28"/>
          <w:szCs w:val="28"/>
          <w:lang w:eastAsia="ru-RU"/>
        </w:rPr>
        <w:t>. – Мн.: Изд-во В. М. Скакун, 2008. </w:t>
      </w:r>
      <w:r w:rsidRPr="00AF72FF">
        <w:rPr>
          <w:rFonts w:ascii="Times New Roman" w:eastAsia="Times New Roman" w:hAnsi="Times New Roman" w:cs="Times New Roman"/>
          <w:color w:val="000000"/>
          <w:sz w:val="28"/>
          <w:szCs w:val="28"/>
          <w:lang w:eastAsia="ru-RU"/>
        </w:rPr>
        <w:br/>
        <w:t xml:space="preserve">15. Современный философский словарь. / Под ред. В.Е. </w:t>
      </w:r>
      <w:proofErr w:type="spellStart"/>
      <w:r w:rsidRPr="00AF72FF">
        <w:rPr>
          <w:rFonts w:ascii="Times New Roman" w:eastAsia="Times New Roman" w:hAnsi="Times New Roman" w:cs="Times New Roman"/>
          <w:color w:val="000000"/>
          <w:sz w:val="28"/>
          <w:szCs w:val="28"/>
          <w:lang w:eastAsia="ru-RU"/>
        </w:rPr>
        <w:t>Кемерова</w:t>
      </w:r>
      <w:proofErr w:type="spellEnd"/>
      <w:r w:rsidRPr="00AF72FF">
        <w:rPr>
          <w:rFonts w:ascii="Times New Roman" w:eastAsia="Times New Roman" w:hAnsi="Times New Roman" w:cs="Times New Roman"/>
          <w:color w:val="000000"/>
          <w:sz w:val="28"/>
          <w:szCs w:val="28"/>
          <w:lang w:eastAsia="ru-RU"/>
        </w:rPr>
        <w:t xml:space="preserve">. - М., Бишкек, Екатеринбург: </w:t>
      </w:r>
      <w:proofErr w:type="spellStart"/>
      <w:r w:rsidRPr="00AF72FF">
        <w:rPr>
          <w:rFonts w:ascii="Times New Roman" w:eastAsia="Times New Roman" w:hAnsi="Times New Roman" w:cs="Times New Roman"/>
          <w:color w:val="000000"/>
          <w:sz w:val="28"/>
          <w:szCs w:val="28"/>
          <w:lang w:eastAsia="ru-RU"/>
        </w:rPr>
        <w:t>Publisher</w:t>
      </w:r>
      <w:proofErr w:type="spellEnd"/>
      <w:r w:rsidRPr="00AF72FF">
        <w:rPr>
          <w:rFonts w:ascii="Times New Roman" w:eastAsia="Times New Roman" w:hAnsi="Times New Roman" w:cs="Times New Roman"/>
          <w:color w:val="000000"/>
          <w:sz w:val="28"/>
          <w:szCs w:val="28"/>
          <w:lang w:eastAsia="ru-RU"/>
        </w:rPr>
        <w:t xml:space="preserve"> </w:t>
      </w:r>
      <w:proofErr w:type="spellStart"/>
      <w:r w:rsidRPr="00AF72FF">
        <w:rPr>
          <w:rFonts w:ascii="Times New Roman" w:eastAsia="Times New Roman" w:hAnsi="Times New Roman" w:cs="Times New Roman"/>
          <w:color w:val="000000"/>
          <w:sz w:val="28"/>
          <w:szCs w:val="28"/>
          <w:lang w:eastAsia="ru-RU"/>
        </w:rPr>
        <w:t>Odissei</w:t>
      </w:r>
      <w:proofErr w:type="spellEnd"/>
      <w:r w:rsidRPr="00AF72FF">
        <w:rPr>
          <w:rFonts w:ascii="Times New Roman" w:eastAsia="Times New Roman" w:hAnsi="Times New Roman" w:cs="Times New Roman"/>
          <w:color w:val="000000"/>
          <w:sz w:val="28"/>
          <w:szCs w:val="28"/>
          <w:lang w:eastAsia="ru-RU"/>
        </w:rPr>
        <w:t>, 1996. </w:t>
      </w:r>
      <w:r w:rsidRPr="00AF72FF">
        <w:rPr>
          <w:rFonts w:ascii="Times New Roman" w:eastAsia="Times New Roman" w:hAnsi="Times New Roman" w:cs="Times New Roman"/>
          <w:color w:val="000000"/>
          <w:sz w:val="28"/>
          <w:szCs w:val="28"/>
          <w:lang w:eastAsia="ru-RU"/>
        </w:rPr>
        <w:br/>
        <w:t>16. Философский энциклопедический словарь. - М., 1983. </w:t>
      </w:r>
      <w:r w:rsidRPr="00AF72FF">
        <w:rPr>
          <w:rFonts w:ascii="Times New Roman" w:eastAsia="Times New Roman" w:hAnsi="Times New Roman" w:cs="Times New Roman"/>
          <w:color w:val="000000"/>
          <w:sz w:val="28"/>
          <w:szCs w:val="28"/>
          <w:lang w:eastAsia="ru-RU"/>
        </w:rPr>
        <w:br/>
        <w:t>17. Философский энциклопедический словарь. - М.: Инфра-М, 1997. </w:t>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br/>
      </w:r>
      <w:proofErr w:type="gramStart"/>
      <w:r w:rsidRPr="00AF72FF">
        <w:rPr>
          <w:rFonts w:ascii="Times New Roman" w:eastAsia="Times New Roman" w:hAnsi="Times New Roman" w:cs="Times New Roman"/>
          <w:color w:val="000000"/>
          <w:sz w:val="28"/>
          <w:szCs w:val="28"/>
          <w:lang w:eastAsia="ru-RU"/>
        </w:rPr>
        <w:t>Электронные ресурсы </w:t>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br/>
        <w:t>18. </w:t>
      </w:r>
      <w:hyperlink r:id="rId8" w:tgtFrame="_blank" w:history="1">
        <w:r w:rsidRPr="00AF72FF">
          <w:rPr>
            <w:rFonts w:ascii="Times New Roman" w:eastAsia="Times New Roman" w:hAnsi="Times New Roman" w:cs="Times New Roman"/>
            <w:color w:val="2A5885"/>
            <w:sz w:val="28"/>
            <w:szCs w:val="28"/>
            <w:u w:val="single"/>
            <w:lang w:eastAsia="ru-RU"/>
          </w:rPr>
          <w:t>philosophy.ru</w:t>
        </w:r>
      </w:hyperlink>
      <w:r w:rsidRPr="00AF72FF">
        <w:rPr>
          <w:rFonts w:ascii="Times New Roman" w:eastAsia="Times New Roman" w:hAnsi="Times New Roman" w:cs="Times New Roman"/>
          <w:color w:val="000000"/>
          <w:sz w:val="28"/>
          <w:szCs w:val="28"/>
          <w:lang w:eastAsia="ru-RU"/>
        </w:rPr>
        <w:t> - портал «Философия в России». </w:t>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lastRenderedPageBreak/>
        <w:t>19. </w:t>
      </w:r>
      <w:hyperlink r:id="rId9" w:tgtFrame="_blank" w:history="1">
        <w:r w:rsidRPr="00AF72FF">
          <w:rPr>
            <w:rFonts w:ascii="Times New Roman" w:eastAsia="Times New Roman" w:hAnsi="Times New Roman" w:cs="Times New Roman"/>
            <w:color w:val="2A5885"/>
            <w:sz w:val="28"/>
            <w:szCs w:val="28"/>
            <w:u w:val="single"/>
            <w:lang w:eastAsia="ru-RU"/>
          </w:rPr>
          <w:t>intencia.ru</w:t>
        </w:r>
      </w:hyperlink>
      <w:r w:rsidRPr="00AF72FF">
        <w:rPr>
          <w:rFonts w:ascii="Times New Roman" w:eastAsia="Times New Roman" w:hAnsi="Times New Roman" w:cs="Times New Roman"/>
          <w:color w:val="000000"/>
          <w:sz w:val="28"/>
          <w:szCs w:val="28"/>
          <w:lang w:eastAsia="ru-RU"/>
        </w:rPr>
        <w:t> - сайт «Все о философии». </w:t>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val="en-US" w:eastAsia="ru-RU"/>
        </w:rPr>
        <w:t>20. </w:t>
      </w:r>
      <w:hyperlink r:id="rId10" w:tgtFrame="_blank" w:history="1">
        <w:r w:rsidRPr="00AF72FF">
          <w:rPr>
            <w:rFonts w:ascii="Times New Roman" w:eastAsia="Times New Roman" w:hAnsi="Times New Roman" w:cs="Times New Roman"/>
            <w:color w:val="2A5885"/>
            <w:sz w:val="28"/>
            <w:szCs w:val="28"/>
            <w:u w:val="single"/>
            <w:lang w:val="en-US" w:eastAsia="ru-RU"/>
          </w:rPr>
          <w:t>philosophy.ru</w:t>
        </w:r>
      </w:hyperlink>
      <w:r w:rsidRPr="00AF72FF">
        <w:rPr>
          <w:rFonts w:ascii="Times New Roman" w:eastAsia="Times New Roman" w:hAnsi="Times New Roman" w:cs="Times New Roman"/>
          <w:color w:val="000000"/>
          <w:sz w:val="28"/>
          <w:szCs w:val="28"/>
          <w:lang w:val="en-US" w:eastAsia="ru-RU"/>
        </w:rPr>
        <w:t xml:space="preserve"> - </w:t>
      </w:r>
      <w:r w:rsidRPr="00AF72FF">
        <w:rPr>
          <w:rFonts w:ascii="Times New Roman" w:eastAsia="Times New Roman" w:hAnsi="Times New Roman" w:cs="Times New Roman"/>
          <w:color w:val="000000"/>
          <w:sz w:val="28"/>
          <w:szCs w:val="28"/>
          <w:lang w:eastAsia="ru-RU"/>
        </w:rPr>
        <w:t>Античная</w:t>
      </w:r>
      <w:r w:rsidRPr="00AF72FF">
        <w:rPr>
          <w:rFonts w:ascii="Times New Roman" w:eastAsia="Times New Roman" w:hAnsi="Times New Roman" w:cs="Times New Roman"/>
          <w:color w:val="000000"/>
          <w:sz w:val="28"/>
          <w:szCs w:val="28"/>
          <w:lang w:val="en-US" w:eastAsia="ru-RU"/>
        </w:rPr>
        <w:t xml:space="preserve"> </w:t>
      </w:r>
      <w:r w:rsidRPr="00AF72FF">
        <w:rPr>
          <w:rFonts w:ascii="Times New Roman" w:eastAsia="Times New Roman" w:hAnsi="Times New Roman" w:cs="Times New Roman"/>
          <w:color w:val="000000"/>
          <w:sz w:val="28"/>
          <w:szCs w:val="28"/>
          <w:lang w:eastAsia="ru-RU"/>
        </w:rPr>
        <w:t>философия</w:t>
      </w:r>
      <w:r w:rsidRPr="00AF72FF">
        <w:rPr>
          <w:rFonts w:ascii="Times New Roman" w:eastAsia="Times New Roman" w:hAnsi="Times New Roman" w:cs="Times New Roman"/>
          <w:color w:val="000000"/>
          <w:sz w:val="28"/>
          <w:szCs w:val="28"/>
          <w:lang w:val="en-US" w:eastAsia="ru-RU"/>
        </w:rPr>
        <w:t>. </w:t>
      </w:r>
      <w:r w:rsidRPr="00AF72FF">
        <w:rPr>
          <w:rFonts w:ascii="Times New Roman" w:eastAsia="Times New Roman" w:hAnsi="Times New Roman" w:cs="Times New Roman"/>
          <w:color w:val="000000"/>
          <w:sz w:val="28"/>
          <w:szCs w:val="28"/>
          <w:lang w:val="en-US" w:eastAsia="ru-RU"/>
        </w:rPr>
        <w:br/>
        <w:t>21. </w:t>
      </w:r>
      <w:hyperlink r:id="rId11" w:tgtFrame="_blank" w:history="1">
        <w:r w:rsidRPr="00AF72FF">
          <w:rPr>
            <w:rFonts w:ascii="Times New Roman" w:eastAsia="Times New Roman" w:hAnsi="Times New Roman" w:cs="Times New Roman"/>
            <w:color w:val="2A5885"/>
            <w:sz w:val="28"/>
            <w:szCs w:val="28"/>
            <w:u w:val="single"/>
            <w:lang w:val="en-US" w:eastAsia="ru-RU"/>
          </w:rPr>
          <w:t>http://www.gumer.info/</w:t>
        </w:r>
      </w:hyperlink>
      <w:r w:rsidRPr="00AF72FF">
        <w:rPr>
          <w:rFonts w:ascii="Times New Roman" w:eastAsia="Times New Roman" w:hAnsi="Times New Roman" w:cs="Times New Roman"/>
          <w:color w:val="000000"/>
          <w:sz w:val="28"/>
          <w:szCs w:val="28"/>
          <w:lang w:val="en-US" w:eastAsia="ru-RU"/>
        </w:rPr>
        <w:t> </w:t>
      </w:r>
      <w:r w:rsidRPr="00AF72FF">
        <w:rPr>
          <w:rFonts w:ascii="Times New Roman" w:eastAsia="Times New Roman" w:hAnsi="Times New Roman" w:cs="Times New Roman"/>
          <w:color w:val="000000"/>
          <w:sz w:val="28"/>
          <w:szCs w:val="28"/>
          <w:lang w:val="en-US" w:eastAsia="ru-RU"/>
        </w:rPr>
        <w:br/>
        <w:t>22. </w:t>
      </w:r>
      <w:hyperlink r:id="rId12" w:tgtFrame="_blank" w:history="1">
        <w:r w:rsidRPr="00AF72FF">
          <w:rPr>
            <w:rFonts w:ascii="Times New Roman" w:eastAsia="Times New Roman" w:hAnsi="Times New Roman" w:cs="Times New Roman"/>
            <w:color w:val="2A5885"/>
            <w:sz w:val="28"/>
            <w:szCs w:val="28"/>
            <w:u w:val="single"/>
            <w:lang w:val="en-US" w:eastAsia="ru-RU"/>
          </w:rPr>
          <w:t>http://www.countries.ru/library/htm</w:t>
        </w:r>
      </w:hyperlink>
      <w:r w:rsidRPr="00AF72FF">
        <w:rPr>
          <w:rFonts w:ascii="Times New Roman" w:eastAsia="Times New Roman" w:hAnsi="Times New Roman" w:cs="Times New Roman"/>
          <w:color w:val="000000"/>
          <w:sz w:val="28"/>
          <w:szCs w:val="28"/>
          <w:lang w:val="en-US" w:eastAsia="ru-RU"/>
        </w:rPr>
        <w:t> </w:t>
      </w:r>
      <w:r w:rsidRPr="00AF72FF">
        <w:rPr>
          <w:rFonts w:ascii="Times New Roman" w:eastAsia="Times New Roman" w:hAnsi="Times New Roman" w:cs="Times New Roman"/>
          <w:color w:val="000000"/>
          <w:sz w:val="28"/>
          <w:szCs w:val="28"/>
          <w:lang w:val="en-US" w:eastAsia="ru-RU"/>
        </w:rPr>
        <w:br/>
        <w:t>23. </w:t>
      </w:r>
      <w:hyperlink r:id="rId13" w:tgtFrame="_blank" w:history="1">
        <w:r w:rsidRPr="00AF72FF">
          <w:rPr>
            <w:rFonts w:ascii="Times New Roman" w:eastAsia="Times New Roman" w:hAnsi="Times New Roman" w:cs="Times New Roman"/>
            <w:color w:val="2A5885"/>
            <w:sz w:val="28"/>
            <w:szCs w:val="28"/>
            <w:u w:val="single"/>
            <w:lang w:eastAsia="ru-RU"/>
          </w:rPr>
          <w:t>http://www.filosof.historic.ru</w:t>
        </w:r>
      </w:hyperlink>
      <w:r w:rsidRPr="00AF72FF">
        <w:rPr>
          <w:rFonts w:ascii="Times New Roman" w:eastAsia="Times New Roman" w:hAnsi="Times New Roman" w:cs="Times New Roman"/>
          <w:color w:val="000000"/>
          <w:sz w:val="28"/>
          <w:szCs w:val="28"/>
          <w:lang w:eastAsia="ru-RU"/>
        </w:rPr>
        <w:t> </w:t>
      </w:r>
      <w:r w:rsidRPr="00AF72FF">
        <w:rPr>
          <w:rFonts w:ascii="Times New Roman" w:eastAsia="Times New Roman" w:hAnsi="Times New Roman" w:cs="Times New Roman"/>
          <w:color w:val="000000"/>
          <w:sz w:val="28"/>
          <w:szCs w:val="28"/>
          <w:lang w:eastAsia="ru-RU"/>
        </w:rPr>
        <w:br/>
        <w:t>24. </w:t>
      </w:r>
      <w:hyperlink r:id="rId14" w:tgtFrame="_blank" w:history="1">
        <w:r w:rsidRPr="00AF72FF">
          <w:rPr>
            <w:rFonts w:ascii="Times New Roman" w:eastAsia="Times New Roman" w:hAnsi="Times New Roman" w:cs="Times New Roman"/>
            <w:color w:val="2A5885"/>
            <w:sz w:val="28"/>
            <w:szCs w:val="28"/>
            <w:u w:val="single"/>
            <w:lang w:eastAsia="ru-RU"/>
          </w:rPr>
          <w:t>http://www.humanities.edu.ru:8100/db/sect/16</w:t>
        </w:r>
      </w:hyperlink>
      <w:r w:rsidRPr="00AF72FF">
        <w:rPr>
          <w:rFonts w:ascii="Times New Roman" w:eastAsia="Times New Roman" w:hAnsi="Times New Roman" w:cs="Times New Roman"/>
          <w:color w:val="000000"/>
          <w:sz w:val="28"/>
          <w:szCs w:val="28"/>
          <w:lang w:eastAsia="ru-RU"/>
        </w:rPr>
        <w:t> </w:t>
      </w:r>
      <w:r w:rsidRPr="00AF72FF">
        <w:rPr>
          <w:rFonts w:ascii="Times New Roman" w:eastAsia="Times New Roman" w:hAnsi="Times New Roman" w:cs="Times New Roman"/>
          <w:color w:val="000000"/>
          <w:sz w:val="28"/>
          <w:szCs w:val="28"/>
          <w:lang w:eastAsia="ru-RU"/>
        </w:rPr>
        <w:br/>
        <w:t>25. </w:t>
      </w:r>
      <w:hyperlink r:id="rId15" w:tgtFrame="_blank" w:history="1">
        <w:r w:rsidRPr="00AF72FF">
          <w:rPr>
            <w:rFonts w:ascii="Times New Roman" w:eastAsia="Times New Roman" w:hAnsi="Times New Roman" w:cs="Times New Roman"/>
            <w:color w:val="2A5885"/>
            <w:sz w:val="28"/>
            <w:szCs w:val="28"/>
            <w:u w:val="single"/>
            <w:lang w:eastAsia="ru-RU"/>
          </w:rPr>
          <w:t>http://www.philosophy.ru/library/lib4.html</w:t>
        </w:r>
      </w:hyperlink>
      <w:r w:rsidRPr="00AF72FF">
        <w:rPr>
          <w:rFonts w:ascii="Times New Roman" w:eastAsia="Times New Roman" w:hAnsi="Times New Roman" w:cs="Times New Roman"/>
          <w:color w:val="000000"/>
          <w:sz w:val="28"/>
          <w:szCs w:val="28"/>
          <w:lang w:eastAsia="ru-RU"/>
        </w:rPr>
        <w:t> </w:t>
      </w:r>
      <w:r w:rsidRPr="00AF72FF">
        <w:rPr>
          <w:rFonts w:ascii="Times New Roman" w:eastAsia="Times New Roman" w:hAnsi="Times New Roman" w:cs="Times New Roman"/>
          <w:color w:val="000000"/>
          <w:sz w:val="28"/>
          <w:szCs w:val="28"/>
          <w:lang w:eastAsia="ru-RU"/>
        </w:rPr>
        <w:br/>
        <w:t>26. </w:t>
      </w:r>
      <w:hyperlink r:id="rId16" w:tgtFrame="_blank" w:history="1">
        <w:r w:rsidRPr="00AF72FF">
          <w:rPr>
            <w:rFonts w:ascii="Times New Roman" w:eastAsia="Times New Roman" w:hAnsi="Times New Roman" w:cs="Times New Roman"/>
            <w:color w:val="2A5885"/>
            <w:sz w:val="28"/>
            <w:szCs w:val="28"/>
            <w:u w:val="single"/>
            <w:lang w:eastAsia="ru-RU"/>
          </w:rPr>
          <w:t>http://www</w:t>
        </w:r>
        <w:proofErr w:type="gramEnd"/>
        <w:r w:rsidRPr="00AF72FF">
          <w:rPr>
            <w:rFonts w:ascii="Times New Roman" w:eastAsia="Times New Roman" w:hAnsi="Times New Roman" w:cs="Times New Roman"/>
            <w:color w:val="2A5885"/>
            <w:sz w:val="28"/>
            <w:szCs w:val="28"/>
            <w:u w:val="single"/>
            <w:lang w:eastAsia="ru-RU"/>
          </w:rPr>
          <w:t>.culturologia.info</w:t>
        </w:r>
      </w:hyperlink>
      <w:r w:rsidRPr="00AF72FF">
        <w:rPr>
          <w:rFonts w:ascii="Times New Roman" w:eastAsia="Times New Roman" w:hAnsi="Times New Roman" w:cs="Times New Roman"/>
          <w:color w:val="000000"/>
          <w:sz w:val="28"/>
          <w:szCs w:val="28"/>
          <w:lang w:eastAsia="ru-RU"/>
        </w:rPr>
        <w:t> </w:t>
      </w:r>
      <w:r w:rsidRPr="00AF72FF">
        <w:rPr>
          <w:rFonts w:ascii="Times New Roman" w:eastAsia="Times New Roman" w:hAnsi="Times New Roman" w:cs="Times New Roman"/>
          <w:color w:val="000000"/>
          <w:sz w:val="28"/>
          <w:szCs w:val="28"/>
          <w:lang w:eastAsia="ru-RU"/>
        </w:rPr>
        <w:br/>
      </w:r>
      <w:r w:rsidRPr="00AF72FF">
        <w:rPr>
          <w:rFonts w:ascii="Arial" w:eastAsia="Times New Roman" w:hAnsi="Arial" w:cs="Arial"/>
          <w:color w:val="000000"/>
          <w:sz w:val="20"/>
          <w:szCs w:val="20"/>
          <w:lang w:eastAsia="ru-RU"/>
        </w:rPr>
        <w:br/>
      </w:r>
      <w:r w:rsidRPr="00AF72FF">
        <w:rPr>
          <w:rFonts w:ascii="Arial" w:eastAsia="Times New Roman" w:hAnsi="Arial" w:cs="Arial"/>
          <w:color w:val="000000"/>
          <w:sz w:val="20"/>
          <w:szCs w:val="20"/>
          <w:lang w:eastAsia="ru-RU"/>
        </w:rPr>
        <w:br/>
      </w:r>
      <w:r w:rsidRPr="00AF72FF">
        <w:rPr>
          <w:rFonts w:ascii="Arial" w:eastAsia="Times New Roman" w:hAnsi="Arial" w:cs="Arial"/>
          <w:color w:val="000000"/>
          <w:sz w:val="20"/>
          <w:szCs w:val="20"/>
          <w:lang w:eastAsia="ru-RU"/>
        </w:rPr>
        <w:br/>
      </w:r>
      <w:r w:rsidRPr="00AF72FF">
        <w:rPr>
          <w:rFonts w:ascii="Arial" w:eastAsia="Times New Roman" w:hAnsi="Arial" w:cs="Arial"/>
          <w:color w:val="000000"/>
          <w:sz w:val="20"/>
          <w:szCs w:val="20"/>
          <w:lang w:eastAsia="ru-RU"/>
        </w:rPr>
        <w:br/>
      </w:r>
      <w:r w:rsidRPr="00AF72FF">
        <w:rPr>
          <w:rFonts w:ascii="Arial" w:eastAsia="Times New Roman" w:hAnsi="Arial" w:cs="Arial"/>
          <w:color w:val="000000"/>
          <w:sz w:val="20"/>
          <w:szCs w:val="20"/>
          <w:lang w:eastAsia="ru-RU"/>
        </w:rPr>
        <w:br/>
      </w:r>
      <w:r w:rsidRPr="00AF72FF">
        <w:rPr>
          <w:rFonts w:ascii="Arial" w:eastAsia="Times New Roman" w:hAnsi="Arial" w:cs="Arial"/>
          <w:color w:val="000000"/>
          <w:sz w:val="20"/>
          <w:szCs w:val="20"/>
          <w:lang w:eastAsia="ru-RU"/>
        </w:rPr>
        <w:br/>
      </w: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AF72FF" w:rsidRDefault="00AF72FF" w:rsidP="00AF72FF">
      <w:pPr>
        <w:shd w:val="clear" w:color="auto" w:fill="FFFFFF"/>
        <w:spacing w:after="0" w:line="270" w:lineRule="atLeast"/>
        <w:ind w:right="795"/>
        <w:rPr>
          <w:rFonts w:ascii="Arial" w:eastAsia="Times New Roman" w:hAnsi="Arial" w:cs="Arial"/>
          <w:color w:val="000000"/>
          <w:sz w:val="20"/>
          <w:szCs w:val="20"/>
          <w:lang w:eastAsia="ru-RU"/>
        </w:rPr>
      </w:pPr>
    </w:p>
    <w:p w:rsidR="00B207AE" w:rsidRDefault="00B207AE" w:rsidP="00B207AE">
      <w:pPr>
        <w:spacing w:after="0" w:line="240" w:lineRule="auto"/>
        <w:jc w:val="center"/>
        <w:rPr>
          <w:rFonts w:ascii="Times New Roman" w:eastAsia="Times New Roman" w:hAnsi="Times New Roman" w:cs="Times New Roman"/>
          <w:i/>
          <w:color w:val="000000"/>
          <w:sz w:val="24"/>
          <w:szCs w:val="24"/>
          <w:lang w:eastAsia="ru-RU"/>
        </w:rPr>
      </w:pPr>
    </w:p>
    <w:p w:rsidR="00B207AE" w:rsidRDefault="00B207AE" w:rsidP="00B207AE">
      <w:pPr>
        <w:spacing w:after="0" w:line="240" w:lineRule="auto"/>
        <w:jc w:val="center"/>
        <w:rPr>
          <w:rFonts w:ascii="Times New Roman" w:eastAsia="Times New Roman" w:hAnsi="Times New Roman" w:cs="Times New Roman"/>
          <w:i/>
          <w:color w:val="000000"/>
          <w:sz w:val="24"/>
          <w:szCs w:val="24"/>
          <w:lang w:eastAsia="ru-RU"/>
        </w:rPr>
      </w:pPr>
    </w:p>
    <w:p w:rsidR="00B207AE" w:rsidRDefault="00B207AE" w:rsidP="00B207AE">
      <w:pPr>
        <w:spacing w:after="0" w:line="240" w:lineRule="auto"/>
        <w:jc w:val="center"/>
        <w:rPr>
          <w:rFonts w:ascii="Times New Roman" w:eastAsia="Times New Roman" w:hAnsi="Times New Roman" w:cs="Times New Roman"/>
          <w:i/>
          <w:color w:val="000000"/>
          <w:sz w:val="24"/>
          <w:szCs w:val="24"/>
          <w:lang w:eastAsia="ru-RU"/>
        </w:rPr>
      </w:pPr>
    </w:p>
    <w:p w:rsidR="00B207AE" w:rsidRPr="00F6307C" w:rsidRDefault="00AF72FF" w:rsidP="00B207AE">
      <w:pPr>
        <w:spacing w:after="0" w:line="240" w:lineRule="auto"/>
        <w:jc w:val="center"/>
        <w:rPr>
          <w:rFonts w:ascii="Times New Roman" w:eastAsia="Calibri" w:hAnsi="Times New Roman" w:cs="Times New Roman"/>
          <w:sz w:val="24"/>
          <w:szCs w:val="24"/>
        </w:rPr>
      </w:pPr>
      <w:r w:rsidRPr="00AF72FF">
        <w:rPr>
          <w:rFonts w:ascii="Times New Roman" w:eastAsia="Times New Roman" w:hAnsi="Times New Roman" w:cs="Times New Roman"/>
          <w:i/>
          <w:color w:val="000000"/>
          <w:sz w:val="24"/>
          <w:szCs w:val="24"/>
          <w:lang w:eastAsia="ru-RU"/>
        </w:rPr>
        <w:lastRenderedPageBreak/>
        <w:t>Приложение 1</w:t>
      </w:r>
      <w:r w:rsidRPr="00AF72FF">
        <w:rPr>
          <w:rFonts w:ascii="Arial" w:eastAsia="Times New Roman" w:hAnsi="Arial" w:cs="Arial"/>
          <w:color w:val="000000"/>
          <w:sz w:val="20"/>
          <w:szCs w:val="20"/>
          <w:lang w:eastAsia="ru-RU"/>
        </w:rPr>
        <w:t> </w:t>
      </w:r>
      <w:r w:rsidRPr="00AF72FF">
        <w:rPr>
          <w:rFonts w:ascii="Arial" w:eastAsia="Times New Roman" w:hAnsi="Arial" w:cs="Arial"/>
          <w:color w:val="000000"/>
          <w:sz w:val="20"/>
          <w:szCs w:val="20"/>
          <w:lang w:eastAsia="ru-RU"/>
        </w:rPr>
        <w:br/>
      </w:r>
      <w:r w:rsidRPr="00AF72FF">
        <w:rPr>
          <w:rFonts w:ascii="Arial" w:eastAsia="Times New Roman" w:hAnsi="Arial" w:cs="Arial"/>
          <w:color w:val="000000"/>
          <w:sz w:val="20"/>
          <w:szCs w:val="20"/>
          <w:lang w:eastAsia="ru-RU"/>
        </w:rPr>
        <w:br/>
      </w:r>
      <w:r w:rsidRPr="00AF72FF">
        <w:rPr>
          <w:rFonts w:ascii="Times New Roman" w:eastAsia="Times New Roman" w:hAnsi="Times New Roman" w:cs="Times New Roman"/>
          <w:color w:val="000000"/>
          <w:sz w:val="28"/>
          <w:szCs w:val="28"/>
          <w:lang w:eastAsia="ru-RU"/>
        </w:rPr>
        <w:br/>
      </w:r>
      <w:r w:rsidR="00B207AE" w:rsidRPr="00F6307C">
        <w:rPr>
          <w:rFonts w:ascii="Times New Roman" w:eastAsia="Calibri" w:hAnsi="Times New Roman" w:cs="Times New Roman"/>
          <w:sz w:val="24"/>
          <w:szCs w:val="24"/>
        </w:rPr>
        <w:t>Министерство образования и науки Республики Хакасия</w:t>
      </w:r>
    </w:p>
    <w:p w:rsidR="00B207AE" w:rsidRPr="00F6307C" w:rsidRDefault="00B207AE" w:rsidP="00B207AE">
      <w:pPr>
        <w:spacing w:after="0" w:line="240" w:lineRule="auto"/>
        <w:jc w:val="center"/>
        <w:rPr>
          <w:rFonts w:ascii="Times New Roman" w:eastAsia="Calibri" w:hAnsi="Times New Roman" w:cs="Times New Roman"/>
          <w:sz w:val="24"/>
          <w:szCs w:val="24"/>
        </w:rPr>
      </w:pPr>
      <w:r w:rsidRPr="00F6307C">
        <w:rPr>
          <w:rFonts w:ascii="Times New Roman" w:eastAsia="Calibri" w:hAnsi="Times New Roman" w:cs="Times New Roman"/>
          <w:sz w:val="24"/>
          <w:szCs w:val="24"/>
        </w:rPr>
        <w:t>Государственное бюджетное профессиональное образовательное учреждение</w:t>
      </w:r>
    </w:p>
    <w:p w:rsidR="00B207AE" w:rsidRPr="00F6307C" w:rsidRDefault="00B207AE" w:rsidP="00B207AE">
      <w:pPr>
        <w:tabs>
          <w:tab w:val="left" w:pos="2790"/>
          <w:tab w:val="center" w:pos="5286"/>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b/>
        <w:t xml:space="preserve">         </w:t>
      </w:r>
      <w:r w:rsidRPr="00F6307C">
        <w:rPr>
          <w:rFonts w:ascii="Times New Roman" w:eastAsia="Calibri" w:hAnsi="Times New Roman" w:cs="Times New Roman"/>
          <w:sz w:val="24"/>
          <w:szCs w:val="24"/>
        </w:rPr>
        <w:t xml:space="preserve">Республики Хакасия </w:t>
      </w:r>
    </w:p>
    <w:p w:rsidR="00B207AE" w:rsidRPr="00F6307C" w:rsidRDefault="00B207AE" w:rsidP="00B207AE">
      <w:pPr>
        <w:spacing w:after="0" w:line="240" w:lineRule="auto"/>
        <w:jc w:val="center"/>
        <w:rPr>
          <w:rFonts w:ascii="Times New Roman" w:eastAsia="Calibri" w:hAnsi="Times New Roman" w:cs="Times New Roman"/>
          <w:sz w:val="24"/>
          <w:szCs w:val="24"/>
        </w:rPr>
      </w:pPr>
      <w:r w:rsidRPr="00F6307C">
        <w:rPr>
          <w:rFonts w:ascii="Times New Roman" w:eastAsia="Calibri" w:hAnsi="Times New Roman" w:cs="Times New Roman"/>
          <w:sz w:val="24"/>
          <w:szCs w:val="24"/>
        </w:rPr>
        <w:t>«Черногорский горно – строительный техникум»</w:t>
      </w:r>
    </w:p>
    <w:p w:rsidR="00B207AE" w:rsidRPr="00F6307C" w:rsidRDefault="00B207AE" w:rsidP="00B207AE">
      <w:pPr>
        <w:spacing w:after="0" w:line="240" w:lineRule="auto"/>
        <w:jc w:val="center"/>
        <w:rPr>
          <w:rFonts w:ascii="Times New Roman" w:eastAsia="Calibri" w:hAnsi="Times New Roman" w:cs="Times New Roman"/>
          <w:sz w:val="24"/>
          <w:szCs w:val="24"/>
        </w:rPr>
      </w:pPr>
      <w:r w:rsidRPr="00F6307C">
        <w:rPr>
          <w:rFonts w:ascii="Times New Roman" w:eastAsia="Calibri" w:hAnsi="Times New Roman" w:cs="Times New Roman"/>
          <w:sz w:val="24"/>
          <w:szCs w:val="24"/>
        </w:rPr>
        <w:t>Специальность: 21.02.15. Открытые горные работы</w:t>
      </w:r>
    </w:p>
    <w:p w:rsidR="00B207AE" w:rsidRPr="00F6307C" w:rsidRDefault="00B207AE" w:rsidP="00B207AE">
      <w:pPr>
        <w:spacing w:after="0" w:line="240" w:lineRule="auto"/>
        <w:rPr>
          <w:rFonts w:ascii="Times New Roman" w:eastAsia="Calibri" w:hAnsi="Times New Roman" w:cs="Times New Roman"/>
          <w:sz w:val="24"/>
          <w:szCs w:val="24"/>
        </w:rPr>
      </w:pPr>
    </w:p>
    <w:p w:rsidR="00B207AE" w:rsidRPr="00F6307C" w:rsidRDefault="00B207AE" w:rsidP="00B207AE">
      <w:pPr>
        <w:spacing w:after="0" w:line="240" w:lineRule="auto"/>
        <w:rPr>
          <w:rFonts w:ascii="Times New Roman" w:eastAsia="Calibri" w:hAnsi="Times New Roman" w:cs="Times New Roman"/>
          <w:sz w:val="24"/>
          <w:szCs w:val="24"/>
        </w:rPr>
      </w:pPr>
    </w:p>
    <w:p w:rsidR="00B207AE" w:rsidRPr="00F6307C" w:rsidRDefault="00B207AE" w:rsidP="00B207AE">
      <w:pPr>
        <w:spacing w:after="0" w:line="240" w:lineRule="auto"/>
        <w:rPr>
          <w:rFonts w:ascii="Times New Roman" w:eastAsia="Calibri" w:hAnsi="Times New Roman" w:cs="Times New Roman"/>
          <w:sz w:val="24"/>
          <w:szCs w:val="24"/>
        </w:rPr>
      </w:pPr>
    </w:p>
    <w:p w:rsidR="00B207AE" w:rsidRPr="00F6307C" w:rsidRDefault="00B207AE" w:rsidP="00B207AE">
      <w:pPr>
        <w:spacing w:after="0" w:line="240" w:lineRule="auto"/>
        <w:rPr>
          <w:rFonts w:ascii="Times New Roman" w:eastAsia="Calibri" w:hAnsi="Times New Roman" w:cs="Times New Roman"/>
          <w:sz w:val="24"/>
          <w:szCs w:val="24"/>
        </w:rPr>
      </w:pPr>
    </w:p>
    <w:p w:rsidR="00B207AE" w:rsidRPr="00F6307C" w:rsidRDefault="00B207AE" w:rsidP="00B207AE">
      <w:pPr>
        <w:spacing w:after="0" w:line="240" w:lineRule="auto"/>
        <w:rPr>
          <w:rFonts w:ascii="Times New Roman" w:eastAsia="Calibri" w:hAnsi="Times New Roman" w:cs="Times New Roman"/>
          <w:sz w:val="24"/>
          <w:szCs w:val="24"/>
        </w:rPr>
      </w:pPr>
    </w:p>
    <w:p w:rsidR="00B207AE" w:rsidRPr="00F6307C" w:rsidRDefault="00B207AE" w:rsidP="00B207AE">
      <w:pPr>
        <w:spacing w:after="0" w:line="240" w:lineRule="auto"/>
        <w:rPr>
          <w:rFonts w:ascii="Times New Roman" w:eastAsia="Calibri" w:hAnsi="Times New Roman" w:cs="Times New Roman"/>
          <w:sz w:val="24"/>
          <w:szCs w:val="24"/>
        </w:rPr>
      </w:pPr>
    </w:p>
    <w:p w:rsidR="00B207AE" w:rsidRPr="00F6307C" w:rsidRDefault="00B207AE" w:rsidP="00B207AE">
      <w:pPr>
        <w:spacing w:after="0" w:line="240" w:lineRule="auto"/>
        <w:rPr>
          <w:rFonts w:ascii="Times New Roman" w:eastAsia="Calibri" w:hAnsi="Times New Roman" w:cs="Times New Roman"/>
          <w:sz w:val="24"/>
          <w:szCs w:val="24"/>
        </w:rPr>
      </w:pPr>
    </w:p>
    <w:p w:rsidR="00B207AE" w:rsidRPr="00F6307C" w:rsidRDefault="00B207AE" w:rsidP="00B207AE">
      <w:pPr>
        <w:spacing w:after="0" w:line="240" w:lineRule="auto"/>
        <w:rPr>
          <w:rFonts w:ascii="Times New Roman" w:eastAsia="Calibri" w:hAnsi="Times New Roman" w:cs="Times New Roman"/>
          <w:sz w:val="24"/>
          <w:szCs w:val="24"/>
        </w:rPr>
      </w:pPr>
    </w:p>
    <w:p w:rsidR="00B207AE" w:rsidRPr="00F6307C" w:rsidRDefault="00B207AE" w:rsidP="00B207AE">
      <w:pPr>
        <w:spacing w:after="0" w:line="240" w:lineRule="auto"/>
        <w:rPr>
          <w:rFonts w:ascii="Times New Roman" w:eastAsia="Calibri" w:hAnsi="Times New Roman" w:cs="Times New Roman"/>
          <w:sz w:val="24"/>
          <w:szCs w:val="24"/>
        </w:rPr>
      </w:pPr>
    </w:p>
    <w:p w:rsidR="00B207AE" w:rsidRPr="00F6307C" w:rsidRDefault="00B207AE" w:rsidP="00B207AE">
      <w:pPr>
        <w:spacing w:after="0" w:line="240" w:lineRule="auto"/>
        <w:jc w:val="center"/>
        <w:rPr>
          <w:rFonts w:ascii="Times New Roman" w:eastAsia="Calibri" w:hAnsi="Times New Roman" w:cs="Times New Roman"/>
          <w:sz w:val="32"/>
          <w:szCs w:val="32"/>
        </w:rPr>
      </w:pPr>
      <w:r w:rsidRPr="00F6307C">
        <w:rPr>
          <w:rFonts w:ascii="Times New Roman" w:eastAsia="Calibri" w:hAnsi="Times New Roman" w:cs="Times New Roman"/>
          <w:sz w:val="32"/>
          <w:szCs w:val="32"/>
        </w:rPr>
        <w:t xml:space="preserve">КОНТРОЛЬНАЯ РАБОТА </w:t>
      </w:r>
    </w:p>
    <w:p w:rsidR="00B207AE" w:rsidRPr="00F6307C" w:rsidRDefault="00B207AE" w:rsidP="00B207AE">
      <w:pPr>
        <w:spacing w:after="0" w:line="240" w:lineRule="auto"/>
        <w:jc w:val="center"/>
        <w:rPr>
          <w:rFonts w:ascii="Times New Roman" w:eastAsia="Calibri" w:hAnsi="Times New Roman" w:cs="Times New Roman"/>
          <w:sz w:val="32"/>
          <w:szCs w:val="32"/>
        </w:rPr>
      </w:pPr>
    </w:p>
    <w:p w:rsidR="00B207AE" w:rsidRPr="00F6307C" w:rsidRDefault="00B207AE" w:rsidP="00B207AE">
      <w:pPr>
        <w:spacing w:after="0" w:line="240" w:lineRule="auto"/>
        <w:jc w:val="center"/>
        <w:rPr>
          <w:rFonts w:ascii="Times New Roman" w:eastAsia="Calibri" w:hAnsi="Times New Roman" w:cs="Times New Roman"/>
          <w:sz w:val="32"/>
          <w:szCs w:val="32"/>
        </w:rPr>
      </w:pPr>
      <w:r w:rsidRPr="00F6307C">
        <w:rPr>
          <w:rFonts w:ascii="Times New Roman" w:eastAsia="Calibri" w:hAnsi="Times New Roman" w:cs="Times New Roman"/>
          <w:sz w:val="32"/>
          <w:szCs w:val="32"/>
        </w:rPr>
        <w:t>ПО ДИСЦИПЛИНЕ</w:t>
      </w:r>
    </w:p>
    <w:p w:rsidR="00B207AE" w:rsidRPr="00F6307C" w:rsidRDefault="00B207AE" w:rsidP="00B207AE">
      <w:pPr>
        <w:spacing w:after="0" w:line="240" w:lineRule="auto"/>
        <w:jc w:val="center"/>
        <w:rPr>
          <w:rFonts w:ascii="Times New Roman" w:eastAsia="Calibri" w:hAnsi="Times New Roman" w:cs="Times New Roman"/>
          <w:sz w:val="32"/>
          <w:szCs w:val="32"/>
        </w:rPr>
      </w:pPr>
    </w:p>
    <w:p w:rsidR="00B207AE" w:rsidRPr="00F6307C" w:rsidRDefault="00B207AE" w:rsidP="00B207AE">
      <w:pPr>
        <w:spacing w:after="0" w:line="240" w:lineRule="auto"/>
        <w:jc w:val="center"/>
        <w:rPr>
          <w:rFonts w:ascii="Times New Roman" w:eastAsia="Calibri" w:hAnsi="Times New Roman" w:cs="Times New Roman"/>
          <w:sz w:val="32"/>
          <w:szCs w:val="32"/>
        </w:rPr>
      </w:pPr>
      <w:r w:rsidRPr="00F6307C">
        <w:rPr>
          <w:rFonts w:ascii="Times New Roman" w:eastAsia="Calibri" w:hAnsi="Times New Roman" w:cs="Times New Roman"/>
          <w:sz w:val="32"/>
          <w:szCs w:val="32"/>
        </w:rPr>
        <w:t>ОСНОВЫ ФИЛОСОФИИ</w:t>
      </w:r>
    </w:p>
    <w:p w:rsidR="00B207AE" w:rsidRPr="00F6307C" w:rsidRDefault="00B207AE" w:rsidP="00B207AE">
      <w:pPr>
        <w:spacing w:after="0" w:line="240" w:lineRule="auto"/>
        <w:rPr>
          <w:rFonts w:ascii="Times New Roman" w:eastAsia="Calibri" w:hAnsi="Times New Roman" w:cs="Times New Roman"/>
          <w:sz w:val="32"/>
          <w:szCs w:val="32"/>
        </w:rPr>
      </w:pPr>
      <w:r w:rsidRPr="00F6307C">
        <w:rPr>
          <w:rFonts w:ascii="Times New Roman" w:eastAsia="Calibri" w:hAnsi="Times New Roman" w:cs="Times New Roman"/>
          <w:sz w:val="32"/>
          <w:szCs w:val="32"/>
        </w:rPr>
        <w:t xml:space="preserve">                              </w:t>
      </w:r>
    </w:p>
    <w:p w:rsidR="00B207AE" w:rsidRPr="00F6307C" w:rsidRDefault="00B207AE" w:rsidP="00B207AE">
      <w:pPr>
        <w:spacing w:after="0" w:line="240" w:lineRule="auto"/>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Pr="00F6307C">
        <w:rPr>
          <w:rFonts w:ascii="Times New Roman" w:eastAsia="Calibri" w:hAnsi="Times New Roman" w:cs="Times New Roman"/>
          <w:sz w:val="32"/>
          <w:szCs w:val="32"/>
        </w:rPr>
        <w:t>_____________________________________</w:t>
      </w:r>
    </w:p>
    <w:p w:rsidR="00B207AE" w:rsidRPr="00F6307C" w:rsidRDefault="00B207AE" w:rsidP="00B207AE">
      <w:pPr>
        <w:spacing w:after="0" w:line="240" w:lineRule="auto"/>
        <w:rPr>
          <w:rFonts w:ascii="Times New Roman" w:eastAsia="Calibri" w:hAnsi="Times New Roman" w:cs="Times New Roman"/>
          <w:sz w:val="32"/>
          <w:szCs w:val="32"/>
        </w:rPr>
      </w:pPr>
      <w:r>
        <w:rPr>
          <w:rFonts w:ascii="Times New Roman" w:eastAsia="Calibri" w:hAnsi="Times New Roman" w:cs="Times New Roman"/>
          <w:sz w:val="32"/>
          <w:szCs w:val="32"/>
        </w:rPr>
        <w:t xml:space="preserve">              </w:t>
      </w:r>
      <w:r w:rsidRPr="00F6307C">
        <w:rPr>
          <w:rFonts w:ascii="Times New Roman" w:eastAsia="Calibri" w:hAnsi="Times New Roman" w:cs="Times New Roman"/>
          <w:sz w:val="32"/>
          <w:szCs w:val="32"/>
        </w:rPr>
        <w:t xml:space="preserve"> __________________________________________</w:t>
      </w:r>
    </w:p>
    <w:p w:rsidR="00B207AE" w:rsidRPr="00F6307C" w:rsidRDefault="00B207AE" w:rsidP="00B207AE">
      <w:pPr>
        <w:spacing w:after="0" w:line="240" w:lineRule="auto"/>
        <w:jc w:val="center"/>
        <w:rPr>
          <w:rFonts w:ascii="Times New Roman" w:eastAsia="Calibri" w:hAnsi="Times New Roman" w:cs="Times New Roman"/>
          <w:sz w:val="32"/>
          <w:szCs w:val="32"/>
        </w:rPr>
      </w:pPr>
    </w:p>
    <w:p w:rsidR="00B207AE" w:rsidRPr="00F6307C" w:rsidRDefault="00B207AE" w:rsidP="00B207AE">
      <w:pPr>
        <w:spacing w:after="0" w:line="240" w:lineRule="auto"/>
        <w:rPr>
          <w:rFonts w:ascii="Times New Roman" w:eastAsia="Calibri" w:hAnsi="Times New Roman" w:cs="Times New Roman"/>
          <w:sz w:val="28"/>
          <w:szCs w:val="28"/>
        </w:rPr>
      </w:pPr>
    </w:p>
    <w:p w:rsidR="00B207AE" w:rsidRPr="00F6307C" w:rsidRDefault="00B207AE" w:rsidP="00B207AE">
      <w:pPr>
        <w:spacing w:after="0" w:line="240" w:lineRule="auto"/>
        <w:rPr>
          <w:rFonts w:ascii="Times New Roman" w:eastAsia="Calibri" w:hAnsi="Times New Roman" w:cs="Times New Roman"/>
          <w:sz w:val="28"/>
          <w:szCs w:val="28"/>
        </w:rPr>
      </w:pPr>
    </w:p>
    <w:p w:rsidR="00B207AE" w:rsidRPr="00F6307C" w:rsidRDefault="00B207AE" w:rsidP="00B207AE">
      <w:pPr>
        <w:spacing w:after="0" w:line="240" w:lineRule="auto"/>
        <w:rPr>
          <w:rFonts w:ascii="Times New Roman" w:eastAsia="Calibri" w:hAnsi="Times New Roman" w:cs="Times New Roman"/>
          <w:sz w:val="28"/>
          <w:szCs w:val="28"/>
        </w:rPr>
      </w:pPr>
    </w:p>
    <w:p w:rsidR="00B207AE" w:rsidRPr="00F6307C" w:rsidRDefault="00B207AE" w:rsidP="00B207AE">
      <w:pPr>
        <w:spacing w:after="0" w:line="240" w:lineRule="auto"/>
        <w:rPr>
          <w:rFonts w:ascii="Times New Roman" w:eastAsia="Calibri" w:hAnsi="Times New Roman" w:cs="Times New Roman"/>
          <w:sz w:val="28"/>
          <w:szCs w:val="28"/>
        </w:rPr>
      </w:pPr>
    </w:p>
    <w:p w:rsidR="00B207AE" w:rsidRPr="00F6307C" w:rsidRDefault="00B207AE" w:rsidP="00B207AE">
      <w:pPr>
        <w:spacing w:after="0" w:line="240" w:lineRule="auto"/>
        <w:rPr>
          <w:rFonts w:ascii="Times New Roman" w:eastAsia="Calibri" w:hAnsi="Times New Roman" w:cs="Times New Roman"/>
          <w:sz w:val="28"/>
          <w:szCs w:val="28"/>
        </w:rPr>
      </w:pPr>
    </w:p>
    <w:p w:rsidR="00B207AE" w:rsidRPr="00F6307C" w:rsidRDefault="00B207AE" w:rsidP="00B207AE">
      <w:pPr>
        <w:spacing w:after="0" w:line="240" w:lineRule="auto"/>
        <w:rPr>
          <w:rFonts w:ascii="Times New Roman" w:eastAsia="Calibri" w:hAnsi="Times New Roman" w:cs="Times New Roman"/>
          <w:sz w:val="28"/>
          <w:szCs w:val="28"/>
        </w:rPr>
      </w:pPr>
      <w:r w:rsidRPr="00F6307C">
        <w:rPr>
          <w:rFonts w:ascii="Times New Roman" w:eastAsia="Calibri" w:hAnsi="Times New Roman" w:cs="Times New Roman"/>
          <w:sz w:val="28"/>
          <w:szCs w:val="28"/>
        </w:rPr>
        <w:t xml:space="preserve">                                                                                         </w:t>
      </w:r>
    </w:p>
    <w:p w:rsidR="00B207AE" w:rsidRPr="00F6307C" w:rsidRDefault="00B207AE" w:rsidP="00B207AE">
      <w:pPr>
        <w:spacing w:after="0" w:line="240" w:lineRule="auto"/>
        <w:rPr>
          <w:rFonts w:ascii="Times New Roman" w:eastAsia="Calibri" w:hAnsi="Times New Roman" w:cs="Times New Roman"/>
          <w:sz w:val="28"/>
          <w:szCs w:val="28"/>
        </w:rPr>
      </w:pPr>
    </w:p>
    <w:p w:rsidR="00B207AE" w:rsidRPr="00F6307C" w:rsidRDefault="00B207AE" w:rsidP="00B207AE">
      <w:pPr>
        <w:spacing w:after="0" w:line="240" w:lineRule="auto"/>
        <w:rPr>
          <w:rFonts w:ascii="Times New Roman" w:eastAsia="Calibri" w:hAnsi="Times New Roman" w:cs="Times New Roman"/>
          <w:sz w:val="28"/>
          <w:szCs w:val="28"/>
        </w:rPr>
      </w:pPr>
    </w:p>
    <w:p w:rsidR="00B207AE" w:rsidRPr="00F6307C" w:rsidRDefault="00B207AE" w:rsidP="00B207AE">
      <w:pPr>
        <w:spacing w:after="0" w:line="240" w:lineRule="auto"/>
        <w:rPr>
          <w:rFonts w:ascii="Times New Roman" w:eastAsia="Calibri" w:hAnsi="Times New Roman" w:cs="Times New Roman"/>
          <w:sz w:val="28"/>
          <w:szCs w:val="28"/>
        </w:rPr>
      </w:pPr>
    </w:p>
    <w:p w:rsidR="00B207AE" w:rsidRPr="00F6307C" w:rsidRDefault="00B207AE" w:rsidP="00B207AE">
      <w:pPr>
        <w:spacing w:after="0" w:line="240" w:lineRule="auto"/>
        <w:rPr>
          <w:rFonts w:ascii="Times New Roman" w:eastAsia="Calibri" w:hAnsi="Times New Roman" w:cs="Times New Roman"/>
          <w:sz w:val="28"/>
          <w:szCs w:val="28"/>
        </w:rPr>
      </w:pPr>
    </w:p>
    <w:p w:rsidR="00B207AE" w:rsidRPr="00F6307C" w:rsidRDefault="00B207AE" w:rsidP="00B207AE">
      <w:pPr>
        <w:spacing w:after="0" w:line="240" w:lineRule="auto"/>
        <w:rPr>
          <w:rFonts w:ascii="Times New Roman" w:eastAsia="Calibri" w:hAnsi="Times New Roman" w:cs="Times New Roman"/>
          <w:sz w:val="28"/>
          <w:szCs w:val="28"/>
        </w:rPr>
      </w:pPr>
      <w:r w:rsidRPr="00F6307C">
        <w:rPr>
          <w:rFonts w:ascii="Times New Roman" w:eastAsia="Calibri" w:hAnsi="Times New Roman" w:cs="Times New Roman"/>
          <w:sz w:val="28"/>
          <w:szCs w:val="28"/>
        </w:rPr>
        <w:t xml:space="preserve">                                                                                         Преподаватель: </w:t>
      </w:r>
    </w:p>
    <w:p w:rsidR="00B207AE" w:rsidRPr="00F6307C" w:rsidRDefault="00B207AE" w:rsidP="00B207AE">
      <w:pPr>
        <w:spacing w:after="0" w:line="240" w:lineRule="auto"/>
        <w:rPr>
          <w:rFonts w:ascii="Times New Roman" w:eastAsia="Calibri" w:hAnsi="Times New Roman" w:cs="Times New Roman"/>
          <w:sz w:val="28"/>
          <w:szCs w:val="28"/>
        </w:rPr>
      </w:pPr>
      <w:r w:rsidRPr="00F6307C">
        <w:rPr>
          <w:rFonts w:ascii="Times New Roman" w:eastAsia="Calibri" w:hAnsi="Times New Roman" w:cs="Times New Roman"/>
          <w:sz w:val="28"/>
          <w:szCs w:val="28"/>
        </w:rPr>
        <w:t xml:space="preserve">                                                                                         Агапова О.И.</w:t>
      </w:r>
    </w:p>
    <w:p w:rsidR="00B207AE" w:rsidRPr="00F6307C" w:rsidRDefault="00B207AE" w:rsidP="00B207AE">
      <w:pPr>
        <w:spacing w:after="0" w:line="240" w:lineRule="auto"/>
        <w:rPr>
          <w:rFonts w:ascii="Times New Roman" w:eastAsia="Calibri" w:hAnsi="Times New Roman" w:cs="Times New Roman"/>
          <w:sz w:val="28"/>
          <w:szCs w:val="28"/>
        </w:rPr>
      </w:pPr>
      <w:r w:rsidRPr="00F6307C">
        <w:rPr>
          <w:rFonts w:ascii="Times New Roman" w:eastAsia="Calibri" w:hAnsi="Times New Roman" w:cs="Times New Roman"/>
          <w:sz w:val="28"/>
          <w:szCs w:val="28"/>
        </w:rPr>
        <w:t xml:space="preserve">                                                                                         Выполнил студент </w:t>
      </w:r>
    </w:p>
    <w:p w:rsidR="00B207AE" w:rsidRPr="00F6307C" w:rsidRDefault="00B207AE" w:rsidP="00B207AE">
      <w:pPr>
        <w:spacing w:after="0" w:line="240" w:lineRule="auto"/>
        <w:rPr>
          <w:rFonts w:ascii="Times New Roman" w:eastAsia="Calibri" w:hAnsi="Times New Roman" w:cs="Times New Roman"/>
          <w:sz w:val="28"/>
          <w:szCs w:val="28"/>
        </w:rPr>
      </w:pPr>
      <w:r w:rsidRPr="00F6307C">
        <w:rPr>
          <w:rFonts w:ascii="Times New Roman" w:eastAsia="Calibri" w:hAnsi="Times New Roman" w:cs="Times New Roman"/>
          <w:sz w:val="28"/>
          <w:szCs w:val="28"/>
        </w:rPr>
        <w:t xml:space="preserve">                                                                                         гр.2 – ОР – 16:</w:t>
      </w:r>
    </w:p>
    <w:p w:rsidR="00B207AE" w:rsidRDefault="00B207AE" w:rsidP="00B207AE">
      <w:pPr>
        <w:spacing w:after="0" w:line="240" w:lineRule="auto"/>
        <w:rPr>
          <w:rFonts w:ascii="Times New Roman" w:eastAsia="Calibri" w:hAnsi="Times New Roman" w:cs="Times New Roman"/>
          <w:sz w:val="28"/>
          <w:szCs w:val="28"/>
        </w:rPr>
      </w:pPr>
      <w:r w:rsidRPr="00F6307C">
        <w:rPr>
          <w:rFonts w:ascii="Times New Roman" w:eastAsia="Calibri" w:hAnsi="Times New Roman" w:cs="Times New Roman"/>
          <w:sz w:val="28"/>
          <w:szCs w:val="28"/>
        </w:rPr>
        <w:t xml:space="preserve">                                                                                         __________________</w:t>
      </w:r>
    </w:p>
    <w:p w:rsidR="00B207AE" w:rsidRDefault="00B207AE" w:rsidP="00B207AE">
      <w:pPr>
        <w:spacing w:after="0" w:line="240" w:lineRule="auto"/>
        <w:rPr>
          <w:rFonts w:ascii="Times New Roman" w:eastAsia="Calibri" w:hAnsi="Times New Roman" w:cs="Times New Roman"/>
          <w:sz w:val="28"/>
          <w:szCs w:val="28"/>
        </w:rPr>
      </w:pPr>
    </w:p>
    <w:p w:rsidR="00B207AE" w:rsidRDefault="00B207AE" w:rsidP="00B207AE">
      <w:pPr>
        <w:spacing w:after="0" w:line="240" w:lineRule="auto"/>
        <w:rPr>
          <w:rFonts w:ascii="Times New Roman" w:eastAsia="Calibri" w:hAnsi="Times New Roman" w:cs="Times New Roman"/>
          <w:sz w:val="28"/>
          <w:szCs w:val="28"/>
        </w:rPr>
      </w:pPr>
    </w:p>
    <w:p w:rsidR="00B207AE" w:rsidRDefault="00B207AE" w:rsidP="00B207AE">
      <w:pPr>
        <w:spacing w:after="0" w:line="240" w:lineRule="auto"/>
        <w:rPr>
          <w:rFonts w:ascii="Times New Roman" w:eastAsia="Calibri" w:hAnsi="Times New Roman" w:cs="Times New Roman"/>
          <w:sz w:val="28"/>
          <w:szCs w:val="28"/>
        </w:rPr>
      </w:pPr>
    </w:p>
    <w:p w:rsidR="00B207AE" w:rsidRDefault="00B207AE" w:rsidP="00B207AE">
      <w:pPr>
        <w:spacing w:after="0" w:line="240" w:lineRule="auto"/>
        <w:rPr>
          <w:rFonts w:ascii="Times New Roman" w:eastAsia="Calibri" w:hAnsi="Times New Roman" w:cs="Times New Roman"/>
          <w:sz w:val="28"/>
          <w:szCs w:val="28"/>
        </w:rPr>
      </w:pPr>
    </w:p>
    <w:p w:rsidR="00B207AE" w:rsidRPr="00F6307C" w:rsidRDefault="00B207AE" w:rsidP="00B207AE">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20__</w:t>
      </w:r>
    </w:p>
    <w:p w:rsidR="00B207AE" w:rsidRPr="00F6307C" w:rsidRDefault="00B207AE" w:rsidP="00B207AE">
      <w:pPr>
        <w:spacing w:after="0" w:line="240" w:lineRule="auto"/>
        <w:rPr>
          <w:rFonts w:ascii="Times New Roman" w:eastAsia="Calibri" w:hAnsi="Times New Roman" w:cs="Times New Roman"/>
          <w:sz w:val="28"/>
          <w:szCs w:val="28"/>
        </w:rPr>
      </w:pPr>
      <w:r w:rsidRPr="00F6307C">
        <w:rPr>
          <w:rFonts w:ascii="Times New Roman" w:eastAsia="Calibri" w:hAnsi="Times New Roman" w:cs="Times New Roman"/>
          <w:sz w:val="28"/>
          <w:szCs w:val="28"/>
        </w:rPr>
        <w:t xml:space="preserve">                                                                                         </w:t>
      </w:r>
    </w:p>
    <w:p w:rsidR="00B207AE" w:rsidRPr="00B207AE" w:rsidRDefault="00B207AE" w:rsidP="00B207AE">
      <w:pPr>
        <w:shd w:val="clear" w:color="auto" w:fill="FFFFFF"/>
        <w:spacing w:after="0" w:line="270" w:lineRule="atLeast"/>
        <w:ind w:right="-1"/>
        <w:rPr>
          <w:rFonts w:ascii="Times New Roman" w:eastAsia="Times New Roman" w:hAnsi="Times New Roman" w:cs="Times New Roman"/>
          <w:i/>
          <w:color w:val="000000"/>
          <w:sz w:val="28"/>
          <w:szCs w:val="28"/>
          <w:lang w:eastAsia="ru-RU"/>
        </w:rPr>
      </w:pPr>
      <w:r w:rsidRPr="00B207AE">
        <w:rPr>
          <w:rFonts w:ascii="Times New Roman" w:eastAsia="Times New Roman" w:hAnsi="Times New Roman" w:cs="Times New Roman"/>
          <w:i/>
          <w:color w:val="000000"/>
          <w:sz w:val="28"/>
          <w:szCs w:val="28"/>
          <w:lang w:eastAsia="ru-RU"/>
        </w:rPr>
        <w:lastRenderedPageBreak/>
        <w:t xml:space="preserve">                                                                                                Приложение 2</w:t>
      </w:r>
    </w:p>
    <w:p w:rsidR="00B207AE" w:rsidRDefault="00B207AE" w:rsidP="00B207AE">
      <w:pPr>
        <w:shd w:val="clear" w:color="auto" w:fill="FFFFFF"/>
        <w:spacing w:after="0" w:line="270" w:lineRule="atLeast"/>
        <w:ind w:right="795"/>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 </w:t>
      </w:r>
    </w:p>
    <w:p w:rsidR="00BB680F" w:rsidRPr="00B207AE" w:rsidRDefault="00AF72FF" w:rsidP="00B207AE">
      <w:pPr>
        <w:shd w:val="clear" w:color="auto" w:fill="FFFFFF"/>
        <w:spacing w:after="0" w:line="270" w:lineRule="atLeast"/>
        <w:ind w:right="795"/>
        <w:rPr>
          <w:rFonts w:ascii="Arial" w:eastAsia="Times New Roman" w:hAnsi="Arial" w:cs="Arial"/>
          <w:color w:val="000000"/>
          <w:sz w:val="20"/>
          <w:szCs w:val="20"/>
          <w:lang w:eastAsia="ru-RU"/>
        </w:rPr>
      </w:pPr>
      <w:r w:rsidRPr="00AF72FF">
        <w:rPr>
          <w:rFonts w:ascii="Times New Roman" w:eastAsia="Times New Roman" w:hAnsi="Times New Roman" w:cs="Times New Roman"/>
          <w:color w:val="000000"/>
          <w:sz w:val="28"/>
          <w:szCs w:val="28"/>
          <w:lang w:eastAsia="ru-RU"/>
        </w:rPr>
        <w:t>ПРИМЕРЫ БИБЛИОГРАФИЧЕСКОГО ОПИСАНИЯ </w:t>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br/>
        <w:t>Книги. Однотомное издание </w:t>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br/>
        <w:t>1.Андреев, С. Е. Договор : заключение, изменение, расторжение: учеб</w:t>
      </w:r>
      <w:proofErr w:type="gramStart"/>
      <w:r w:rsidRPr="00AF72FF">
        <w:rPr>
          <w:rFonts w:ascii="Times New Roman" w:eastAsia="Times New Roman" w:hAnsi="Times New Roman" w:cs="Times New Roman"/>
          <w:color w:val="000000"/>
          <w:sz w:val="28"/>
          <w:szCs w:val="28"/>
          <w:lang w:eastAsia="ru-RU"/>
        </w:rPr>
        <w:t>.-</w:t>
      </w:r>
      <w:proofErr w:type="spellStart"/>
      <w:proofErr w:type="gramEnd"/>
      <w:r w:rsidRPr="00AF72FF">
        <w:rPr>
          <w:rFonts w:ascii="Times New Roman" w:eastAsia="Times New Roman" w:hAnsi="Times New Roman" w:cs="Times New Roman"/>
          <w:color w:val="000000"/>
          <w:sz w:val="28"/>
          <w:szCs w:val="28"/>
          <w:lang w:eastAsia="ru-RU"/>
        </w:rPr>
        <w:t>практ</w:t>
      </w:r>
      <w:proofErr w:type="spellEnd"/>
      <w:r w:rsidRPr="00AF72FF">
        <w:rPr>
          <w:rFonts w:ascii="Times New Roman" w:eastAsia="Times New Roman" w:hAnsi="Times New Roman" w:cs="Times New Roman"/>
          <w:color w:val="000000"/>
          <w:sz w:val="28"/>
          <w:szCs w:val="28"/>
          <w:lang w:eastAsia="ru-RU"/>
        </w:rPr>
        <w:t xml:space="preserve">. пособие / С. </w:t>
      </w:r>
      <w:proofErr w:type="spellStart"/>
      <w:r w:rsidRPr="00AF72FF">
        <w:rPr>
          <w:rFonts w:ascii="Times New Roman" w:eastAsia="Times New Roman" w:hAnsi="Times New Roman" w:cs="Times New Roman"/>
          <w:color w:val="000000"/>
          <w:sz w:val="28"/>
          <w:szCs w:val="28"/>
          <w:lang w:eastAsia="ru-RU"/>
        </w:rPr>
        <w:t>Е.Андреев</w:t>
      </w:r>
      <w:proofErr w:type="spellEnd"/>
      <w:r w:rsidRPr="00AF72FF">
        <w:rPr>
          <w:rFonts w:ascii="Times New Roman" w:eastAsia="Times New Roman" w:hAnsi="Times New Roman" w:cs="Times New Roman"/>
          <w:color w:val="000000"/>
          <w:sz w:val="28"/>
          <w:szCs w:val="28"/>
          <w:lang w:eastAsia="ru-RU"/>
        </w:rPr>
        <w:t>, И. А. Сивачева, А. И. Федотова. – М.: Проспект, 1997. – 375 с. </w:t>
      </w:r>
      <w:r w:rsidRPr="00AF72FF">
        <w:rPr>
          <w:rFonts w:ascii="Times New Roman" w:eastAsia="Times New Roman" w:hAnsi="Times New Roman" w:cs="Times New Roman"/>
          <w:color w:val="000000"/>
          <w:sz w:val="28"/>
          <w:szCs w:val="28"/>
          <w:lang w:eastAsia="ru-RU"/>
        </w:rPr>
        <w:br/>
        <w:t>2. Краткий курс предпринимателя, или 100 сравнительно нечестных способов добывания денег / С. В. Шилов [и др.]1. – М.</w:t>
      </w:r>
      <w:proofErr w:type="gramStart"/>
      <w:r w:rsidRPr="00AF72FF">
        <w:rPr>
          <w:rFonts w:ascii="Times New Roman" w:eastAsia="Times New Roman" w:hAnsi="Times New Roman" w:cs="Times New Roman"/>
          <w:color w:val="000000"/>
          <w:sz w:val="28"/>
          <w:szCs w:val="28"/>
          <w:lang w:eastAsia="ru-RU"/>
        </w:rPr>
        <w:t xml:space="preserve"> :</w:t>
      </w:r>
      <w:proofErr w:type="gramEnd"/>
      <w:r w:rsidRPr="00AF72FF">
        <w:rPr>
          <w:rFonts w:ascii="Times New Roman" w:eastAsia="Times New Roman" w:hAnsi="Times New Roman" w:cs="Times New Roman"/>
          <w:color w:val="000000"/>
          <w:sz w:val="28"/>
          <w:szCs w:val="28"/>
          <w:lang w:eastAsia="ru-RU"/>
        </w:rPr>
        <w:t xml:space="preserve"> БЕК, 1997. – 134 с. </w:t>
      </w:r>
      <w:r w:rsidRPr="00AF72FF">
        <w:rPr>
          <w:rFonts w:ascii="Times New Roman" w:eastAsia="Times New Roman" w:hAnsi="Times New Roman" w:cs="Times New Roman"/>
          <w:color w:val="000000"/>
          <w:sz w:val="28"/>
          <w:szCs w:val="28"/>
          <w:lang w:eastAsia="ru-RU"/>
        </w:rPr>
        <w:br/>
        <w:t>3. Рынок, право, мораль : сб. науч. тр. / Владимир</w:t>
      </w:r>
      <w:proofErr w:type="gramStart"/>
      <w:r w:rsidRPr="00AF72FF">
        <w:rPr>
          <w:rFonts w:ascii="Times New Roman" w:eastAsia="Times New Roman" w:hAnsi="Times New Roman" w:cs="Times New Roman"/>
          <w:color w:val="000000"/>
          <w:sz w:val="28"/>
          <w:szCs w:val="28"/>
          <w:lang w:eastAsia="ru-RU"/>
        </w:rPr>
        <w:t>.</w:t>
      </w:r>
      <w:proofErr w:type="gramEnd"/>
      <w:r w:rsidRPr="00AF72FF">
        <w:rPr>
          <w:rFonts w:ascii="Times New Roman" w:eastAsia="Times New Roman" w:hAnsi="Times New Roman" w:cs="Times New Roman"/>
          <w:color w:val="000000"/>
          <w:sz w:val="28"/>
          <w:szCs w:val="28"/>
          <w:lang w:eastAsia="ru-RU"/>
        </w:rPr>
        <w:t xml:space="preserve"> </w:t>
      </w:r>
      <w:proofErr w:type="gramStart"/>
      <w:r w:rsidRPr="00AF72FF">
        <w:rPr>
          <w:rFonts w:ascii="Times New Roman" w:eastAsia="Times New Roman" w:hAnsi="Times New Roman" w:cs="Times New Roman"/>
          <w:color w:val="000000"/>
          <w:sz w:val="28"/>
          <w:szCs w:val="28"/>
          <w:lang w:eastAsia="ru-RU"/>
        </w:rPr>
        <w:t>г</w:t>
      </w:r>
      <w:proofErr w:type="gramEnd"/>
      <w:r w:rsidRPr="00AF72FF">
        <w:rPr>
          <w:rFonts w:ascii="Times New Roman" w:eastAsia="Times New Roman" w:hAnsi="Times New Roman" w:cs="Times New Roman"/>
          <w:color w:val="000000"/>
          <w:sz w:val="28"/>
          <w:szCs w:val="28"/>
          <w:lang w:eastAsia="ru-RU"/>
        </w:rPr>
        <w:t xml:space="preserve">ос. </w:t>
      </w:r>
      <w:proofErr w:type="spellStart"/>
      <w:r w:rsidRPr="00AF72FF">
        <w:rPr>
          <w:rFonts w:ascii="Times New Roman" w:eastAsia="Times New Roman" w:hAnsi="Times New Roman" w:cs="Times New Roman"/>
          <w:color w:val="000000"/>
          <w:sz w:val="28"/>
          <w:szCs w:val="28"/>
          <w:lang w:eastAsia="ru-RU"/>
        </w:rPr>
        <w:t>техн</w:t>
      </w:r>
      <w:proofErr w:type="spellEnd"/>
      <w:r w:rsidRPr="00AF72FF">
        <w:rPr>
          <w:rFonts w:ascii="Times New Roman" w:eastAsia="Times New Roman" w:hAnsi="Times New Roman" w:cs="Times New Roman"/>
          <w:color w:val="000000"/>
          <w:sz w:val="28"/>
          <w:szCs w:val="28"/>
          <w:lang w:eastAsia="ru-RU"/>
        </w:rPr>
        <w:t>. ун-т ; </w:t>
      </w:r>
      <w:r w:rsidRPr="00AF72FF">
        <w:rPr>
          <w:rFonts w:ascii="Times New Roman" w:eastAsia="Times New Roman" w:hAnsi="Times New Roman" w:cs="Times New Roman"/>
          <w:color w:val="000000"/>
          <w:sz w:val="28"/>
          <w:szCs w:val="28"/>
          <w:lang w:eastAsia="ru-RU"/>
        </w:rPr>
        <w:br/>
        <w:t>под ред. А. Г. Левицкой. – Владимир, 1995. – 147 с. </w:t>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br/>
        <w:t>Книги. Многотомное издание. Продолжающееся издание </w:t>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br/>
        <w:t xml:space="preserve">4. </w:t>
      </w:r>
      <w:proofErr w:type="spellStart"/>
      <w:r w:rsidRPr="00AF72FF">
        <w:rPr>
          <w:rFonts w:ascii="Times New Roman" w:eastAsia="Times New Roman" w:hAnsi="Times New Roman" w:cs="Times New Roman"/>
          <w:color w:val="000000"/>
          <w:sz w:val="28"/>
          <w:szCs w:val="28"/>
          <w:lang w:eastAsia="ru-RU"/>
        </w:rPr>
        <w:t>Казьмин</w:t>
      </w:r>
      <w:proofErr w:type="spellEnd"/>
      <w:r w:rsidRPr="00AF72FF">
        <w:rPr>
          <w:rFonts w:ascii="Times New Roman" w:eastAsia="Times New Roman" w:hAnsi="Times New Roman" w:cs="Times New Roman"/>
          <w:color w:val="000000"/>
          <w:sz w:val="28"/>
          <w:szCs w:val="28"/>
          <w:lang w:eastAsia="ru-RU"/>
        </w:rPr>
        <w:t xml:space="preserve">, В. Д. Справочник домашнего врача. В 3 ч. Ч. 2. Детские болезни / В. Д. </w:t>
      </w:r>
      <w:proofErr w:type="spellStart"/>
      <w:r w:rsidRPr="00AF72FF">
        <w:rPr>
          <w:rFonts w:ascii="Times New Roman" w:eastAsia="Times New Roman" w:hAnsi="Times New Roman" w:cs="Times New Roman"/>
          <w:color w:val="000000"/>
          <w:sz w:val="28"/>
          <w:szCs w:val="28"/>
          <w:lang w:eastAsia="ru-RU"/>
        </w:rPr>
        <w:t>Казьмин</w:t>
      </w:r>
      <w:proofErr w:type="spellEnd"/>
      <w:r w:rsidRPr="00AF72FF">
        <w:rPr>
          <w:rFonts w:ascii="Times New Roman" w:eastAsia="Times New Roman" w:hAnsi="Times New Roman" w:cs="Times New Roman"/>
          <w:color w:val="000000"/>
          <w:sz w:val="28"/>
          <w:szCs w:val="28"/>
          <w:lang w:eastAsia="ru-RU"/>
        </w:rPr>
        <w:t>. – М.</w:t>
      </w:r>
      <w:r w:rsidR="00BB680F">
        <w:rPr>
          <w:rFonts w:ascii="Times New Roman" w:eastAsia="Times New Roman" w:hAnsi="Times New Roman" w:cs="Times New Roman"/>
          <w:color w:val="000000"/>
          <w:sz w:val="28"/>
          <w:szCs w:val="28"/>
          <w:lang w:eastAsia="ru-RU"/>
        </w:rPr>
        <w:t xml:space="preserve">: АСТ: </w:t>
      </w:r>
      <w:proofErr w:type="spellStart"/>
      <w:r w:rsidR="00BB680F">
        <w:rPr>
          <w:rFonts w:ascii="Times New Roman" w:eastAsia="Times New Roman" w:hAnsi="Times New Roman" w:cs="Times New Roman"/>
          <w:color w:val="000000"/>
          <w:sz w:val="28"/>
          <w:szCs w:val="28"/>
          <w:lang w:eastAsia="ru-RU"/>
        </w:rPr>
        <w:t>Астрель</w:t>
      </w:r>
      <w:proofErr w:type="spellEnd"/>
      <w:r w:rsidR="00BB680F">
        <w:rPr>
          <w:rFonts w:ascii="Times New Roman" w:eastAsia="Times New Roman" w:hAnsi="Times New Roman" w:cs="Times New Roman"/>
          <w:color w:val="000000"/>
          <w:sz w:val="28"/>
          <w:szCs w:val="28"/>
          <w:lang w:eastAsia="ru-RU"/>
        </w:rPr>
        <w:t>, 2002. – 503 с. </w:t>
      </w:r>
    </w:p>
    <w:p w:rsidR="00AF72FF" w:rsidRPr="00AF72FF" w:rsidRDefault="00AF72FF" w:rsidP="00AF72FF">
      <w:pPr>
        <w:shd w:val="clear" w:color="auto" w:fill="FFFFFF"/>
        <w:spacing w:after="0" w:line="270" w:lineRule="atLeast"/>
        <w:ind w:right="795"/>
        <w:jc w:val="center"/>
        <w:rPr>
          <w:rFonts w:ascii="Times New Roman" w:eastAsia="Times New Roman" w:hAnsi="Times New Roman" w:cs="Times New Roman"/>
          <w:color w:val="000000"/>
          <w:sz w:val="28"/>
          <w:szCs w:val="28"/>
          <w:lang w:eastAsia="ru-RU"/>
        </w:rPr>
      </w:pPr>
      <w:r w:rsidRPr="00AF72FF">
        <w:rPr>
          <w:rFonts w:ascii="Times New Roman" w:eastAsia="Times New Roman" w:hAnsi="Times New Roman" w:cs="Times New Roman"/>
          <w:color w:val="000000"/>
          <w:sz w:val="28"/>
          <w:szCs w:val="28"/>
          <w:lang w:eastAsia="ru-RU"/>
        </w:rPr>
        <w:t>5. Кабаченко, Т. С. Психология управления. Ч. 1. Управленческая</w:t>
      </w:r>
    </w:p>
    <w:p w:rsidR="00AF72FF" w:rsidRPr="00AF72FF" w:rsidRDefault="00AF72FF" w:rsidP="00BB680F">
      <w:pPr>
        <w:shd w:val="clear" w:color="auto" w:fill="FFFFFF"/>
        <w:spacing w:after="0" w:line="270" w:lineRule="atLeast"/>
        <w:ind w:right="795"/>
        <w:rPr>
          <w:rFonts w:ascii="Times New Roman" w:eastAsia="Times New Roman" w:hAnsi="Times New Roman" w:cs="Times New Roman"/>
          <w:color w:val="000000"/>
          <w:sz w:val="28"/>
          <w:szCs w:val="28"/>
          <w:lang w:eastAsia="ru-RU"/>
        </w:rPr>
      </w:pPr>
      <w:r w:rsidRPr="00AF72FF">
        <w:rPr>
          <w:rFonts w:ascii="Times New Roman" w:eastAsia="Times New Roman" w:hAnsi="Times New Roman" w:cs="Times New Roman"/>
          <w:color w:val="000000"/>
          <w:sz w:val="28"/>
          <w:szCs w:val="28"/>
          <w:lang w:eastAsia="ru-RU"/>
        </w:rPr>
        <w:t>деятельность : учеб</w:t>
      </w:r>
      <w:proofErr w:type="gramStart"/>
      <w:r w:rsidRPr="00AF72FF">
        <w:rPr>
          <w:rFonts w:ascii="Times New Roman" w:eastAsia="Times New Roman" w:hAnsi="Times New Roman" w:cs="Times New Roman"/>
          <w:color w:val="000000"/>
          <w:sz w:val="28"/>
          <w:szCs w:val="28"/>
          <w:lang w:eastAsia="ru-RU"/>
        </w:rPr>
        <w:t>.</w:t>
      </w:r>
      <w:proofErr w:type="gramEnd"/>
      <w:r w:rsidRPr="00AF72FF">
        <w:rPr>
          <w:rFonts w:ascii="Times New Roman" w:eastAsia="Times New Roman" w:hAnsi="Times New Roman" w:cs="Times New Roman"/>
          <w:color w:val="000000"/>
          <w:sz w:val="28"/>
          <w:szCs w:val="28"/>
          <w:lang w:eastAsia="ru-RU"/>
        </w:rPr>
        <w:t xml:space="preserve"> </w:t>
      </w:r>
      <w:proofErr w:type="gramStart"/>
      <w:r w:rsidRPr="00AF72FF">
        <w:rPr>
          <w:rFonts w:ascii="Times New Roman" w:eastAsia="Times New Roman" w:hAnsi="Times New Roman" w:cs="Times New Roman"/>
          <w:color w:val="000000"/>
          <w:sz w:val="28"/>
          <w:szCs w:val="28"/>
          <w:lang w:eastAsia="ru-RU"/>
        </w:rPr>
        <w:t>п</w:t>
      </w:r>
      <w:proofErr w:type="gramEnd"/>
      <w:r w:rsidRPr="00AF72FF">
        <w:rPr>
          <w:rFonts w:ascii="Times New Roman" w:eastAsia="Times New Roman" w:hAnsi="Times New Roman" w:cs="Times New Roman"/>
          <w:color w:val="000000"/>
          <w:sz w:val="28"/>
          <w:szCs w:val="28"/>
          <w:lang w:eastAsia="ru-RU"/>
        </w:rPr>
        <w:t>особие/ Т. С. Кабаченко. – М.</w:t>
      </w:r>
      <w:proofErr w:type="gramStart"/>
      <w:r w:rsidRPr="00AF72FF">
        <w:rPr>
          <w:rFonts w:ascii="Times New Roman" w:eastAsia="Times New Roman" w:hAnsi="Times New Roman" w:cs="Times New Roman"/>
          <w:color w:val="000000"/>
          <w:sz w:val="28"/>
          <w:szCs w:val="28"/>
          <w:lang w:eastAsia="ru-RU"/>
        </w:rPr>
        <w:t xml:space="preserve"> :</w:t>
      </w:r>
      <w:proofErr w:type="gramEnd"/>
      <w:r w:rsidRPr="00AF72FF">
        <w:rPr>
          <w:rFonts w:ascii="Times New Roman" w:eastAsia="Times New Roman" w:hAnsi="Times New Roman" w:cs="Times New Roman"/>
          <w:color w:val="000000"/>
          <w:sz w:val="28"/>
          <w:szCs w:val="28"/>
          <w:lang w:eastAsia="ru-RU"/>
        </w:rPr>
        <w:t xml:space="preserve"> Финансы, 1996. – 147 с. </w:t>
      </w:r>
      <w:r w:rsidRPr="00AF72FF">
        <w:rPr>
          <w:rFonts w:ascii="Times New Roman" w:eastAsia="Times New Roman" w:hAnsi="Times New Roman" w:cs="Times New Roman"/>
          <w:color w:val="000000"/>
          <w:sz w:val="28"/>
          <w:szCs w:val="28"/>
          <w:lang w:eastAsia="ru-RU"/>
        </w:rPr>
        <w:br/>
        <w:t>6. Савельев, И. В. Курс общей физики : учеб</w:t>
      </w:r>
      <w:proofErr w:type="gramStart"/>
      <w:r w:rsidRPr="00AF72FF">
        <w:rPr>
          <w:rFonts w:ascii="Times New Roman" w:eastAsia="Times New Roman" w:hAnsi="Times New Roman" w:cs="Times New Roman"/>
          <w:color w:val="000000"/>
          <w:sz w:val="28"/>
          <w:szCs w:val="28"/>
          <w:lang w:eastAsia="ru-RU"/>
        </w:rPr>
        <w:t>.</w:t>
      </w:r>
      <w:proofErr w:type="gramEnd"/>
      <w:r w:rsidRPr="00AF72FF">
        <w:rPr>
          <w:rFonts w:ascii="Times New Roman" w:eastAsia="Times New Roman" w:hAnsi="Times New Roman" w:cs="Times New Roman"/>
          <w:color w:val="000000"/>
          <w:sz w:val="28"/>
          <w:szCs w:val="28"/>
          <w:lang w:eastAsia="ru-RU"/>
        </w:rPr>
        <w:t xml:space="preserve"> </w:t>
      </w:r>
      <w:proofErr w:type="gramStart"/>
      <w:r w:rsidRPr="00AF72FF">
        <w:rPr>
          <w:rFonts w:ascii="Times New Roman" w:eastAsia="Times New Roman" w:hAnsi="Times New Roman" w:cs="Times New Roman"/>
          <w:color w:val="000000"/>
          <w:sz w:val="28"/>
          <w:szCs w:val="28"/>
          <w:lang w:eastAsia="ru-RU"/>
        </w:rPr>
        <w:t>п</w:t>
      </w:r>
      <w:proofErr w:type="gramEnd"/>
      <w:r w:rsidRPr="00AF72FF">
        <w:rPr>
          <w:rFonts w:ascii="Times New Roman" w:eastAsia="Times New Roman" w:hAnsi="Times New Roman" w:cs="Times New Roman"/>
          <w:color w:val="000000"/>
          <w:sz w:val="28"/>
          <w:szCs w:val="28"/>
          <w:lang w:eastAsia="ru-RU"/>
        </w:rPr>
        <w:t xml:space="preserve">особие для </w:t>
      </w:r>
      <w:proofErr w:type="spellStart"/>
      <w:r w:rsidRPr="00AF72FF">
        <w:rPr>
          <w:rFonts w:ascii="Times New Roman" w:eastAsia="Times New Roman" w:hAnsi="Times New Roman" w:cs="Times New Roman"/>
          <w:color w:val="000000"/>
          <w:sz w:val="28"/>
          <w:szCs w:val="28"/>
          <w:lang w:eastAsia="ru-RU"/>
        </w:rPr>
        <w:t>Ссузов</w:t>
      </w:r>
      <w:proofErr w:type="spellEnd"/>
      <w:r w:rsidRPr="00AF72FF">
        <w:rPr>
          <w:rFonts w:ascii="Times New Roman" w:eastAsia="Times New Roman" w:hAnsi="Times New Roman" w:cs="Times New Roman"/>
          <w:color w:val="000000"/>
          <w:sz w:val="28"/>
          <w:szCs w:val="28"/>
          <w:lang w:eastAsia="ru-RU"/>
        </w:rPr>
        <w:t xml:space="preserve"> / И.В. Савельев. – 2-е изд., </w:t>
      </w:r>
      <w:proofErr w:type="spellStart"/>
      <w:r w:rsidRPr="00AF72FF">
        <w:rPr>
          <w:rFonts w:ascii="Times New Roman" w:eastAsia="Times New Roman" w:hAnsi="Times New Roman" w:cs="Times New Roman"/>
          <w:color w:val="000000"/>
          <w:sz w:val="28"/>
          <w:szCs w:val="28"/>
          <w:lang w:eastAsia="ru-RU"/>
        </w:rPr>
        <w:t>перераб</w:t>
      </w:r>
      <w:proofErr w:type="spellEnd"/>
      <w:r w:rsidRPr="00AF72FF">
        <w:rPr>
          <w:rFonts w:ascii="Times New Roman" w:eastAsia="Times New Roman" w:hAnsi="Times New Roman" w:cs="Times New Roman"/>
          <w:color w:val="000000"/>
          <w:sz w:val="28"/>
          <w:szCs w:val="28"/>
          <w:lang w:eastAsia="ru-RU"/>
        </w:rPr>
        <w:t>. – М.: Наука, 1982. – Т. 1–3. </w:t>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br/>
        <w:t>Научные и научно-популярные журналы </w:t>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br/>
        <w:t>7. Вишняков, И. В. Модели и методы оценки коммерческих банков в условиях неопределённости</w:t>
      </w:r>
      <w:proofErr w:type="gramStart"/>
      <w:r w:rsidRPr="00AF72FF">
        <w:rPr>
          <w:rFonts w:ascii="Times New Roman" w:eastAsia="Times New Roman" w:hAnsi="Times New Roman" w:cs="Times New Roman"/>
          <w:color w:val="000000"/>
          <w:sz w:val="28"/>
          <w:szCs w:val="28"/>
          <w:lang w:eastAsia="ru-RU"/>
        </w:rPr>
        <w:t xml:space="preserve"> :</w:t>
      </w:r>
      <w:proofErr w:type="gramEnd"/>
      <w:r w:rsidRPr="00AF72FF">
        <w:rPr>
          <w:rFonts w:ascii="Times New Roman" w:eastAsia="Times New Roman" w:hAnsi="Times New Roman" w:cs="Times New Roman"/>
          <w:color w:val="000000"/>
          <w:sz w:val="28"/>
          <w:szCs w:val="28"/>
          <w:lang w:eastAsia="ru-RU"/>
        </w:rPr>
        <w:t xml:space="preserve"> </w:t>
      </w:r>
      <w:proofErr w:type="spellStart"/>
      <w:r w:rsidRPr="00AF72FF">
        <w:rPr>
          <w:rFonts w:ascii="Times New Roman" w:eastAsia="Times New Roman" w:hAnsi="Times New Roman" w:cs="Times New Roman"/>
          <w:color w:val="000000"/>
          <w:sz w:val="28"/>
          <w:szCs w:val="28"/>
          <w:lang w:eastAsia="ru-RU"/>
        </w:rPr>
        <w:t>дис</w:t>
      </w:r>
      <w:proofErr w:type="spellEnd"/>
      <w:r w:rsidRPr="00AF72FF">
        <w:rPr>
          <w:rFonts w:ascii="Times New Roman" w:eastAsia="Times New Roman" w:hAnsi="Times New Roman" w:cs="Times New Roman"/>
          <w:color w:val="000000"/>
          <w:sz w:val="28"/>
          <w:szCs w:val="28"/>
          <w:lang w:eastAsia="ru-RU"/>
        </w:rPr>
        <w:t xml:space="preserve">. … канд. </w:t>
      </w:r>
      <w:proofErr w:type="spellStart"/>
      <w:r w:rsidRPr="00AF72FF">
        <w:rPr>
          <w:rFonts w:ascii="Times New Roman" w:eastAsia="Times New Roman" w:hAnsi="Times New Roman" w:cs="Times New Roman"/>
          <w:color w:val="000000"/>
          <w:sz w:val="28"/>
          <w:szCs w:val="28"/>
          <w:lang w:eastAsia="ru-RU"/>
        </w:rPr>
        <w:t>экон</w:t>
      </w:r>
      <w:proofErr w:type="spellEnd"/>
      <w:r w:rsidRPr="00AF72FF">
        <w:rPr>
          <w:rFonts w:ascii="Times New Roman" w:eastAsia="Times New Roman" w:hAnsi="Times New Roman" w:cs="Times New Roman"/>
          <w:color w:val="000000"/>
          <w:sz w:val="28"/>
          <w:szCs w:val="28"/>
          <w:lang w:eastAsia="ru-RU"/>
        </w:rPr>
        <w:t xml:space="preserve">. наук : 08.00.13 : защищена 12.02.02 : утв. 24.06.02 / Вишняков И. В. –М., 2002. – 234 с. – </w:t>
      </w:r>
      <w:proofErr w:type="spellStart"/>
      <w:r w:rsidRPr="00AF72FF">
        <w:rPr>
          <w:rFonts w:ascii="Times New Roman" w:eastAsia="Times New Roman" w:hAnsi="Times New Roman" w:cs="Times New Roman"/>
          <w:color w:val="000000"/>
          <w:sz w:val="28"/>
          <w:szCs w:val="28"/>
          <w:lang w:eastAsia="ru-RU"/>
        </w:rPr>
        <w:t>Библиогр</w:t>
      </w:r>
      <w:proofErr w:type="spellEnd"/>
      <w:r w:rsidRPr="00AF72FF">
        <w:rPr>
          <w:rFonts w:ascii="Times New Roman" w:eastAsia="Times New Roman" w:hAnsi="Times New Roman" w:cs="Times New Roman"/>
          <w:color w:val="000000"/>
          <w:sz w:val="28"/>
          <w:szCs w:val="28"/>
          <w:lang w:eastAsia="ru-RU"/>
        </w:rPr>
        <w:t>.: с. 220–230. – 04200204433. </w:t>
      </w:r>
      <w:r w:rsidRPr="00AF72FF">
        <w:rPr>
          <w:rFonts w:ascii="Times New Roman" w:eastAsia="Times New Roman" w:hAnsi="Times New Roman" w:cs="Times New Roman"/>
          <w:color w:val="000000"/>
          <w:sz w:val="28"/>
          <w:szCs w:val="28"/>
          <w:lang w:eastAsia="ru-RU"/>
        </w:rPr>
        <w:br/>
        <w:t xml:space="preserve">8. Разумовский, В. А. Управление маркетинговыми исследованиями в регионе / В. А. Разумовский, Д. А. Андреев; Ин-т экономики города. – М., 2002. – 210 с. – </w:t>
      </w:r>
      <w:proofErr w:type="spellStart"/>
      <w:r w:rsidRPr="00AF72FF">
        <w:rPr>
          <w:rFonts w:ascii="Times New Roman" w:eastAsia="Times New Roman" w:hAnsi="Times New Roman" w:cs="Times New Roman"/>
          <w:color w:val="000000"/>
          <w:sz w:val="28"/>
          <w:szCs w:val="28"/>
          <w:lang w:eastAsia="ru-RU"/>
        </w:rPr>
        <w:t>Библиогр</w:t>
      </w:r>
      <w:proofErr w:type="spellEnd"/>
      <w:r w:rsidRPr="00AF72FF">
        <w:rPr>
          <w:rFonts w:ascii="Times New Roman" w:eastAsia="Times New Roman" w:hAnsi="Times New Roman" w:cs="Times New Roman"/>
          <w:color w:val="000000"/>
          <w:sz w:val="28"/>
          <w:szCs w:val="28"/>
          <w:lang w:eastAsia="ru-RU"/>
        </w:rPr>
        <w:t>.: с. 208-209. –</w:t>
      </w:r>
      <w:proofErr w:type="spellStart"/>
      <w:r w:rsidRPr="00AF72FF">
        <w:rPr>
          <w:rFonts w:ascii="Times New Roman" w:eastAsia="Times New Roman" w:hAnsi="Times New Roman" w:cs="Times New Roman"/>
          <w:color w:val="000000"/>
          <w:sz w:val="28"/>
          <w:szCs w:val="28"/>
          <w:lang w:eastAsia="ru-RU"/>
        </w:rPr>
        <w:t>Деп</w:t>
      </w:r>
      <w:proofErr w:type="spellEnd"/>
      <w:r w:rsidRPr="00AF72FF">
        <w:rPr>
          <w:rFonts w:ascii="Times New Roman" w:eastAsia="Times New Roman" w:hAnsi="Times New Roman" w:cs="Times New Roman"/>
          <w:color w:val="000000"/>
          <w:sz w:val="28"/>
          <w:szCs w:val="28"/>
          <w:lang w:eastAsia="ru-RU"/>
        </w:rPr>
        <w:t>. В ИНИОН Рос</w:t>
      </w:r>
      <w:proofErr w:type="gramStart"/>
      <w:r w:rsidRPr="00AF72FF">
        <w:rPr>
          <w:rFonts w:ascii="Times New Roman" w:eastAsia="Times New Roman" w:hAnsi="Times New Roman" w:cs="Times New Roman"/>
          <w:color w:val="000000"/>
          <w:sz w:val="28"/>
          <w:szCs w:val="28"/>
          <w:lang w:eastAsia="ru-RU"/>
        </w:rPr>
        <w:t>.</w:t>
      </w:r>
      <w:proofErr w:type="gramEnd"/>
      <w:r w:rsidRPr="00AF72FF">
        <w:rPr>
          <w:rFonts w:ascii="Times New Roman" w:eastAsia="Times New Roman" w:hAnsi="Times New Roman" w:cs="Times New Roman"/>
          <w:color w:val="000000"/>
          <w:sz w:val="28"/>
          <w:szCs w:val="28"/>
          <w:lang w:eastAsia="ru-RU"/>
        </w:rPr>
        <w:t xml:space="preserve"> </w:t>
      </w:r>
      <w:proofErr w:type="gramStart"/>
      <w:r w:rsidRPr="00AF72FF">
        <w:rPr>
          <w:rFonts w:ascii="Times New Roman" w:eastAsia="Times New Roman" w:hAnsi="Times New Roman" w:cs="Times New Roman"/>
          <w:color w:val="000000"/>
          <w:sz w:val="28"/>
          <w:szCs w:val="28"/>
          <w:lang w:eastAsia="ru-RU"/>
        </w:rPr>
        <w:t>а</w:t>
      </w:r>
      <w:proofErr w:type="gramEnd"/>
      <w:r w:rsidRPr="00AF72FF">
        <w:rPr>
          <w:rFonts w:ascii="Times New Roman" w:eastAsia="Times New Roman" w:hAnsi="Times New Roman" w:cs="Times New Roman"/>
          <w:color w:val="000000"/>
          <w:sz w:val="28"/>
          <w:szCs w:val="28"/>
          <w:lang w:eastAsia="ru-RU"/>
        </w:rPr>
        <w:t>кад. наук 15.02.02, № 139876. </w:t>
      </w:r>
      <w:r w:rsidRPr="00AF72FF">
        <w:rPr>
          <w:rFonts w:ascii="Times New Roman" w:eastAsia="Times New Roman" w:hAnsi="Times New Roman" w:cs="Times New Roman"/>
          <w:color w:val="000000"/>
          <w:sz w:val="28"/>
          <w:szCs w:val="28"/>
          <w:lang w:eastAsia="ru-RU"/>
        </w:rPr>
        <w:br/>
        <w:t>9. Золотых, Н. Структура и содержание лицензионных соглашений / </w:t>
      </w:r>
      <w:r w:rsidRPr="00AF72FF">
        <w:rPr>
          <w:rFonts w:ascii="Times New Roman" w:eastAsia="Times New Roman" w:hAnsi="Times New Roman" w:cs="Times New Roman"/>
          <w:color w:val="000000"/>
          <w:sz w:val="28"/>
          <w:szCs w:val="28"/>
          <w:lang w:eastAsia="ru-RU"/>
        </w:rPr>
        <w:br/>
        <w:t xml:space="preserve">Н. Золотых // Проблемы интеллектуальной собственности. – М., 1996. – </w:t>
      </w:r>
      <w:proofErr w:type="spellStart"/>
      <w:r w:rsidRPr="00AF72FF">
        <w:rPr>
          <w:rFonts w:ascii="Times New Roman" w:eastAsia="Times New Roman" w:hAnsi="Times New Roman" w:cs="Times New Roman"/>
          <w:color w:val="000000"/>
          <w:sz w:val="28"/>
          <w:szCs w:val="28"/>
          <w:lang w:eastAsia="ru-RU"/>
        </w:rPr>
        <w:t>Вып</w:t>
      </w:r>
      <w:proofErr w:type="spellEnd"/>
      <w:r w:rsidRPr="00AF72FF">
        <w:rPr>
          <w:rFonts w:ascii="Times New Roman" w:eastAsia="Times New Roman" w:hAnsi="Times New Roman" w:cs="Times New Roman"/>
          <w:color w:val="000000"/>
          <w:sz w:val="28"/>
          <w:szCs w:val="28"/>
          <w:lang w:eastAsia="ru-RU"/>
        </w:rPr>
        <w:t>. 5. – С. 33–40 </w:t>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br/>
        <w:t>Электронные ресурсы </w:t>
      </w:r>
      <w:r w:rsidRPr="00AF72FF">
        <w:rPr>
          <w:rFonts w:ascii="Times New Roman" w:eastAsia="Times New Roman" w:hAnsi="Times New Roman" w:cs="Times New Roman"/>
          <w:color w:val="000000"/>
          <w:sz w:val="28"/>
          <w:szCs w:val="28"/>
          <w:lang w:eastAsia="ru-RU"/>
        </w:rPr>
        <w:br/>
      </w:r>
      <w:r w:rsidRPr="00AF72FF">
        <w:rPr>
          <w:rFonts w:ascii="Times New Roman" w:eastAsia="Times New Roman" w:hAnsi="Times New Roman" w:cs="Times New Roman"/>
          <w:color w:val="000000"/>
          <w:sz w:val="28"/>
          <w:szCs w:val="28"/>
          <w:lang w:eastAsia="ru-RU"/>
        </w:rPr>
        <w:br/>
        <w:t xml:space="preserve">10. </w:t>
      </w:r>
      <w:proofErr w:type="spellStart"/>
      <w:r w:rsidRPr="00AF72FF">
        <w:rPr>
          <w:rFonts w:ascii="Times New Roman" w:eastAsia="Times New Roman" w:hAnsi="Times New Roman" w:cs="Times New Roman"/>
          <w:color w:val="000000"/>
          <w:sz w:val="28"/>
          <w:szCs w:val="28"/>
          <w:lang w:eastAsia="ru-RU"/>
        </w:rPr>
        <w:t>Internet</w:t>
      </w:r>
      <w:proofErr w:type="spellEnd"/>
      <w:r w:rsidRPr="00AF72FF">
        <w:rPr>
          <w:rFonts w:ascii="Times New Roman" w:eastAsia="Times New Roman" w:hAnsi="Times New Roman" w:cs="Times New Roman"/>
          <w:color w:val="000000"/>
          <w:sz w:val="28"/>
          <w:szCs w:val="28"/>
          <w:lang w:eastAsia="ru-RU"/>
        </w:rPr>
        <w:t xml:space="preserve"> шаг за шагом [Электронный ресурс]: [</w:t>
      </w:r>
      <w:proofErr w:type="spellStart"/>
      <w:r w:rsidRPr="00AF72FF">
        <w:rPr>
          <w:rFonts w:ascii="Times New Roman" w:eastAsia="Times New Roman" w:hAnsi="Times New Roman" w:cs="Times New Roman"/>
          <w:color w:val="000000"/>
          <w:sz w:val="28"/>
          <w:szCs w:val="28"/>
          <w:lang w:eastAsia="ru-RU"/>
        </w:rPr>
        <w:t>интерактив</w:t>
      </w:r>
      <w:proofErr w:type="spellEnd"/>
      <w:r w:rsidRPr="00AF72FF">
        <w:rPr>
          <w:rFonts w:ascii="Times New Roman" w:eastAsia="Times New Roman" w:hAnsi="Times New Roman" w:cs="Times New Roman"/>
          <w:color w:val="000000"/>
          <w:sz w:val="28"/>
          <w:szCs w:val="28"/>
          <w:lang w:eastAsia="ru-RU"/>
        </w:rPr>
        <w:t>. учеб.]. </w:t>
      </w:r>
      <w:r w:rsidRPr="00AF72FF">
        <w:rPr>
          <w:rFonts w:ascii="Times New Roman" w:eastAsia="Times New Roman" w:hAnsi="Times New Roman" w:cs="Times New Roman"/>
          <w:color w:val="000000"/>
          <w:sz w:val="28"/>
          <w:szCs w:val="28"/>
          <w:lang w:eastAsia="ru-RU"/>
        </w:rPr>
        <w:br/>
        <w:t>– Электрон</w:t>
      </w:r>
      <w:proofErr w:type="gramStart"/>
      <w:r w:rsidRPr="00AF72FF">
        <w:rPr>
          <w:rFonts w:ascii="Times New Roman" w:eastAsia="Times New Roman" w:hAnsi="Times New Roman" w:cs="Times New Roman"/>
          <w:color w:val="000000"/>
          <w:sz w:val="28"/>
          <w:szCs w:val="28"/>
          <w:lang w:eastAsia="ru-RU"/>
        </w:rPr>
        <w:t>.</w:t>
      </w:r>
      <w:proofErr w:type="gramEnd"/>
      <w:r w:rsidRPr="00AF72FF">
        <w:rPr>
          <w:rFonts w:ascii="Times New Roman" w:eastAsia="Times New Roman" w:hAnsi="Times New Roman" w:cs="Times New Roman"/>
          <w:color w:val="000000"/>
          <w:sz w:val="28"/>
          <w:szCs w:val="28"/>
          <w:lang w:eastAsia="ru-RU"/>
        </w:rPr>
        <w:t xml:space="preserve"> </w:t>
      </w:r>
      <w:proofErr w:type="gramStart"/>
      <w:r w:rsidRPr="00AF72FF">
        <w:rPr>
          <w:rFonts w:ascii="Times New Roman" w:eastAsia="Times New Roman" w:hAnsi="Times New Roman" w:cs="Times New Roman"/>
          <w:color w:val="000000"/>
          <w:sz w:val="28"/>
          <w:szCs w:val="28"/>
          <w:lang w:eastAsia="ru-RU"/>
        </w:rPr>
        <w:t>д</w:t>
      </w:r>
      <w:proofErr w:type="gramEnd"/>
      <w:r w:rsidRPr="00AF72FF">
        <w:rPr>
          <w:rFonts w:ascii="Times New Roman" w:eastAsia="Times New Roman" w:hAnsi="Times New Roman" w:cs="Times New Roman"/>
          <w:color w:val="000000"/>
          <w:sz w:val="28"/>
          <w:szCs w:val="28"/>
          <w:lang w:eastAsia="ru-RU"/>
        </w:rPr>
        <w:t xml:space="preserve">ан. и </w:t>
      </w:r>
      <w:proofErr w:type="spellStart"/>
      <w:r w:rsidRPr="00AF72FF">
        <w:rPr>
          <w:rFonts w:ascii="Times New Roman" w:eastAsia="Times New Roman" w:hAnsi="Times New Roman" w:cs="Times New Roman"/>
          <w:color w:val="000000"/>
          <w:sz w:val="28"/>
          <w:szCs w:val="28"/>
          <w:lang w:eastAsia="ru-RU"/>
        </w:rPr>
        <w:t>прогр</w:t>
      </w:r>
      <w:proofErr w:type="spellEnd"/>
      <w:r w:rsidRPr="00AF72FF">
        <w:rPr>
          <w:rFonts w:ascii="Times New Roman" w:eastAsia="Times New Roman" w:hAnsi="Times New Roman" w:cs="Times New Roman"/>
          <w:color w:val="000000"/>
          <w:sz w:val="28"/>
          <w:szCs w:val="28"/>
          <w:lang w:eastAsia="ru-RU"/>
        </w:rPr>
        <w:t xml:space="preserve">. – СПб. : </w:t>
      </w:r>
      <w:proofErr w:type="spellStart"/>
      <w:r w:rsidRPr="00AF72FF">
        <w:rPr>
          <w:rFonts w:ascii="Times New Roman" w:eastAsia="Times New Roman" w:hAnsi="Times New Roman" w:cs="Times New Roman"/>
          <w:color w:val="000000"/>
          <w:sz w:val="28"/>
          <w:szCs w:val="28"/>
          <w:lang w:eastAsia="ru-RU"/>
        </w:rPr>
        <w:t>ПитерКом</w:t>
      </w:r>
      <w:proofErr w:type="spellEnd"/>
      <w:r w:rsidRPr="00AF72FF">
        <w:rPr>
          <w:rFonts w:ascii="Times New Roman" w:eastAsia="Times New Roman" w:hAnsi="Times New Roman" w:cs="Times New Roman"/>
          <w:color w:val="000000"/>
          <w:sz w:val="28"/>
          <w:szCs w:val="28"/>
          <w:lang w:eastAsia="ru-RU"/>
        </w:rPr>
        <w:t>, 1997. – 1 электрон</w:t>
      </w:r>
      <w:proofErr w:type="gramStart"/>
      <w:r w:rsidRPr="00AF72FF">
        <w:rPr>
          <w:rFonts w:ascii="Times New Roman" w:eastAsia="Times New Roman" w:hAnsi="Times New Roman" w:cs="Times New Roman"/>
          <w:color w:val="000000"/>
          <w:sz w:val="28"/>
          <w:szCs w:val="28"/>
          <w:lang w:eastAsia="ru-RU"/>
        </w:rPr>
        <w:t>.</w:t>
      </w:r>
      <w:proofErr w:type="gramEnd"/>
      <w:r w:rsidRPr="00AF72FF">
        <w:rPr>
          <w:rFonts w:ascii="Times New Roman" w:eastAsia="Times New Roman" w:hAnsi="Times New Roman" w:cs="Times New Roman"/>
          <w:color w:val="000000"/>
          <w:sz w:val="28"/>
          <w:szCs w:val="28"/>
          <w:lang w:eastAsia="ru-RU"/>
        </w:rPr>
        <w:t xml:space="preserve"> </w:t>
      </w:r>
      <w:proofErr w:type="gramStart"/>
      <w:r w:rsidRPr="00AF72FF">
        <w:rPr>
          <w:rFonts w:ascii="Times New Roman" w:eastAsia="Times New Roman" w:hAnsi="Times New Roman" w:cs="Times New Roman"/>
          <w:color w:val="000000"/>
          <w:sz w:val="28"/>
          <w:szCs w:val="28"/>
          <w:lang w:eastAsia="ru-RU"/>
        </w:rPr>
        <w:t>о</w:t>
      </w:r>
      <w:proofErr w:type="gramEnd"/>
      <w:r w:rsidRPr="00AF72FF">
        <w:rPr>
          <w:rFonts w:ascii="Times New Roman" w:eastAsia="Times New Roman" w:hAnsi="Times New Roman" w:cs="Times New Roman"/>
          <w:color w:val="000000"/>
          <w:sz w:val="28"/>
          <w:szCs w:val="28"/>
          <w:lang w:eastAsia="ru-RU"/>
        </w:rPr>
        <w:t>пт. диск (CD-ROM) + прил. (127 с.). </w:t>
      </w:r>
      <w:r w:rsidRPr="00AF72FF">
        <w:rPr>
          <w:rFonts w:ascii="Times New Roman" w:eastAsia="Times New Roman" w:hAnsi="Times New Roman" w:cs="Times New Roman"/>
          <w:color w:val="000000"/>
          <w:sz w:val="28"/>
          <w:szCs w:val="28"/>
          <w:lang w:eastAsia="ru-RU"/>
        </w:rPr>
        <w:br/>
        <w:t xml:space="preserve">11. Исследовано в России [Электронный ресурс]: </w:t>
      </w:r>
      <w:proofErr w:type="spellStart"/>
      <w:r w:rsidRPr="00AF72FF">
        <w:rPr>
          <w:rFonts w:ascii="Times New Roman" w:eastAsia="Times New Roman" w:hAnsi="Times New Roman" w:cs="Times New Roman"/>
          <w:color w:val="000000"/>
          <w:sz w:val="28"/>
          <w:szCs w:val="28"/>
          <w:lang w:eastAsia="ru-RU"/>
        </w:rPr>
        <w:t>многопредмет</w:t>
      </w:r>
      <w:proofErr w:type="spellEnd"/>
      <w:r w:rsidRPr="00AF72FF">
        <w:rPr>
          <w:rFonts w:ascii="Times New Roman" w:eastAsia="Times New Roman" w:hAnsi="Times New Roman" w:cs="Times New Roman"/>
          <w:color w:val="000000"/>
          <w:sz w:val="28"/>
          <w:szCs w:val="28"/>
          <w:lang w:eastAsia="ru-RU"/>
        </w:rPr>
        <w:t xml:space="preserve">. науч. журн. / </w:t>
      </w:r>
      <w:proofErr w:type="spellStart"/>
      <w:r w:rsidRPr="00AF72FF">
        <w:rPr>
          <w:rFonts w:ascii="Times New Roman" w:eastAsia="Times New Roman" w:hAnsi="Times New Roman" w:cs="Times New Roman"/>
          <w:color w:val="000000"/>
          <w:sz w:val="28"/>
          <w:szCs w:val="28"/>
          <w:lang w:eastAsia="ru-RU"/>
        </w:rPr>
        <w:t>Моск</w:t>
      </w:r>
      <w:proofErr w:type="spellEnd"/>
      <w:r w:rsidRPr="00AF72FF">
        <w:rPr>
          <w:rFonts w:ascii="Times New Roman" w:eastAsia="Times New Roman" w:hAnsi="Times New Roman" w:cs="Times New Roman"/>
          <w:color w:val="000000"/>
          <w:sz w:val="28"/>
          <w:szCs w:val="28"/>
          <w:lang w:eastAsia="ru-RU"/>
        </w:rPr>
        <w:t>. физ.-</w:t>
      </w:r>
      <w:proofErr w:type="spellStart"/>
      <w:r w:rsidRPr="00AF72FF">
        <w:rPr>
          <w:rFonts w:ascii="Times New Roman" w:eastAsia="Times New Roman" w:hAnsi="Times New Roman" w:cs="Times New Roman"/>
          <w:color w:val="000000"/>
          <w:sz w:val="28"/>
          <w:szCs w:val="28"/>
          <w:lang w:eastAsia="ru-RU"/>
        </w:rPr>
        <w:t>техн</w:t>
      </w:r>
      <w:proofErr w:type="gramStart"/>
      <w:r w:rsidRPr="00AF72FF">
        <w:rPr>
          <w:rFonts w:ascii="Times New Roman" w:eastAsia="Times New Roman" w:hAnsi="Times New Roman" w:cs="Times New Roman"/>
          <w:color w:val="000000"/>
          <w:sz w:val="28"/>
          <w:szCs w:val="28"/>
          <w:lang w:eastAsia="ru-RU"/>
        </w:rPr>
        <w:t>.и</w:t>
      </w:r>
      <w:proofErr w:type="gramEnd"/>
      <w:r w:rsidRPr="00AF72FF">
        <w:rPr>
          <w:rFonts w:ascii="Times New Roman" w:eastAsia="Times New Roman" w:hAnsi="Times New Roman" w:cs="Times New Roman"/>
          <w:color w:val="000000"/>
          <w:sz w:val="28"/>
          <w:szCs w:val="28"/>
          <w:lang w:eastAsia="ru-RU"/>
        </w:rPr>
        <w:t>н</w:t>
      </w:r>
      <w:proofErr w:type="spellEnd"/>
      <w:r w:rsidRPr="00AF72FF">
        <w:rPr>
          <w:rFonts w:ascii="Times New Roman" w:eastAsia="Times New Roman" w:hAnsi="Times New Roman" w:cs="Times New Roman"/>
          <w:color w:val="000000"/>
          <w:sz w:val="28"/>
          <w:szCs w:val="28"/>
          <w:lang w:eastAsia="ru-RU"/>
        </w:rPr>
        <w:t>-т. – Электрон</w:t>
      </w:r>
      <w:proofErr w:type="gramStart"/>
      <w:r w:rsidRPr="00AF72FF">
        <w:rPr>
          <w:rFonts w:ascii="Times New Roman" w:eastAsia="Times New Roman" w:hAnsi="Times New Roman" w:cs="Times New Roman"/>
          <w:color w:val="000000"/>
          <w:sz w:val="28"/>
          <w:szCs w:val="28"/>
          <w:lang w:eastAsia="ru-RU"/>
        </w:rPr>
        <w:t>.</w:t>
      </w:r>
      <w:proofErr w:type="gramEnd"/>
      <w:r w:rsidRPr="00AF72FF">
        <w:rPr>
          <w:rFonts w:ascii="Times New Roman" w:eastAsia="Times New Roman" w:hAnsi="Times New Roman" w:cs="Times New Roman"/>
          <w:color w:val="000000"/>
          <w:sz w:val="28"/>
          <w:szCs w:val="28"/>
          <w:lang w:eastAsia="ru-RU"/>
        </w:rPr>
        <w:t xml:space="preserve"> </w:t>
      </w:r>
      <w:proofErr w:type="gramStart"/>
      <w:r w:rsidRPr="00AF72FF">
        <w:rPr>
          <w:rFonts w:ascii="Times New Roman" w:eastAsia="Times New Roman" w:hAnsi="Times New Roman" w:cs="Times New Roman"/>
          <w:color w:val="000000"/>
          <w:sz w:val="28"/>
          <w:szCs w:val="28"/>
          <w:lang w:eastAsia="ru-RU"/>
        </w:rPr>
        <w:t>ж</w:t>
      </w:r>
      <w:proofErr w:type="gramEnd"/>
      <w:r w:rsidRPr="00AF72FF">
        <w:rPr>
          <w:rFonts w:ascii="Times New Roman" w:eastAsia="Times New Roman" w:hAnsi="Times New Roman" w:cs="Times New Roman"/>
          <w:color w:val="000000"/>
          <w:sz w:val="28"/>
          <w:szCs w:val="28"/>
          <w:lang w:eastAsia="ru-RU"/>
        </w:rPr>
        <w:t xml:space="preserve">урн.- Долгопрудный: </w:t>
      </w:r>
      <w:r w:rsidRPr="00AF72FF">
        <w:rPr>
          <w:rFonts w:ascii="Times New Roman" w:eastAsia="Times New Roman" w:hAnsi="Times New Roman" w:cs="Times New Roman"/>
          <w:color w:val="000000"/>
          <w:sz w:val="28"/>
          <w:szCs w:val="28"/>
          <w:lang w:eastAsia="ru-RU"/>
        </w:rPr>
        <w:lastRenderedPageBreak/>
        <w:t>МФТИ, 1998 – . – Режим доступа к журн.: </w:t>
      </w:r>
      <w:hyperlink r:id="rId17" w:tgtFrame="_blank" w:history="1">
        <w:r w:rsidRPr="00AF72FF">
          <w:rPr>
            <w:rFonts w:ascii="Times New Roman" w:eastAsia="Times New Roman" w:hAnsi="Times New Roman" w:cs="Times New Roman"/>
            <w:color w:val="2A5885"/>
            <w:sz w:val="28"/>
            <w:szCs w:val="28"/>
            <w:u w:val="single"/>
            <w:lang w:eastAsia="ru-RU"/>
          </w:rPr>
          <w:t>http://zhurnal.mipt.rssi.ru</w:t>
        </w:r>
      </w:hyperlink>
      <w:r w:rsidRPr="00AF72FF">
        <w:rPr>
          <w:rFonts w:ascii="Times New Roman" w:eastAsia="Times New Roman" w:hAnsi="Times New Roman" w:cs="Times New Roman"/>
          <w:color w:val="000000"/>
          <w:sz w:val="28"/>
          <w:szCs w:val="28"/>
          <w:lang w:eastAsia="ru-RU"/>
        </w:rPr>
        <w:t> </w:t>
      </w:r>
      <w:r w:rsidRPr="00AF72FF">
        <w:rPr>
          <w:rFonts w:ascii="Times New Roman" w:eastAsia="Times New Roman" w:hAnsi="Times New Roman" w:cs="Times New Roman"/>
          <w:color w:val="000000"/>
          <w:sz w:val="28"/>
          <w:szCs w:val="28"/>
          <w:lang w:eastAsia="ru-RU"/>
        </w:rPr>
        <w:br/>
        <w:t xml:space="preserve">12. Электронный каталог ГПНТБ России [Электронный ресурс]. – М., [1999–]. – Режим доступа: http:// </w:t>
      </w:r>
      <w:proofErr w:type="spellStart"/>
      <w:r w:rsidRPr="00AF72FF">
        <w:rPr>
          <w:rFonts w:ascii="Times New Roman" w:eastAsia="Times New Roman" w:hAnsi="Times New Roman" w:cs="Times New Roman"/>
          <w:color w:val="000000"/>
          <w:sz w:val="28"/>
          <w:szCs w:val="28"/>
          <w:lang w:eastAsia="ru-RU"/>
        </w:rPr>
        <w:t>www</w:t>
      </w:r>
      <w:proofErr w:type="spellEnd"/>
      <w:r w:rsidRPr="00AF72FF">
        <w:rPr>
          <w:rFonts w:ascii="Times New Roman" w:eastAsia="Times New Roman" w:hAnsi="Times New Roman" w:cs="Times New Roman"/>
          <w:color w:val="000000"/>
          <w:sz w:val="28"/>
          <w:szCs w:val="28"/>
          <w:lang w:eastAsia="ru-RU"/>
        </w:rPr>
        <w:t xml:space="preserve"> . </w:t>
      </w:r>
      <w:proofErr w:type="spellStart"/>
      <w:r w:rsidRPr="00AF72FF">
        <w:rPr>
          <w:rFonts w:ascii="Times New Roman" w:eastAsia="Times New Roman" w:hAnsi="Times New Roman" w:cs="Times New Roman"/>
          <w:color w:val="000000"/>
          <w:sz w:val="28"/>
          <w:szCs w:val="28"/>
          <w:lang w:eastAsia="ru-RU"/>
        </w:rPr>
        <w:t>gpntb</w:t>
      </w:r>
      <w:proofErr w:type="spellEnd"/>
      <w:r w:rsidRPr="00AF72FF">
        <w:rPr>
          <w:rFonts w:ascii="Times New Roman" w:eastAsia="Times New Roman" w:hAnsi="Times New Roman" w:cs="Times New Roman"/>
          <w:color w:val="000000"/>
          <w:sz w:val="28"/>
          <w:szCs w:val="28"/>
          <w:lang w:eastAsia="ru-RU"/>
        </w:rPr>
        <w:t xml:space="preserve"> . </w:t>
      </w:r>
      <w:proofErr w:type="spellStart"/>
      <w:r w:rsidRPr="00AF72FF">
        <w:rPr>
          <w:rFonts w:ascii="Times New Roman" w:eastAsia="Times New Roman" w:hAnsi="Times New Roman" w:cs="Times New Roman"/>
          <w:color w:val="000000"/>
          <w:sz w:val="28"/>
          <w:szCs w:val="28"/>
          <w:lang w:eastAsia="ru-RU"/>
        </w:rPr>
        <w:t>ru</w:t>
      </w:r>
      <w:proofErr w:type="spellEnd"/>
      <w:r w:rsidRPr="00AF72FF">
        <w:rPr>
          <w:rFonts w:ascii="Times New Roman" w:eastAsia="Times New Roman" w:hAnsi="Times New Roman" w:cs="Times New Roman"/>
          <w:color w:val="000000"/>
          <w:sz w:val="28"/>
          <w:szCs w:val="28"/>
          <w:lang w:eastAsia="ru-RU"/>
        </w:rPr>
        <w:t xml:space="preserve"> / </w:t>
      </w:r>
      <w:r w:rsidRPr="00AF72FF">
        <w:rPr>
          <w:rFonts w:ascii="Times New Roman" w:eastAsia="Times New Roman" w:hAnsi="Times New Roman" w:cs="Times New Roman"/>
          <w:color w:val="000000"/>
          <w:sz w:val="28"/>
          <w:szCs w:val="28"/>
          <w:lang w:eastAsia="ru-RU"/>
        </w:rPr>
        <w:br/>
      </w:r>
      <w:proofErr w:type="spellStart"/>
      <w:r w:rsidRPr="00AF72FF">
        <w:rPr>
          <w:rFonts w:ascii="Times New Roman" w:eastAsia="Times New Roman" w:hAnsi="Times New Roman" w:cs="Times New Roman"/>
          <w:color w:val="000000"/>
          <w:sz w:val="28"/>
          <w:szCs w:val="28"/>
          <w:lang w:eastAsia="ru-RU"/>
        </w:rPr>
        <w:t>win</w:t>
      </w:r>
      <w:proofErr w:type="spellEnd"/>
      <w:r w:rsidRPr="00AF72FF">
        <w:rPr>
          <w:rFonts w:ascii="Times New Roman" w:eastAsia="Times New Roman" w:hAnsi="Times New Roman" w:cs="Times New Roman"/>
          <w:color w:val="000000"/>
          <w:sz w:val="28"/>
          <w:szCs w:val="28"/>
          <w:lang w:eastAsia="ru-RU"/>
        </w:rPr>
        <w:t>/</w:t>
      </w:r>
      <w:proofErr w:type="spellStart"/>
      <w:r w:rsidRPr="00AF72FF">
        <w:rPr>
          <w:rFonts w:ascii="Times New Roman" w:eastAsia="Times New Roman" w:hAnsi="Times New Roman" w:cs="Times New Roman"/>
          <w:color w:val="000000"/>
          <w:sz w:val="28"/>
          <w:szCs w:val="28"/>
          <w:lang w:eastAsia="ru-RU"/>
        </w:rPr>
        <w:t>search</w:t>
      </w:r>
      <w:proofErr w:type="spellEnd"/>
      <w:r w:rsidRPr="00AF72FF">
        <w:rPr>
          <w:rFonts w:ascii="Times New Roman" w:eastAsia="Times New Roman" w:hAnsi="Times New Roman" w:cs="Times New Roman"/>
          <w:color w:val="000000"/>
          <w:sz w:val="28"/>
          <w:szCs w:val="28"/>
          <w:lang w:eastAsia="ru-RU"/>
        </w:rPr>
        <w:t>/</w:t>
      </w:r>
      <w:proofErr w:type="spellStart"/>
      <w:r w:rsidRPr="00AF72FF">
        <w:rPr>
          <w:rFonts w:ascii="Times New Roman" w:eastAsia="Times New Roman" w:hAnsi="Times New Roman" w:cs="Times New Roman"/>
          <w:color w:val="000000"/>
          <w:sz w:val="28"/>
          <w:szCs w:val="28"/>
          <w:lang w:eastAsia="ru-RU"/>
        </w:rPr>
        <w:t>help</w:t>
      </w:r>
      <w:proofErr w:type="spellEnd"/>
      <w:r w:rsidRPr="00AF72FF">
        <w:rPr>
          <w:rFonts w:ascii="Times New Roman" w:eastAsia="Times New Roman" w:hAnsi="Times New Roman" w:cs="Times New Roman"/>
          <w:color w:val="000000"/>
          <w:sz w:val="28"/>
          <w:szCs w:val="28"/>
          <w:lang w:eastAsia="ru-RU"/>
        </w:rPr>
        <w:t>/el-cat.html</w:t>
      </w:r>
    </w:p>
    <w:p w:rsidR="005C1982" w:rsidRDefault="005C1982"/>
    <w:sectPr w:rsidR="005C1982" w:rsidSect="00B207AE">
      <w:footerReference w:type="default" r:id="rId18"/>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DE7" w:rsidRDefault="00697DE7" w:rsidP="00576FE6">
      <w:pPr>
        <w:spacing w:after="0" w:line="240" w:lineRule="auto"/>
      </w:pPr>
      <w:r>
        <w:separator/>
      </w:r>
    </w:p>
  </w:endnote>
  <w:endnote w:type="continuationSeparator" w:id="0">
    <w:p w:rsidR="00697DE7" w:rsidRDefault="00697DE7" w:rsidP="00576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809553"/>
      <w:docPartObj>
        <w:docPartGallery w:val="Page Numbers (Bottom of Page)"/>
        <w:docPartUnique/>
      </w:docPartObj>
    </w:sdtPr>
    <w:sdtEndPr/>
    <w:sdtContent>
      <w:p w:rsidR="00576FE6" w:rsidRDefault="00576FE6">
        <w:pPr>
          <w:pStyle w:val="a6"/>
          <w:jc w:val="center"/>
        </w:pPr>
        <w:r>
          <w:fldChar w:fldCharType="begin"/>
        </w:r>
        <w:r>
          <w:instrText>PAGE   \* MERGEFORMAT</w:instrText>
        </w:r>
        <w:r>
          <w:fldChar w:fldCharType="separate"/>
        </w:r>
        <w:r w:rsidR="00F77BA4">
          <w:rPr>
            <w:noProof/>
          </w:rPr>
          <w:t>14</w:t>
        </w:r>
        <w:r>
          <w:fldChar w:fldCharType="end"/>
        </w:r>
      </w:p>
    </w:sdtContent>
  </w:sdt>
  <w:p w:rsidR="00576FE6" w:rsidRDefault="00576FE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DE7" w:rsidRDefault="00697DE7" w:rsidP="00576FE6">
      <w:pPr>
        <w:spacing w:after="0" w:line="240" w:lineRule="auto"/>
      </w:pPr>
      <w:r>
        <w:separator/>
      </w:r>
    </w:p>
  </w:footnote>
  <w:footnote w:type="continuationSeparator" w:id="0">
    <w:p w:rsidR="00697DE7" w:rsidRDefault="00697DE7" w:rsidP="00576F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274132"/>
    <w:multiLevelType w:val="multilevel"/>
    <w:tmpl w:val="9CC8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2FF"/>
    <w:rsid w:val="003E2348"/>
    <w:rsid w:val="003F62E0"/>
    <w:rsid w:val="004242B2"/>
    <w:rsid w:val="00576FE6"/>
    <w:rsid w:val="005C1982"/>
    <w:rsid w:val="00682E30"/>
    <w:rsid w:val="00697DE7"/>
    <w:rsid w:val="006A40C5"/>
    <w:rsid w:val="006B23DD"/>
    <w:rsid w:val="007C4AD8"/>
    <w:rsid w:val="00874062"/>
    <w:rsid w:val="009338F7"/>
    <w:rsid w:val="00977D68"/>
    <w:rsid w:val="00AF72FF"/>
    <w:rsid w:val="00B207AE"/>
    <w:rsid w:val="00BA51AF"/>
    <w:rsid w:val="00BB680F"/>
    <w:rsid w:val="00CD3B08"/>
    <w:rsid w:val="00DC6E3F"/>
    <w:rsid w:val="00E8502C"/>
    <w:rsid w:val="00F77B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F72FF"/>
    <w:pPr>
      <w:spacing w:after="0" w:line="240" w:lineRule="auto"/>
    </w:pPr>
  </w:style>
  <w:style w:type="paragraph" w:styleId="a4">
    <w:name w:val="header"/>
    <w:basedOn w:val="a"/>
    <w:link w:val="a5"/>
    <w:uiPriority w:val="99"/>
    <w:unhideWhenUsed/>
    <w:rsid w:val="00576FE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76FE6"/>
  </w:style>
  <w:style w:type="paragraph" w:styleId="a6">
    <w:name w:val="footer"/>
    <w:basedOn w:val="a"/>
    <w:link w:val="a7"/>
    <w:uiPriority w:val="99"/>
    <w:unhideWhenUsed/>
    <w:rsid w:val="00576FE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76F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F72FF"/>
    <w:pPr>
      <w:spacing w:after="0" w:line="240" w:lineRule="auto"/>
    </w:pPr>
  </w:style>
  <w:style w:type="paragraph" w:styleId="a4">
    <w:name w:val="header"/>
    <w:basedOn w:val="a"/>
    <w:link w:val="a5"/>
    <w:uiPriority w:val="99"/>
    <w:unhideWhenUsed/>
    <w:rsid w:val="00576FE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76FE6"/>
  </w:style>
  <w:style w:type="paragraph" w:styleId="a6">
    <w:name w:val="footer"/>
    <w:basedOn w:val="a"/>
    <w:link w:val="a7"/>
    <w:uiPriority w:val="99"/>
    <w:unhideWhenUsed/>
    <w:rsid w:val="00576FE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76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934035">
      <w:bodyDiv w:val="1"/>
      <w:marLeft w:val="0"/>
      <w:marRight w:val="0"/>
      <w:marTop w:val="0"/>
      <w:marBottom w:val="0"/>
      <w:divBdr>
        <w:top w:val="none" w:sz="0" w:space="0" w:color="auto"/>
        <w:left w:val="none" w:sz="0" w:space="0" w:color="auto"/>
        <w:bottom w:val="none" w:sz="0" w:space="0" w:color="auto"/>
        <w:right w:val="none" w:sz="0" w:space="0" w:color="auto"/>
      </w:divBdr>
      <w:divsChild>
        <w:div w:id="748431604">
          <w:marLeft w:val="1170"/>
          <w:marRight w:val="735"/>
          <w:marTop w:val="0"/>
          <w:marBottom w:val="0"/>
          <w:divBdr>
            <w:top w:val="none" w:sz="0" w:space="0" w:color="auto"/>
            <w:left w:val="none" w:sz="0" w:space="0" w:color="auto"/>
            <w:bottom w:val="none" w:sz="0" w:space="0" w:color="auto"/>
            <w:right w:val="none" w:sz="0" w:space="0" w:color="auto"/>
          </w:divBdr>
        </w:div>
        <w:div w:id="873150552">
          <w:marLeft w:val="1170"/>
          <w:marRight w:val="735"/>
          <w:marTop w:val="0"/>
          <w:marBottom w:val="0"/>
          <w:divBdr>
            <w:top w:val="none" w:sz="0" w:space="0" w:color="auto"/>
            <w:left w:val="none" w:sz="0" w:space="0" w:color="auto"/>
            <w:bottom w:val="none" w:sz="0" w:space="0" w:color="auto"/>
            <w:right w:val="none" w:sz="0" w:space="0" w:color="auto"/>
          </w:divBdr>
        </w:div>
        <w:div w:id="687298760">
          <w:marLeft w:val="1170"/>
          <w:marRight w:val="735"/>
          <w:marTop w:val="0"/>
          <w:marBottom w:val="0"/>
          <w:divBdr>
            <w:top w:val="none" w:sz="0" w:space="0" w:color="auto"/>
            <w:left w:val="none" w:sz="0" w:space="0" w:color="auto"/>
            <w:bottom w:val="none" w:sz="0" w:space="0" w:color="auto"/>
            <w:right w:val="none" w:sz="0" w:space="0" w:color="auto"/>
          </w:divBdr>
        </w:div>
        <w:div w:id="131094592">
          <w:marLeft w:val="1170"/>
          <w:marRight w:val="735"/>
          <w:marTop w:val="0"/>
          <w:marBottom w:val="0"/>
          <w:divBdr>
            <w:top w:val="none" w:sz="0" w:space="0" w:color="auto"/>
            <w:left w:val="none" w:sz="0" w:space="0" w:color="auto"/>
            <w:bottom w:val="none" w:sz="0" w:space="0" w:color="auto"/>
            <w:right w:val="none" w:sz="0" w:space="0" w:color="auto"/>
          </w:divBdr>
        </w:div>
        <w:div w:id="955217964">
          <w:marLeft w:val="1170"/>
          <w:marRight w:val="735"/>
          <w:marTop w:val="0"/>
          <w:marBottom w:val="0"/>
          <w:divBdr>
            <w:top w:val="none" w:sz="0" w:space="0" w:color="auto"/>
            <w:left w:val="none" w:sz="0" w:space="0" w:color="auto"/>
            <w:bottom w:val="none" w:sz="0" w:space="0" w:color="auto"/>
            <w:right w:val="none" w:sz="0" w:space="0" w:color="auto"/>
          </w:divBdr>
        </w:div>
        <w:div w:id="1697389349">
          <w:marLeft w:val="1170"/>
          <w:marRight w:val="73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way.php?to=http%3A%2F%2Fphilosophy.ru&amp;cc_key=" TargetMode="External"/><Relationship Id="rId13" Type="http://schemas.openxmlformats.org/officeDocument/2006/relationships/hyperlink" Target="https://vk.com/away.php?to=http%3A%2F%2Fwww.filosof.historic.ru&amp;cc_key="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vk.com/away.php?to=http%3A%2F%2Fwww.countries.ru%2Flibrary%2Fhtm&amp;cc_key=" TargetMode="External"/><Relationship Id="rId17" Type="http://schemas.openxmlformats.org/officeDocument/2006/relationships/hyperlink" Target="https://vk.com/away.php?to=http%3A%2F%2Fzhurnal.mipt.rssi.ru&amp;cc_key=" TargetMode="External"/><Relationship Id="rId2" Type="http://schemas.openxmlformats.org/officeDocument/2006/relationships/styles" Target="styles.xml"/><Relationship Id="rId16" Type="http://schemas.openxmlformats.org/officeDocument/2006/relationships/hyperlink" Target="https://vk.com/away.php?to=http%3A%2F%2Fwww.culturologia.info&amp;cc_ke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k.com/away.php?to=http%3A%2F%2Fwww.gumer.info%2F&amp;cc_key=" TargetMode="External"/><Relationship Id="rId5" Type="http://schemas.openxmlformats.org/officeDocument/2006/relationships/webSettings" Target="webSettings.xml"/><Relationship Id="rId15" Type="http://schemas.openxmlformats.org/officeDocument/2006/relationships/hyperlink" Target="https://vk.com/away.php?to=http%3A%2F%2Fwww.philosophy.ru%2Flibrary%2Flib4.html&amp;cc_key=" TargetMode="External"/><Relationship Id="rId10" Type="http://schemas.openxmlformats.org/officeDocument/2006/relationships/hyperlink" Target="https://vk.com/away.php?to=http%3A%2F%2Fphilosophy.ru&amp;cc_ke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k.com/away.php?to=http%3A%2F%2Fintencia.ru&amp;cc_key=" TargetMode="External"/><Relationship Id="rId14" Type="http://schemas.openxmlformats.org/officeDocument/2006/relationships/hyperlink" Target="https://vk.com/away.php?to=http%3A%2F%2Fwww.humanities.edu.ru%3A8100%2Fdb%2Fsect%2F16&amp;cc_k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17</Pages>
  <Words>3521</Words>
  <Characters>20073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2018-04-22T03:34:00Z</dcterms:created>
  <dcterms:modified xsi:type="dcterms:W3CDTF">2020-11-25T01:44:00Z</dcterms:modified>
</cp:coreProperties>
</file>