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F5" w:rsidRDefault="00333F38" w:rsidP="00B171F5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12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.0</w:t>
      </w:r>
      <w:r>
        <w:rPr>
          <w:rFonts w:ascii="Times New Roman" w:hAnsi="Times New Roman" w:cs="Times New Roman"/>
          <w:b/>
          <w:bCs/>
          <w:iCs/>
          <w:u w:val="single"/>
        </w:rPr>
        <w:t>9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>.20</w:t>
      </w:r>
      <w:r>
        <w:rPr>
          <w:rFonts w:ascii="Times New Roman" w:hAnsi="Times New Roman" w:cs="Times New Roman"/>
          <w:b/>
          <w:bCs/>
          <w:iCs/>
          <w:u w:val="single"/>
        </w:rPr>
        <w:t>25</w:t>
      </w:r>
      <w:r w:rsidR="00B171F5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22</w:t>
      </w:r>
      <w:r w:rsidR="00B171F5">
        <w:rPr>
          <w:rFonts w:ascii="Times New Roman" w:hAnsi="Times New Roman" w:cs="Times New Roman"/>
          <w:b/>
          <w:bCs/>
          <w:iCs/>
        </w:rPr>
        <w:t xml:space="preserve">  «Технологии обогащения полезных ископаемых».             Преподаватель спец. дисциплин </w:t>
      </w:r>
      <w:proofErr w:type="gramStart"/>
      <w:r w:rsidR="00B171F5">
        <w:rPr>
          <w:rFonts w:ascii="Times New Roman" w:hAnsi="Times New Roman" w:cs="Times New Roman"/>
          <w:b/>
          <w:bCs/>
          <w:iCs/>
        </w:rPr>
        <w:t>–Б</w:t>
      </w:r>
      <w:proofErr w:type="gramEnd"/>
      <w:r w:rsidR="00B171F5">
        <w:rPr>
          <w:rFonts w:ascii="Times New Roman" w:hAnsi="Times New Roman" w:cs="Times New Roman"/>
          <w:b/>
          <w:bCs/>
          <w:iCs/>
        </w:rPr>
        <w:t>аева Т.Н.</w:t>
      </w:r>
    </w:p>
    <w:p w:rsidR="00B171F5" w:rsidRDefault="00B171F5" w:rsidP="00B171F5">
      <w:pPr>
        <w:rPr>
          <w:rFonts w:ascii="Times New Roman" w:hAnsi="Times New Roman" w:cs="Times New Roman"/>
          <w:b/>
          <w:bCs/>
          <w:iCs/>
        </w:rPr>
      </w:pPr>
    </w:p>
    <w:p w:rsidR="00B171F5" w:rsidRPr="00333F38" w:rsidRDefault="00B171F5" w:rsidP="00B171F5">
      <w:pPr>
        <w:rPr>
          <w:rFonts w:ascii="Times New Roman" w:hAnsi="Times New Roman" w:cs="Times New Roman"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Тема:</w:t>
      </w:r>
      <w:r w:rsidRPr="00AC5DC3">
        <w:rPr>
          <w:rFonts w:ascii="Times New Roman" w:hAnsi="Times New Roman" w:cs="Times New Roman"/>
          <w:b/>
          <w:bCs/>
          <w:iCs/>
        </w:rPr>
        <w:t xml:space="preserve"> «</w:t>
      </w:r>
      <w:r w:rsidR="00333F38" w:rsidRPr="00333F38">
        <w:rPr>
          <w:rFonts w:ascii="Times New Roman" w:hAnsi="Times New Roman" w:cs="Times New Roman"/>
        </w:rPr>
        <w:t>Гипотеза</w:t>
      </w:r>
      <w:r w:rsidR="00333F38">
        <w:rPr>
          <w:rFonts w:ascii="Times New Roman" w:hAnsi="Times New Roman" w:cs="Times New Roman"/>
        </w:rPr>
        <w:t xml:space="preserve"> процесса образования брикетов</w:t>
      </w:r>
      <w:r w:rsidRPr="00333F38">
        <w:rPr>
          <w:rFonts w:ascii="Times New Roman" w:hAnsi="Times New Roman" w:cs="Times New Roman"/>
        </w:rPr>
        <w:t>».</w:t>
      </w:r>
    </w:p>
    <w:p w:rsidR="00B171F5" w:rsidRPr="00DC2F58" w:rsidRDefault="00B171F5" w:rsidP="00B171F5">
      <w:pPr>
        <w:rPr>
          <w:rFonts w:ascii="Times New Roman" w:hAnsi="Times New Roman" w:cs="Times New Roman"/>
        </w:rPr>
      </w:pPr>
    </w:p>
    <w:p w:rsidR="00EB431F" w:rsidRDefault="00B171F5" w:rsidP="00EB431F">
      <w:pPr>
        <w:pStyle w:val="a3"/>
        <w:ind w:left="142" w:hanging="142"/>
        <w:rPr>
          <w:rFonts w:ascii="Times New Roman" w:hAnsi="Times New Roman" w:cs="Times New Roman"/>
          <w:bCs/>
        </w:rPr>
      </w:pP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</w:p>
    <w:p w:rsidR="00B171F5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.</w:t>
      </w:r>
    </w:p>
    <w:p w:rsidR="00B171F5" w:rsidRDefault="00B171F5" w:rsidP="00EB431F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Елишевич</w:t>
      </w:r>
      <w:proofErr w:type="spellEnd"/>
      <w:r>
        <w:rPr>
          <w:rFonts w:ascii="Times New Roman" w:hAnsi="Times New Roman" w:cs="Times New Roman"/>
          <w:bCs/>
        </w:rPr>
        <w:t xml:space="preserve"> А.Т. Брикетирование полезных ископаемых.- </w:t>
      </w:r>
      <w:r w:rsidRPr="00DC2F58">
        <w:rPr>
          <w:rFonts w:ascii="Times New Roman" w:hAnsi="Times New Roman" w:cs="Times New Roman"/>
          <w:bCs/>
        </w:rPr>
        <w:t>М.: Недра, 198</w:t>
      </w:r>
      <w:r>
        <w:rPr>
          <w:rFonts w:ascii="Times New Roman" w:hAnsi="Times New Roman" w:cs="Times New Roman"/>
          <w:bCs/>
        </w:rPr>
        <w:t>9</w:t>
      </w:r>
      <w:r w:rsidRPr="00DC2F58">
        <w:rPr>
          <w:rFonts w:ascii="Times New Roman" w:hAnsi="Times New Roman" w:cs="Times New Roman"/>
          <w:bCs/>
        </w:rPr>
        <w:t xml:space="preserve">.- </w:t>
      </w:r>
      <w:r>
        <w:rPr>
          <w:rFonts w:ascii="Times New Roman" w:hAnsi="Times New Roman" w:cs="Times New Roman"/>
          <w:bCs/>
        </w:rPr>
        <w:t>300</w:t>
      </w:r>
      <w:r w:rsidRPr="00DC2F58">
        <w:rPr>
          <w:rFonts w:ascii="Times New Roman" w:hAnsi="Times New Roman" w:cs="Times New Roman"/>
          <w:bCs/>
        </w:rPr>
        <w:t xml:space="preserve"> </w:t>
      </w:r>
      <w:proofErr w:type="gramStart"/>
      <w:r w:rsidRPr="00DC2F58">
        <w:rPr>
          <w:rFonts w:ascii="Times New Roman" w:hAnsi="Times New Roman" w:cs="Times New Roman"/>
          <w:bCs/>
        </w:rPr>
        <w:t>с</w:t>
      </w:r>
      <w:proofErr w:type="gramEnd"/>
    </w:p>
    <w:p w:rsidR="00B171F5" w:rsidRPr="00F721E3" w:rsidRDefault="00B171F5" w:rsidP="00B171F5">
      <w:pPr>
        <w:pStyle w:val="a3"/>
        <w:ind w:left="567" w:hanging="567"/>
        <w:rPr>
          <w:rFonts w:ascii="Times New Roman" w:hAnsi="Times New Roman" w:cs="Times New Roman"/>
          <w:bCs/>
        </w:rPr>
      </w:pPr>
    </w:p>
    <w:p w:rsidR="00B171F5" w:rsidRDefault="00B171F5" w:rsidP="00B171F5">
      <w:pPr>
        <w:pStyle w:val="a3"/>
        <w:ind w:left="426" w:hanging="142"/>
        <w:rPr>
          <w:bCs/>
        </w:rPr>
      </w:pPr>
    </w:p>
    <w:p w:rsidR="00B171F5" w:rsidRDefault="00B171F5" w:rsidP="00EB431F">
      <w:pPr>
        <w:pStyle w:val="a3"/>
        <w:ind w:left="1418" w:hanging="127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Прочитать текст и выполнить задание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/>
          <w:bCs/>
        </w:rPr>
      </w:pPr>
      <w:r w:rsidRPr="00F721E3">
        <w:rPr>
          <w:rFonts w:ascii="Times New Roman" w:hAnsi="Times New Roman" w:cs="Times New Roman"/>
          <w:b/>
          <w:bCs/>
        </w:rPr>
        <w:t xml:space="preserve">  </w:t>
      </w:r>
      <w:r w:rsidRPr="00F721E3">
        <w:rPr>
          <w:rFonts w:ascii="Times New Roman" w:hAnsi="Times New Roman" w:cs="Times New Roman"/>
          <w:b/>
          <w:bCs/>
          <w:u w:val="single"/>
        </w:rPr>
        <w:t>Задание: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9F1CCD">
        <w:rPr>
          <w:rFonts w:ascii="Times New Roman" w:hAnsi="Times New Roman" w:cs="Times New Roman"/>
          <w:bCs/>
        </w:rPr>
        <w:t>1. Выполнить конспект в тетради</w:t>
      </w:r>
    </w:p>
    <w:p w:rsidR="00B171F5" w:rsidRDefault="00B171F5" w:rsidP="00B171F5">
      <w:pPr>
        <w:pStyle w:val="a3"/>
        <w:ind w:left="1418" w:hanging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F721E3">
        <w:rPr>
          <w:rFonts w:ascii="Times New Roman" w:hAnsi="Times New Roman" w:cs="Times New Roman"/>
          <w:b/>
          <w:bCs/>
        </w:rPr>
        <w:t xml:space="preserve"> </w:t>
      </w:r>
      <w:r w:rsidRPr="009F1CCD">
        <w:rPr>
          <w:rFonts w:ascii="Times New Roman" w:hAnsi="Times New Roman" w:cs="Times New Roman"/>
        </w:rPr>
        <w:t>а</w:t>
      </w:r>
      <w:r>
        <w:t xml:space="preserve">) </w:t>
      </w:r>
      <w:r w:rsidR="00333F38">
        <w:rPr>
          <w:rFonts w:ascii="Times New Roman" w:hAnsi="Times New Roman" w:cs="Times New Roman"/>
        </w:rPr>
        <w:t>Стадии образования брикетов.</w:t>
      </w:r>
      <w:r>
        <w:rPr>
          <w:rFonts w:ascii="Times New Roman" w:hAnsi="Times New Roman" w:cs="Times New Roman"/>
        </w:rPr>
        <w:t xml:space="preserve"> </w:t>
      </w:r>
      <w:r w:rsidR="00333F38">
        <w:rPr>
          <w:rFonts w:ascii="Times New Roman" w:hAnsi="Times New Roman" w:cs="Times New Roman"/>
        </w:rPr>
        <w:t>Механизм структурообразования  брикетов со связующими</w:t>
      </w:r>
      <w:r>
        <w:rPr>
          <w:rFonts w:ascii="Times New Roman" w:hAnsi="Times New Roman" w:cs="Times New Roman"/>
        </w:rPr>
        <w:t>. ( изобразить графически</w:t>
      </w:r>
      <w:r w:rsidR="00EB431F">
        <w:rPr>
          <w:rFonts w:ascii="Times New Roman" w:hAnsi="Times New Roman" w:cs="Times New Roman"/>
        </w:rPr>
        <w:t xml:space="preserve"> субстрат связующие комплексы различных видов</w:t>
      </w:r>
      <w:r>
        <w:rPr>
          <w:rFonts w:ascii="Times New Roman" w:hAnsi="Times New Roman" w:cs="Times New Roman"/>
        </w:rPr>
        <w:t>, описать)</w:t>
      </w:r>
      <w:r w:rsidRPr="00161599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Pr="00AC5DC3">
        <w:rPr>
          <w:rFonts w:ascii="Times New Roman" w:hAnsi="Times New Roman" w:cs="Times New Roman"/>
          <w:b/>
          <w:bCs/>
          <w:iCs/>
          <w:u w:val="single"/>
        </w:rPr>
        <w:t>Литература:</w:t>
      </w:r>
      <w:r w:rsidRPr="00AC5DC3">
        <w:rPr>
          <w:rFonts w:ascii="Times New Roman" w:hAnsi="Times New Roman" w:cs="Times New Roman"/>
          <w:b/>
          <w:bCs/>
          <w:iCs/>
        </w:rPr>
        <w:t xml:space="preserve"> </w:t>
      </w:r>
      <w:r w:rsidRPr="00AC5DC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3 </w:t>
      </w:r>
      <w:proofErr w:type="spellStart"/>
      <w:r>
        <w:rPr>
          <w:rFonts w:ascii="Times New Roman" w:hAnsi="Times New Roman" w:cs="Times New Roman"/>
          <w:bCs/>
        </w:rPr>
        <w:t>Елишеви</w:t>
      </w:r>
      <w:proofErr w:type="gramStart"/>
      <w:r>
        <w:rPr>
          <w:rFonts w:ascii="Times New Roman" w:hAnsi="Times New Roman" w:cs="Times New Roman"/>
          <w:bCs/>
        </w:rPr>
        <w:t>ч</w:t>
      </w:r>
      <w:proofErr w:type="spellEnd"/>
      <w:r>
        <w:rPr>
          <w:rFonts w:ascii="Times New Roman" w:hAnsi="Times New Roman" w:cs="Times New Roman"/>
          <w:bCs/>
        </w:rPr>
        <w:t>-</w:t>
      </w:r>
      <w:proofErr w:type="gramEnd"/>
      <w:r>
        <w:rPr>
          <w:rFonts w:ascii="Times New Roman" w:hAnsi="Times New Roman" w:cs="Times New Roman"/>
          <w:bCs/>
        </w:rPr>
        <w:t xml:space="preserve"> стр.</w:t>
      </w:r>
      <w:r w:rsidR="00333F38">
        <w:rPr>
          <w:rFonts w:ascii="Times New Roman" w:hAnsi="Times New Roman" w:cs="Times New Roman"/>
          <w:bCs/>
        </w:rPr>
        <w:t>53-57</w:t>
      </w:r>
    </w:p>
    <w:p w:rsidR="00EB431F" w:rsidRDefault="00EB431F" w:rsidP="00B171F5">
      <w:pPr>
        <w:pStyle w:val="a3"/>
        <w:ind w:left="1418" w:hanging="1276"/>
        <w:rPr>
          <w:rFonts w:ascii="Times New Roman" w:hAnsi="Times New Roman" w:cs="Times New Roman"/>
          <w:bCs/>
        </w:rPr>
      </w:pPr>
    </w:p>
    <w:p w:rsidR="00EB431F" w:rsidRDefault="00EB431F" w:rsidP="00B171F5">
      <w:pPr>
        <w:pStyle w:val="a3"/>
        <w:ind w:left="1418" w:hanging="1276"/>
        <w:rPr>
          <w:rFonts w:ascii="Times New Roman" w:hAnsi="Times New Roman" w:cs="Times New Roman"/>
          <w:bCs/>
        </w:rPr>
      </w:pPr>
    </w:p>
    <w:p w:rsidR="00EB431F" w:rsidRPr="002F1E64" w:rsidRDefault="00EB431F" w:rsidP="00B171F5">
      <w:pPr>
        <w:pStyle w:val="a3"/>
        <w:ind w:left="1418" w:hanging="1276"/>
        <w:rPr>
          <w:rFonts w:ascii="Times New Roman" w:hAnsi="Times New Roman" w:cs="Times New Roman"/>
          <w:bCs/>
          <w:iCs/>
        </w:rPr>
      </w:pPr>
      <w:bookmarkStart w:id="0" w:name="_GoBack"/>
      <w:bookmarkEnd w:id="0"/>
    </w:p>
    <w:p w:rsidR="00134A51" w:rsidRDefault="00134A51" w:rsidP="00B171F5">
      <w:pPr>
        <w:pStyle w:val="Default"/>
        <w:ind w:left="1418" w:hanging="1418"/>
        <w:rPr>
          <w:color w:val="auto"/>
        </w:rPr>
      </w:pPr>
      <w:r>
        <w:rPr>
          <w:noProof/>
        </w:rPr>
        <w:drawing>
          <wp:inline distT="0" distB="0" distL="0" distR="0" wp14:anchorId="48ECD30F" wp14:editId="0CC691C1">
            <wp:extent cx="5686213" cy="2225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818" t="39139" r="39140" b="44262"/>
                    <a:stretch/>
                  </pic:blipFill>
                  <pic:spPr bwMode="auto">
                    <a:xfrm>
                      <a:off x="0" y="0"/>
                      <a:ext cx="5683174" cy="2223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1F5" w:rsidRDefault="00134A51" w:rsidP="00B171F5">
      <w:pPr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7A357551" wp14:editId="71D01AEE">
            <wp:extent cx="5684520" cy="831953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923" t="26439" r="38462" b="9514"/>
                    <a:stretch/>
                  </pic:blipFill>
                  <pic:spPr bwMode="auto">
                    <a:xfrm>
                      <a:off x="0" y="0"/>
                      <a:ext cx="5681483" cy="8315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A51" w:rsidRPr="00DC2F58" w:rsidRDefault="00134A51" w:rsidP="00B171F5">
      <w:pPr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 wp14:anchorId="28C992C5" wp14:editId="2BEB0E46">
            <wp:extent cx="5501640" cy="807872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923" t="29403" r="38718" b="7006"/>
                    <a:stretch/>
                  </pic:blipFill>
                  <pic:spPr bwMode="auto">
                    <a:xfrm>
                      <a:off x="0" y="0"/>
                      <a:ext cx="5498700" cy="807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C6A" w:rsidRDefault="00134A51">
      <w:pPr>
        <w:rPr>
          <w:rFonts w:ascii="Times New Roman" w:hAnsi="Times New Roman" w:cs="Times New Roman"/>
          <w:b/>
          <w:bCs/>
          <w:iCs/>
          <w:u w:val="single"/>
        </w:rPr>
      </w:pPr>
      <w:r>
        <w:rPr>
          <w:noProof/>
          <w:lang w:bidi="ar-SA"/>
        </w:rPr>
        <w:lastRenderedPageBreak/>
        <w:drawing>
          <wp:inline distT="0" distB="0" distL="0" distR="0" wp14:anchorId="3D409325" wp14:editId="0E3A40F2">
            <wp:extent cx="5311140" cy="756435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666" t="17551" r="37950" b="18175"/>
                    <a:stretch/>
                  </pic:blipFill>
                  <pic:spPr bwMode="auto">
                    <a:xfrm>
                      <a:off x="0" y="0"/>
                      <a:ext cx="5308303" cy="756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A51" w:rsidRDefault="00134A51">
      <w:r>
        <w:rPr>
          <w:noProof/>
          <w:lang w:bidi="ar-SA"/>
        </w:rPr>
        <w:lastRenderedPageBreak/>
        <w:drawing>
          <wp:inline distT="0" distB="0" distL="0" distR="0" wp14:anchorId="043AECC2" wp14:editId="5BDBB965">
            <wp:extent cx="5090160" cy="237881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154" t="41710" r="38334" b="37093"/>
                    <a:stretch/>
                  </pic:blipFill>
                  <pic:spPr bwMode="auto">
                    <a:xfrm>
                      <a:off x="0" y="0"/>
                      <a:ext cx="5087441" cy="2377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A51" w:rsidRPr="00134A51" w:rsidRDefault="00134A51" w:rsidP="00134A51"/>
    <w:p w:rsidR="00134A51" w:rsidRPr="00134A51" w:rsidRDefault="00134A51" w:rsidP="00134A51"/>
    <w:p w:rsidR="00134A51" w:rsidRPr="00134A51" w:rsidRDefault="00134A51" w:rsidP="00134A51"/>
    <w:p w:rsidR="00134A51" w:rsidRDefault="00134A51" w:rsidP="00134A51"/>
    <w:p w:rsidR="00134A51" w:rsidRPr="00134A51" w:rsidRDefault="00134A51" w:rsidP="00134A51">
      <w:pPr>
        <w:tabs>
          <w:tab w:val="left" w:pos="5520"/>
        </w:tabs>
      </w:pPr>
      <w:r>
        <w:tab/>
      </w:r>
    </w:p>
    <w:sectPr w:rsidR="00134A51" w:rsidRPr="00134A51" w:rsidSect="00DC2F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4472B"/>
    <w:multiLevelType w:val="hybridMultilevel"/>
    <w:tmpl w:val="EDFC9D9E"/>
    <w:lvl w:ilvl="0" w:tplc="98905C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D5"/>
    <w:rsid w:val="00134A51"/>
    <w:rsid w:val="00333F38"/>
    <w:rsid w:val="00B171F5"/>
    <w:rsid w:val="00CF62D5"/>
    <w:rsid w:val="00D02C6A"/>
    <w:rsid w:val="00EB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4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A5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71F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171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71F5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B171F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4A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A5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3</cp:revision>
  <dcterms:created xsi:type="dcterms:W3CDTF">2019-02-18T16:05:00Z</dcterms:created>
  <dcterms:modified xsi:type="dcterms:W3CDTF">2025-09-11T16:43:00Z</dcterms:modified>
</cp:coreProperties>
</file>