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1E" w:rsidRPr="00893B1E" w:rsidRDefault="00893B1E" w:rsidP="00893B1E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93B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Кости черепа и лица состоят из следующих частей:</w:t>
      </w:r>
    </w:p>
    <w:p w:rsidR="00893B1E" w:rsidRPr="00893B1E" w:rsidRDefault="00893B1E" w:rsidP="00893B1E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93B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Одной лобной кости</w:t>
      </w:r>
      <w:r w:rsidRPr="00893B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составляющей переднюю стенку черепа.</w:t>
      </w:r>
    </w:p>
    <w:p w:rsidR="00893B1E" w:rsidRPr="00893B1E" w:rsidRDefault="00893B1E" w:rsidP="00893B1E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93B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Двух теменных костей</w:t>
      </w:r>
      <w:r w:rsidRPr="00893B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примыкающих слева и справа к лобной кости и образующих, так сказать, крышку черепа. Это очень толстые и твердые плоские кости, защищающие мозг больших полушарий от ударов и толчков в буквальном смысле как броня.</w:t>
      </w:r>
    </w:p>
    <w:p w:rsidR="00893B1E" w:rsidRDefault="00893B1E" w:rsidP="00893B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666655"/>
          <w:sz w:val="27"/>
          <w:szCs w:val="27"/>
          <w:lang w:eastAsia="ru-RU"/>
        </w:rPr>
        <w:drawing>
          <wp:inline distT="0" distB="0" distL="0" distR="0">
            <wp:extent cx="3876675" cy="4638675"/>
            <wp:effectExtent l="0" t="0" r="9525" b="9525"/>
            <wp:docPr id="2" name="Рисунок 2" descr="Рис. 307. Вид черепа спереди   1 лобная кость;  2  линия висков;  3  теменная кость;  4  корень носа;  5  клиновидная кость;  6  скуловая дуга;  7  скуловая кость;  8 верхняя челюсть; 9 подбородочное отверстие;  10  теменная кость;  11  глазная впадина;  12 носовая кость;  13 решетчатая кость;  14  раковинная кость;  15 сошник;  16 нижняя челю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 307. Вид черепа спереди   1 лобная кость;  2  линия висков;  3  теменная кость;  4  корень носа;  5  клиновидная кость;  6  скуловая дуга;  7  скуловая кость;  8 верхняя челюсть; 9 подбородочное отверстие;  10  теменная кость;  11  глазная впадина;  12 носовая кость;  13 решетчатая кость;  14  раковинная кость;  15 сошник;  16 нижняя челюс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B1E"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  <w:br/>
        <w:t>Рис. 307. Вид черепа спереди 1 лобная кость; 2 линия висков; 3 теменная кость; 4 корень носа; 5 клиновидная кость; 6 скуловая дуга; 7 скуловая кость; 8 верхняя челюсть; 9 подбородочное отверстие; 10 теменная кость; 11 глазная впадина; 12 носовая кость; 13 решетчатая кость; 14 раковинная кость; 15 сошник; 16 нижняя челюсть</w:t>
      </w:r>
      <w:r w:rsidRPr="00893B1E"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  <w:br/>
      </w:r>
      <w:r w:rsidRPr="00893B1E"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  <w:br/>
        <w:t> </w:t>
      </w:r>
    </w:p>
    <w:p w:rsidR="00893B1E" w:rsidRDefault="00893B1E" w:rsidP="00893B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</w:pPr>
    </w:p>
    <w:p w:rsidR="00893B1E" w:rsidRDefault="00893B1E" w:rsidP="00893B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</w:pPr>
    </w:p>
    <w:p w:rsidR="00893B1E" w:rsidRDefault="00893B1E" w:rsidP="00893B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</w:pPr>
    </w:p>
    <w:p w:rsidR="00893B1E" w:rsidRDefault="00893B1E" w:rsidP="00893B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</w:pPr>
    </w:p>
    <w:p w:rsidR="00893B1E" w:rsidRDefault="00893B1E" w:rsidP="00893B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</w:pPr>
    </w:p>
    <w:p w:rsidR="00893B1E" w:rsidRDefault="00893B1E" w:rsidP="00893B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</w:pPr>
    </w:p>
    <w:p w:rsidR="00893B1E" w:rsidRDefault="00893B1E" w:rsidP="00893B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</w:pPr>
    </w:p>
    <w:p w:rsidR="00893B1E" w:rsidRDefault="00893B1E" w:rsidP="00893B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</w:pPr>
    </w:p>
    <w:p w:rsidR="00893B1E" w:rsidRDefault="00893B1E" w:rsidP="00893B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</w:pPr>
    </w:p>
    <w:p w:rsidR="00893B1E" w:rsidRDefault="00893B1E" w:rsidP="00893B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</w:pPr>
    </w:p>
    <w:p w:rsidR="00893B1E" w:rsidRPr="00893B1E" w:rsidRDefault="00893B1E" w:rsidP="00893B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</w:pPr>
      <w:bookmarkStart w:id="0" w:name="_GoBack"/>
      <w:bookmarkEnd w:id="0"/>
    </w:p>
    <w:p w:rsidR="00893B1E" w:rsidRPr="00893B1E" w:rsidRDefault="00893B1E" w:rsidP="00893B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666655"/>
          <w:sz w:val="27"/>
          <w:szCs w:val="27"/>
          <w:lang w:eastAsia="ru-RU"/>
        </w:rPr>
        <w:drawing>
          <wp:inline distT="0" distB="0" distL="0" distR="0">
            <wp:extent cx="5162550" cy="4314825"/>
            <wp:effectExtent l="0" t="0" r="0" b="9525"/>
            <wp:docPr id="1" name="Рисунок 1" descr="Рис. 308. Вид черепа сбоку  1  лобная кость;  2  линия висков;  3  клиновидная кость;  4  носовая кость;  5 скуловая кость;  6  верхняя челюсть;  7  нёбная кость;  8  нижняя челюсть;  9  восходящее ответвление;  10 сосцевидный отросток;  11  затылочная кость;  12  наружное слуховое отверстие;  13  височная кость;  14 венечный шов;  15  теменная к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. 308. Вид черепа сбоку  1  лобная кость;  2  линия висков;  3  клиновидная кость;  4  носовая кость;  5 скуловая кость;  6  верхняя челюсть;  7  нёбная кость;  8  нижняя челюсть;  9  восходящее ответвление;  10 сосцевидный отросток;  11  затылочная кость;  12  наружное слуховое отверстие;  13  височная кость;  14 венечный шов;  15  теменная кост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B1E"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  <w:br/>
        <w:t>Рис. 308. Вид черепа сбоку 1 лобная кость; 2 линия висков; 3 клиновидная кость; 4 носовая кость; 5 скуловая кость; 6 верхняя челюсть; 7 нёбная кость; 8 нижняя челюсть; 9 восходящее ответвление; 10 сосцевидный отросток; 11 затылочная кость; 12 наружное слуховое отверстие; 13 височная кость; 14 венечный шов; 15 теменная кость</w:t>
      </w:r>
      <w:r w:rsidRPr="00893B1E"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  <w:br/>
      </w:r>
      <w:r w:rsidRPr="00893B1E">
        <w:rPr>
          <w:rFonts w:ascii="Times New Roman" w:eastAsia="Times New Roman" w:hAnsi="Times New Roman" w:cs="Times New Roman"/>
          <w:i/>
          <w:iCs/>
          <w:color w:val="666655"/>
          <w:sz w:val="27"/>
          <w:szCs w:val="27"/>
          <w:lang w:eastAsia="ru-RU"/>
        </w:rPr>
        <w:br/>
        <w:t> </w:t>
      </w:r>
    </w:p>
    <w:p w:rsidR="00BA4F45" w:rsidRDefault="00BA4F45"/>
    <w:sectPr w:rsidR="00BA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DD"/>
    <w:rsid w:val="00893B1E"/>
    <w:rsid w:val="00972DDD"/>
    <w:rsid w:val="00BA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dcterms:created xsi:type="dcterms:W3CDTF">2018-10-09T04:17:00Z</dcterms:created>
  <dcterms:modified xsi:type="dcterms:W3CDTF">2018-10-09T04:18:00Z</dcterms:modified>
</cp:coreProperties>
</file>