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C3" w:rsidRPr="00AC5DC3" w:rsidRDefault="00BD4CD1" w:rsidP="00607546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1</w:t>
      </w:r>
      <w:r w:rsidR="000718D0">
        <w:rPr>
          <w:rFonts w:ascii="Times New Roman" w:hAnsi="Times New Roman" w:cs="Times New Roman"/>
          <w:b/>
          <w:bCs/>
          <w:iCs/>
          <w:u w:val="single"/>
        </w:rPr>
        <w:t>2</w:t>
      </w:r>
      <w:r w:rsidR="00A018F4">
        <w:rPr>
          <w:rFonts w:ascii="Times New Roman" w:hAnsi="Times New Roman" w:cs="Times New Roman"/>
          <w:b/>
          <w:bCs/>
          <w:iCs/>
          <w:u w:val="single"/>
        </w:rPr>
        <w:t>.</w:t>
      </w:r>
      <w:r>
        <w:rPr>
          <w:rFonts w:ascii="Times New Roman" w:hAnsi="Times New Roman" w:cs="Times New Roman"/>
          <w:b/>
          <w:bCs/>
          <w:iCs/>
          <w:u w:val="single"/>
        </w:rPr>
        <w:t>09</w:t>
      </w:r>
      <w:r w:rsidR="00607546">
        <w:rPr>
          <w:rFonts w:ascii="Times New Roman" w:hAnsi="Times New Roman" w:cs="Times New Roman"/>
          <w:b/>
          <w:bCs/>
          <w:iCs/>
          <w:u w:val="single"/>
        </w:rPr>
        <w:t>.20</w:t>
      </w:r>
      <w:r>
        <w:rPr>
          <w:rFonts w:ascii="Times New Roman" w:hAnsi="Times New Roman" w:cs="Times New Roman"/>
          <w:b/>
          <w:bCs/>
          <w:iCs/>
          <w:u w:val="single"/>
        </w:rPr>
        <w:t>25   группа 5ОПИ-24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0718D0">
        <w:rPr>
          <w:rFonts w:ascii="Times New Roman" w:hAnsi="Times New Roman" w:cs="Times New Roman"/>
          <w:b/>
          <w:bCs/>
          <w:iCs/>
          <w:color w:val="FF0000"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>«</w:t>
      </w:r>
      <w:proofErr w:type="spellStart"/>
      <w:r>
        <w:rPr>
          <w:rFonts w:ascii="Times New Roman" w:hAnsi="Times New Roman" w:cs="Times New Roman"/>
          <w:b/>
          <w:bCs/>
          <w:iCs/>
        </w:rPr>
        <w:t>Опробованпе</w:t>
      </w:r>
      <w:proofErr w:type="spellEnd"/>
      <w:r>
        <w:rPr>
          <w:rFonts w:ascii="Times New Roman" w:hAnsi="Times New Roman" w:cs="Times New Roman"/>
          <w:b/>
          <w:bCs/>
          <w:iCs/>
        </w:rPr>
        <w:t xml:space="preserve"> и контроль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».             </w:t>
      </w:r>
      <w:r w:rsidR="00607546">
        <w:rPr>
          <w:rFonts w:ascii="Times New Roman" w:hAnsi="Times New Roman" w:cs="Times New Roman"/>
          <w:b/>
          <w:bCs/>
          <w:iCs/>
        </w:rPr>
        <w:t xml:space="preserve">                                                         </w:t>
      </w:r>
      <w:r w:rsidR="00AC5DC3" w:rsidRPr="00AC5DC3">
        <w:rPr>
          <w:rFonts w:ascii="Times New Roman" w:hAnsi="Times New Roman" w:cs="Times New Roman"/>
          <w:b/>
          <w:bCs/>
          <w:iCs/>
        </w:rPr>
        <w:t>Преподаватель спец. дисциплин –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>Баева Т.Н.</w:t>
      </w:r>
    </w:p>
    <w:p w:rsidR="00EB7D81" w:rsidRPr="00A018F4" w:rsidRDefault="00AC5DC3" w:rsidP="00EB7D81">
      <w:pPr>
        <w:tabs>
          <w:tab w:val="left" w:pos="1517"/>
        </w:tabs>
        <w:rPr>
          <w:rFonts w:ascii="Times New Roman" w:hAnsi="Times New Roman" w:cs="Times New Roman"/>
          <w:b/>
          <w:bCs/>
          <w:iCs/>
        </w:rPr>
      </w:pPr>
      <w:r w:rsidRPr="00607546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607546">
        <w:rPr>
          <w:rFonts w:ascii="Times New Roman" w:hAnsi="Times New Roman" w:cs="Times New Roman"/>
          <w:b/>
          <w:bCs/>
          <w:iCs/>
        </w:rPr>
        <w:t xml:space="preserve"> «</w:t>
      </w:r>
      <w:r w:rsidR="00BD4CD1">
        <w:rPr>
          <w:rFonts w:ascii="Times New Roman" w:hAnsi="Times New Roman"/>
        </w:rPr>
        <w:t>Требования, предъявляемые к методам и средствам опробования.</w:t>
      </w:r>
      <w:r w:rsidR="00361D3B">
        <w:rPr>
          <w:rFonts w:ascii="Times New Roman" w:hAnsi="Times New Roman"/>
        </w:rPr>
        <w:t xml:space="preserve"> Отбор проб в забоях</w:t>
      </w:r>
      <w:proofErr w:type="gramStart"/>
      <w:r w:rsidR="00FC610E" w:rsidRPr="00A018F4">
        <w:rPr>
          <w:rFonts w:ascii="Times New Roman" w:hAnsi="Times New Roman" w:cs="Times New Roman"/>
          <w:bCs/>
          <w:iCs/>
        </w:rPr>
        <w:t>.</w:t>
      </w:r>
      <w:r w:rsidR="00607546" w:rsidRPr="00A018F4">
        <w:rPr>
          <w:rFonts w:ascii="Times New Roman" w:hAnsi="Times New Roman" w:cs="Times New Roman"/>
          <w:b/>
          <w:bCs/>
          <w:iCs/>
        </w:rPr>
        <w:t>»</w:t>
      </w:r>
      <w:proofErr w:type="gramEnd"/>
    </w:p>
    <w:p w:rsidR="00607546" w:rsidRPr="00607546" w:rsidRDefault="00607546" w:rsidP="00EB7D81">
      <w:pPr>
        <w:tabs>
          <w:tab w:val="left" w:pos="1517"/>
        </w:tabs>
        <w:rPr>
          <w:rFonts w:ascii="Times New Roman" w:hAnsi="Times New Roman" w:cs="Times New Roman"/>
          <w:b/>
          <w:bCs/>
          <w:iCs/>
        </w:rPr>
      </w:pPr>
    </w:p>
    <w:p w:rsidR="00BD4CD1" w:rsidRPr="00361D3B" w:rsidRDefault="00AC5DC3" w:rsidP="00BD4CD1">
      <w:pPr>
        <w:pStyle w:val="a4"/>
        <w:ind w:left="1560" w:hanging="1560"/>
        <w:rPr>
          <w:rFonts w:ascii="Times New Roman" w:hAnsi="Times New Roman" w:cs="Times New Roman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1. </w:t>
      </w:r>
      <w:r w:rsidR="00BD4CD1" w:rsidRPr="00AB473A">
        <w:rPr>
          <w:rFonts w:ascii="Times New Roman" w:hAnsi="Times New Roman"/>
        </w:rPr>
        <w:t>Клейн, М. С. Опробование и контроль процессов обогащения</w:t>
      </w:r>
      <w:proofErr w:type="gramStart"/>
      <w:r w:rsidR="00361D3B" w:rsidRPr="00361D3B">
        <w:t xml:space="preserve"> </w:t>
      </w:r>
      <w:r w:rsidR="00361D3B">
        <w:t>:</w:t>
      </w:r>
      <w:proofErr w:type="gramEnd"/>
      <w:r w:rsidR="00361D3B">
        <w:t xml:space="preserve"> </w:t>
      </w:r>
      <w:r w:rsidR="00361D3B" w:rsidRPr="002234B4">
        <w:rPr>
          <w:rFonts w:ascii="Times New Roman" w:hAnsi="Times New Roman" w:cs="Times New Roman"/>
        </w:rPr>
        <w:t>учеб</w:t>
      </w:r>
      <w:r w:rsidR="00361D3B" w:rsidRPr="002234B4">
        <w:rPr>
          <w:rFonts w:ascii="Times New Roman" w:hAnsi="Times New Roman" w:cs="Times New Roman"/>
        </w:rPr>
        <w:t>ное пособие</w:t>
      </w:r>
      <w:r w:rsidR="00361D3B">
        <w:t xml:space="preserve">  </w:t>
      </w:r>
      <w:r w:rsidR="00361D3B" w:rsidRPr="00361D3B">
        <w:rPr>
          <w:rFonts w:ascii="Times New Roman" w:hAnsi="Times New Roman" w:cs="Times New Roman"/>
        </w:rPr>
        <w:t>– Министерство науки и высшего образования Российской Федерации, Кузбасский государственный технический университет имени Т. Ф. Горбаче</w:t>
      </w:r>
      <w:r w:rsidR="00361D3B">
        <w:rPr>
          <w:rFonts w:ascii="Times New Roman" w:hAnsi="Times New Roman" w:cs="Times New Roman"/>
        </w:rPr>
        <w:t xml:space="preserve">ва. – Кемерово, 2022. – 147 с. </w:t>
      </w:r>
    </w:p>
    <w:p w:rsidR="00F721E3" w:rsidRPr="0054238E" w:rsidRDefault="006F2EE4" w:rsidP="00361D3B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</w:t>
      </w:r>
      <w:r w:rsidRPr="00F721E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</w:t>
      </w:r>
      <w:r w:rsidRPr="00F721E3">
        <w:rPr>
          <w:rFonts w:ascii="Times New Roman" w:hAnsi="Times New Roman" w:cs="Times New Roman"/>
          <w:bCs/>
        </w:rPr>
        <w:t xml:space="preserve">. </w:t>
      </w:r>
      <w:r w:rsidR="00361D3B">
        <w:rPr>
          <w:rFonts w:ascii="Times New Roman" w:hAnsi="Times New Roman" w:cs="Times New Roman"/>
          <w:bCs/>
        </w:rPr>
        <w:t>Серго Е.Е.</w:t>
      </w:r>
      <w:r w:rsidR="00361D3B" w:rsidRPr="00361D3B">
        <w:rPr>
          <w:rFonts w:ascii="Times New Roman" w:hAnsi="Times New Roman"/>
        </w:rPr>
        <w:t xml:space="preserve"> </w:t>
      </w:r>
      <w:r w:rsidR="00361D3B" w:rsidRPr="00AB473A">
        <w:rPr>
          <w:rFonts w:ascii="Times New Roman" w:hAnsi="Times New Roman"/>
        </w:rPr>
        <w:t xml:space="preserve">Опробование и контроль </w:t>
      </w:r>
      <w:r w:rsidR="00361D3B">
        <w:rPr>
          <w:rFonts w:ascii="Times New Roman" w:hAnsi="Times New Roman"/>
        </w:rPr>
        <w:t xml:space="preserve">технологических </w:t>
      </w:r>
      <w:r w:rsidR="00361D3B" w:rsidRPr="00AB473A">
        <w:rPr>
          <w:rFonts w:ascii="Times New Roman" w:hAnsi="Times New Roman"/>
        </w:rPr>
        <w:t>процессов обогащения</w:t>
      </w:r>
      <w:proofErr w:type="gramStart"/>
      <w:r w:rsidR="00361D3B">
        <w:rPr>
          <w:rFonts w:ascii="Times New Roman" w:hAnsi="Times New Roman"/>
        </w:rPr>
        <w:t>.</w:t>
      </w:r>
      <w:proofErr w:type="gramEnd"/>
      <w:r w:rsidR="00361D3B">
        <w:rPr>
          <w:rFonts w:ascii="Times New Roman" w:hAnsi="Times New Roman"/>
        </w:rPr>
        <w:t xml:space="preserve"> </w:t>
      </w:r>
      <w:proofErr w:type="gramStart"/>
      <w:r w:rsidR="00361D3B">
        <w:rPr>
          <w:rFonts w:ascii="Times New Roman" w:hAnsi="Times New Roman"/>
        </w:rPr>
        <w:t>с</w:t>
      </w:r>
      <w:proofErr w:type="gramEnd"/>
      <w:r w:rsidR="00361D3B">
        <w:rPr>
          <w:rFonts w:ascii="Times New Roman" w:hAnsi="Times New Roman"/>
        </w:rPr>
        <w:t>тр</w:t>
      </w:r>
      <w:r w:rsidR="002234B4">
        <w:rPr>
          <w:rFonts w:ascii="Times New Roman" w:hAnsi="Times New Roman"/>
        </w:rPr>
        <w:t>.51-55</w:t>
      </w:r>
    </w:p>
    <w:p w:rsidR="00F42CC8" w:rsidRDefault="00F42CC8" w:rsidP="00F42CC8">
      <w:pPr>
        <w:pStyle w:val="a4"/>
        <w:ind w:left="1418" w:hanging="127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Прочитать текст и выполнить задание</w:t>
      </w: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F42CC8" w:rsidRPr="004D73B3" w:rsidRDefault="00F42CC8" w:rsidP="00F42CC8">
      <w:pPr>
        <w:pStyle w:val="a4"/>
        <w:ind w:left="1418" w:hanging="1276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</w:t>
      </w:r>
      <w:r w:rsidRPr="009F1CCD">
        <w:rPr>
          <w:rFonts w:ascii="Times New Roman" w:hAnsi="Times New Roman" w:cs="Times New Roman"/>
          <w:bCs/>
        </w:rPr>
        <w:t>Выполнить конспект в тетради</w:t>
      </w:r>
    </w:p>
    <w:p w:rsidR="00A018F4" w:rsidRPr="002F1E64" w:rsidRDefault="004D73B3" w:rsidP="00A018F4">
      <w:pPr>
        <w:pStyle w:val="a4"/>
        <w:ind w:left="1418" w:hanging="1276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                     1. </w:t>
      </w:r>
      <w:r w:rsidR="00A018F4">
        <w:t xml:space="preserve"> </w:t>
      </w:r>
      <w:r w:rsidR="002234B4">
        <w:rPr>
          <w:rFonts w:ascii="Times New Roman" w:hAnsi="Times New Roman" w:cs="Times New Roman"/>
        </w:rPr>
        <w:t>Общие правила при опробовании забоев.</w:t>
      </w:r>
    </w:p>
    <w:p w:rsidR="006F517F" w:rsidRDefault="00F42CC8" w:rsidP="002234B4">
      <w:pPr>
        <w:pStyle w:val="a4"/>
        <w:ind w:left="1418" w:hanging="1276"/>
        <w:rPr>
          <w:b/>
          <w:bCs/>
          <w:iCs/>
          <w:u w:val="single"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 w:rsidR="004D73B3">
        <w:rPr>
          <w:rFonts w:ascii="Times New Roman" w:hAnsi="Times New Roman" w:cs="Times New Roman"/>
        </w:rPr>
        <w:t xml:space="preserve">2. </w:t>
      </w:r>
      <w:r>
        <w:t xml:space="preserve"> </w:t>
      </w:r>
      <w:r w:rsidR="002234B4">
        <w:rPr>
          <w:rFonts w:ascii="Times New Roman" w:hAnsi="Times New Roman" w:cs="Times New Roman"/>
        </w:rPr>
        <w:t xml:space="preserve">Способы отбора проб в забоях </w:t>
      </w:r>
      <w:proofErr w:type="gramStart"/>
      <w:r w:rsidR="002234B4">
        <w:rPr>
          <w:rFonts w:ascii="Times New Roman" w:hAnsi="Times New Roman" w:cs="Times New Roman"/>
        </w:rPr>
        <w:t xml:space="preserve">( </w:t>
      </w:r>
      <w:proofErr w:type="gramEnd"/>
      <w:r w:rsidR="002234B4">
        <w:rPr>
          <w:rFonts w:ascii="Times New Roman" w:hAnsi="Times New Roman" w:cs="Times New Roman"/>
        </w:rPr>
        <w:t>Таблица 2.1),описать.</w:t>
      </w:r>
    </w:p>
    <w:p w:rsidR="003F7A2D" w:rsidRDefault="006F517F" w:rsidP="003F7A2D">
      <w:pPr>
        <w:pStyle w:val="a4"/>
        <w:ind w:left="1418" w:hanging="1276"/>
        <w:rPr>
          <w:rFonts w:ascii="Times New Roman" w:hAnsi="Times New Roman" w:cs="Times New Roman"/>
          <w:bCs/>
        </w:rPr>
      </w:pPr>
      <w:r w:rsidRPr="006F517F">
        <w:rPr>
          <w:b/>
          <w:bCs/>
          <w:iCs/>
        </w:rPr>
        <w:t xml:space="preserve">                       </w:t>
      </w:r>
      <w:r w:rsidR="0054238E" w:rsidRPr="003F7A2D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proofErr w:type="gramStart"/>
      <w:r w:rsidR="0054238E" w:rsidRPr="003F7A2D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="0054238E" w:rsidRPr="003F7A2D">
        <w:rPr>
          <w:rFonts w:ascii="Times New Roman" w:hAnsi="Times New Roman" w:cs="Times New Roman"/>
          <w:bCs/>
          <w:u w:val="single"/>
        </w:rPr>
        <w:t>.</w:t>
      </w:r>
      <w:proofErr w:type="gramEnd"/>
      <w:r w:rsidR="0054238E" w:rsidRPr="003F7A2D">
        <w:rPr>
          <w:rFonts w:ascii="Times New Roman" w:hAnsi="Times New Roman" w:cs="Times New Roman"/>
          <w:bCs/>
        </w:rPr>
        <w:t xml:space="preserve"> </w:t>
      </w:r>
      <w:r w:rsidRPr="003F7A2D">
        <w:rPr>
          <w:rFonts w:ascii="Times New Roman" w:hAnsi="Times New Roman" w:cs="Times New Roman"/>
          <w:bCs/>
        </w:rPr>
        <w:t xml:space="preserve">. </w:t>
      </w:r>
      <w:r w:rsidR="002234B4">
        <w:rPr>
          <w:rFonts w:ascii="Times New Roman" w:hAnsi="Times New Roman" w:cs="Times New Roman"/>
          <w:bCs/>
        </w:rPr>
        <w:t>Серго Е.Е.</w:t>
      </w:r>
      <w:r w:rsidR="002234B4" w:rsidRPr="00361D3B">
        <w:rPr>
          <w:rFonts w:ascii="Times New Roman" w:hAnsi="Times New Roman"/>
        </w:rPr>
        <w:t xml:space="preserve"> </w:t>
      </w:r>
      <w:r w:rsidR="003F7A2D" w:rsidRPr="003F7A2D">
        <w:rPr>
          <w:rFonts w:ascii="Times New Roman" w:hAnsi="Times New Roman" w:cs="Times New Roman"/>
          <w:bCs/>
        </w:rPr>
        <w:t>стр.</w:t>
      </w:r>
      <w:r w:rsidR="002234B4">
        <w:rPr>
          <w:rFonts w:ascii="Times New Roman" w:hAnsi="Times New Roman" w:cs="Times New Roman"/>
          <w:bCs/>
        </w:rPr>
        <w:t>51-55</w:t>
      </w:r>
    </w:p>
    <w:p w:rsidR="003F7A2D" w:rsidRDefault="003F7A2D" w:rsidP="003F7A2D">
      <w:pPr>
        <w:pStyle w:val="a4"/>
        <w:ind w:left="1418" w:hanging="1276"/>
        <w:rPr>
          <w:rFonts w:ascii="Times New Roman" w:hAnsi="Times New Roman" w:cs="Times New Roman"/>
          <w:bCs/>
        </w:rPr>
      </w:pPr>
    </w:p>
    <w:p w:rsidR="003F7A2D" w:rsidRPr="003F7A2D" w:rsidRDefault="003F7A2D" w:rsidP="003F7A2D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  <w:r w:rsidRPr="003F7A2D">
        <w:rPr>
          <w:rFonts w:ascii="Times New Roman" w:hAnsi="Times New Roman" w:cs="Times New Roman"/>
          <w:b/>
          <w:bCs/>
        </w:rPr>
        <w:t xml:space="preserve">                    </w:t>
      </w:r>
      <w:r w:rsidRPr="003F7A2D">
        <w:rPr>
          <w:rFonts w:ascii="Times New Roman" w:hAnsi="Times New Roman" w:cs="Times New Roman"/>
          <w:b/>
          <w:bCs/>
          <w:iCs/>
          <w:u w:val="single"/>
        </w:rPr>
        <w:t xml:space="preserve">                     </w:t>
      </w:r>
    </w:p>
    <w:p w:rsidR="00F42CC8" w:rsidRPr="003F7A2D" w:rsidRDefault="00F42CC8" w:rsidP="006F517F">
      <w:pPr>
        <w:pStyle w:val="Default"/>
        <w:ind w:left="1418" w:hanging="1418"/>
        <w:rPr>
          <w:bCs/>
        </w:rPr>
      </w:pPr>
    </w:p>
    <w:p w:rsidR="00F42CC8" w:rsidRPr="003F7A2D" w:rsidRDefault="006F517F" w:rsidP="003F7A2D">
      <w:pPr>
        <w:pStyle w:val="Default"/>
        <w:ind w:left="1418" w:hanging="1418"/>
        <w:rPr>
          <w:color w:val="auto"/>
        </w:rPr>
      </w:pPr>
      <w:r w:rsidRPr="006F517F">
        <w:rPr>
          <w:bCs/>
          <w:iCs/>
        </w:rPr>
        <w:t xml:space="preserve">                        </w:t>
      </w:r>
      <w:r w:rsidR="00DA49D1">
        <w:rPr>
          <w:noProof/>
        </w:rPr>
        <w:drawing>
          <wp:inline distT="0" distB="0" distL="0" distR="0" wp14:anchorId="1237B28D" wp14:editId="38D938FA">
            <wp:extent cx="4474345" cy="5663727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622" t="13340" r="32178" b="9699"/>
                    <a:stretch/>
                  </pic:blipFill>
                  <pic:spPr bwMode="auto">
                    <a:xfrm>
                      <a:off x="0" y="0"/>
                      <a:ext cx="4474556" cy="5663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10E" w:rsidRPr="00FC610E" w:rsidRDefault="00FC610E" w:rsidP="00D76417">
      <w:pPr>
        <w:pStyle w:val="Default"/>
        <w:ind w:left="1418" w:hanging="1418"/>
        <w:rPr>
          <w:color w:val="auto"/>
          <w:lang w:val="en-US"/>
        </w:rPr>
      </w:pPr>
    </w:p>
    <w:p w:rsidR="007435EB" w:rsidRPr="007435EB" w:rsidRDefault="007435EB" w:rsidP="009F4F6F">
      <w:pPr>
        <w:pStyle w:val="Default"/>
        <w:ind w:left="720"/>
        <w:rPr>
          <w:color w:val="auto"/>
        </w:rPr>
      </w:pPr>
    </w:p>
    <w:p w:rsidR="000237A1" w:rsidRDefault="000237A1" w:rsidP="0092067D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auto"/>
          <w:lang w:bidi="ar-SA"/>
        </w:rPr>
      </w:pPr>
    </w:p>
    <w:p w:rsidR="000237A1" w:rsidRDefault="000237A1" w:rsidP="0092067D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auto"/>
          <w:lang w:bidi="ar-SA"/>
        </w:rPr>
      </w:pPr>
    </w:p>
    <w:p w:rsidR="00587D63" w:rsidRDefault="00587D63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DA49D1" w:rsidP="000237A1">
      <w:pPr>
        <w:pStyle w:val="Default"/>
        <w:ind w:left="426" w:hanging="426"/>
        <w:jc w:val="both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72BEF439" wp14:editId="15273668">
            <wp:extent cx="4307273" cy="447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612" t="26937" r="33622" b="10725"/>
                    <a:stretch/>
                  </pic:blipFill>
                  <pic:spPr bwMode="auto">
                    <a:xfrm>
                      <a:off x="0" y="0"/>
                      <a:ext cx="4308898" cy="4474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4B4" w:rsidRDefault="002234B4" w:rsidP="002234B4">
      <w:pPr>
        <w:pStyle w:val="a4"/>
        <w:ind w:left="1418" w:hanging="1276"/>
        <w:rPr>
          <w:rFonts w:ascii="Times New Roman" w:hAnsi="Times New Roman" w:cs="Times New Roman"/>
          <w:bCs/>
        </w:rPr>
      </w:pPr>
      <w:r w:rsidRPr="003F7A2D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proofErr w:type="gramStart"/>
      <w:r w:rsidRPr="003F7A2D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Pr="003F7A2D">
        <w:rPr>
          <w:rFonts w:ascii="Times New Roman" w:hAnsi="Times New Roman" w:cs="Times New Roman"/>
          <w:bCs/>
          <w:u w:val="single"/>
        </w:rPr>
        <w:t>.</w:t>
      </w:r>
      <w:proofErr w:type="gramEnd"/>
      <w:r w:rsidRPr="003F7A2D">
        <w:rPr>
          <w:rFonts w:ascii="Times New Roman" w:hAnsi="Times New Roman" w:cs="Times New Roman"/>
          <w:bCs/>
        </w:rPr>
        <w:t xml:space="preserve"> . </w:t>
      </w:r>
      <w:r>
        <w:rPr>
          <w:rFonts w:ascii="Times New Roman" w:hAnsi="Times New Roman" w:cs="Times New Roman"/>
          <w:bCs/>
        </w:rPr>
        <w:t>Серго Е.Е.</w:t>
      </w:r>
      <w:r w:rsidRPr="00361D3B">
        <w:rPr>
          <w:rFonts w:ascii="Times New Roman" w:hAnsi="Times New Roman"/>
        </w:rPr>
        <w:t xml:space="preserve"> </w:t>
      </w:r>
      <w:r w:rsidRPr="003F7A2D">
        <w:rPr>
          <w:rFonts w:ascii="Times New Roman" w:hAnsi="Times New Roman" w:cs="Times New Roman"/>
          <w:bCs/>
        </w:rPr>
        <w:t>стр.</w:t>
      </w:r>
      <w:r>
        <w:rPr>
          <w:rFonts w:ascii="Times New Roman" w:hAnsi="Times New Roman" w:cs="Times New Roman"/>
          <w:bCs/>
        </w:rPr>
        <w:t>51-55</w:t>
      </w: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  <w:bookmarkStart w:id="0" w:name="_GoBack"/>
      <w:bookmarkEnd w:id="0"/>
    </w:p>
    <w:p w:rsidR="0054238E" w:rsidRDefault="006D30AB" w:rsidP="000237A1">
      <w:pPr>
        <w:pStyle w:val="Default"/>
        <w:ind w:left="426" w:hanging="426"/>
        <w:jc w:val="both"/>
        <w:rPr>
          <w:color w:val="auto"/>
        </w:rPr>
      </w:pPr>
      <w:r>
        <w:rPr>
          <w:noProof/>
        </w:rPr>
        <w:drawing>
          <wp:inline distT="0" distB="0" distL="0" distR="0" wp14:anchorId="5ED41358" wp14:editId="002D7CD6">
            <wp:extent cx="3840480" cy="451866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2612" t="15649" r="31313" b="5082"/>
                    <a:stretch/>
                  </pic:blipFill>
                  <pic:spPr bwMode="auto">
                    <a:xfrm>
                      <a:off x="0" y="0"/>
                      <a:ext cx="3843279" cy="4521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0350CD" w:rsidP="000237A1">
      <w:pPr>
        <w:pStyle w:val="Default"/>
        <w:ind w:left="426" w:hanging="426"/>
        <w:jc w:val="both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1A01F6E1" wp14:editId="3230DE3F">
            <wp:extent cx="3672840" cy="4091940"/>
            <wp:effectExtent l="0" t="0" r="381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0447" r="36075" b="4569"/>
                    <a:stretch/>
                  </pic:blipFill>
                  <pic:spPr bwMode="auto">
                    <a:xfrm>
                      <a:off x="0" y="0"/>
                      <a:ext cx="3677445" cy="4097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0CD" w:rsidRDefault="000350CD" w:rsidP="000237A1">
      <w:pPr>
        <w:pStyle w:val="Default"/>
        <w:ind w:left="426" w:hanging="426"/>
        <w:jc w:val="both"/>
        <w:rPr>
          <w:color w:val="auto"/>
        </w:rPr>
      </w:pPr>
      <w:r>
        <w:rPr>
          <w:noProof/>
        </w:rPr>
        <w:drawing>
          <wp:inline distT="0" distB="0" distL="0" distR="0" wp14:anchorId="7DE72574" wp14:editId="5044F324">
            <wp:extent cx="3611880" cy="45110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045" t="3078" r="34055" b="7903"/>
                    <a:stretch/>
                  </pic:blipFill>
                  <pic:spPr bwMode="auto">
                    <a:xfrm>
                      <a:off x="0" y="0"/>
                      <a:ext cx="3613998" cy="451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D3B" w:rsidRDefault="00361D3B" w:rsidP="000237A1">
      <w:pPr>
        <w:pStyle w:val="Default"/>
        <w:ind w:left="426" w:hanging="426"/>
        <w:jc w:val="both"/>
        <w:rPr>
          <w:color w:val="auto"/>
        </w:rPr>
      </w:pPr>
    </w:p>
    <w:p w:rsidR="004B15A8" w:rsidRDefault="004B15A8" w:rsidP="000237A1">
      <w:pPr>
        <w:pStyle w:val="Default"/>
        <w:ind w:left="426" w:hanging="426"/>
        <w:jc w:val="both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00473F82" wp14:editId="387B6CA9">
            <wp:extent cx="3657600" cy="47435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2035" t="2565" r="33478" b="4569"/>
                    <a:stretch/>
                  </pic:blipFill>
                  <pic:spPr bwMode="auto">
                    <a:xfrm>
                      <a:off x="0" y="0"/>
                      <a:ext cx="3655915" cy="4741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15A8" w:rsidRDefault="004B15A8" w:rsidP="000237A1">
      <w:pPr>
        <w:pStyle w:val="Default"/>
        <w:ind w:left="426" w:hanging="426"/>
        <w:jc w:val="both"/>
        <w:rPr>
          <w:color w:val="auto"/>
        </w:rPr>
      </w:pPr>
      <w:r>
        <w:rPr>
          <w:noProof/>
        </w:rPr>
        <w:drawing>
          <wp:inline distT="0" distB="0" distL="0" distR="0" wp14:anchorId="16805349" wp14:editId="116E70E1">
            <wp:extent cx="3558540" cy="3878580"/>
            <wp:effectExtent l="0" t="0" r="381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0159" t="1796" r="33189" b="2260"/>
                    <a:stretch/>
                  </pic:blipFill>
                  <pic:spPr bwMode="auto">
                    <a:xfrm>
                      <a:off x="0" y="0"/>
                      <a:ext cx="3557776" cy="3877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15A8" w:rsidRDefault="004B15A8" w:rsidP="000237A1">
      <w:pPr>
        <w:pStyle w:val="Default"/>
        <w:ind w:left="426" w:hanging="426"/>
        <w:jc w:val="both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25B9A91D" wp14:editId="3080394F">
            <wp:extent cx="3576053" cy="169926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9293" t="6927" r="30015" b="58697"/>
                    <a:stretch/>
                  </pic:blipFill>
                  <pic:spPr bwMode="auto">
                    <a:xfrm>
                      <a:off x="0" y="0"/>
                      <a:ext cx="3579165" cy="1700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Default="0054238E" w:rsidP="000237A1">
      <w:pPr>
        <w:pStyle w:val="Default"/>
        <w:ind w:left="426" w:hanging="426"/>
        <w:jc w:val="both"/>
        <w:rPr>
          <w:color w:val="auto"/>
        </w:rPr>
      </w:pPr>
    </w:p>
    <w:p w:rsidR="0054238E" w:rsidRPr="007D4438" w:rsidRDefault="0054238E" w:rsidP="000237A1">
      <w:pPr>
        <w:pStyle w:val="Default"/>
        <w:ind w:left="426" w:hanging="426"/>
        <w:jc w:val="both"/>
        <w:rPr>
          <w:color w:val="auto"/>
        </w:rPr>
      </w:pPr>
    </w:p>
    <w:sectPr w:rsidR="0054238E" w:rsidRPr="007D4438" w:rsidSect="000237A1">
      <w:pgSz w:w="11900" w:h="16840"/>
      <w:pgMar w:top="426" w:right="701" w:bottom="56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189" w:rsidRDefault="00A06189">
      <w:r>
        <w:separator/>
      </w:r>
    </w:p>
  </w:endnote>
  <w:endnote w:type="continuationSeparator" w:id="0">
    <w:p w:rsidR="00A06189" w:rsidRDefault="00A0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189" w:rsidRDefault="00A06189"/>
  </w:footnote>
  <w:footnote w:type="continuationSeparator" w:id="0">
    <w:p w:rsidR="00A06189" w:rsidRDefault="00A061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2993"/>
    <w:multiLevelType w:val="multilevel"/>
    <w:tmpl w:val="499A1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75032"/>
    <w:multiLevelType w:val="hybridMultilevel"/>
    <w:tmpl w:val="82F4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36F44"/>
    <w:multiLevelType w:val="hybridMultilevel"/>
    <w:tmpl w:val="8F786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F2031"/>
    <w:multiLevelType w:val="hybridMultilevel"/>
    <w:tmpl w:val="638EC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041196"/>
    <w:multiLevelType w:val="multilevel"/>
    <w:tmpl w:val="B2781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142B92"/>
    <w:multiLevelType w:val="hybridMultilevel"/>
    <w:tmpl w:val="00201168"/>
    <w:lvl w:ilvl="0" w:tplc="4210A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7"/>
    <w:rsid w:val="00004895"/>
    <w:rsid w:val="00011511"/>
    <w:rsid w:val="000237A1"/>
    <w:rsid w:val="000350CD"/>
    <w:rsid w:val="000718D0"/>
    <w:rsid w:val="00076B26"/>
    <w:rsid w:val="00124DBE"/>
    <w:rsid w:val="001A083F"/>
    <w:rsid w:val="001A1D96"/>
    <w:rsid w:val="002101A8"/>
    <w:rsid w:val="002234B4"/>
    <w:rsid w:val="002710E7"/>
    <w:rsid w:val="00361D3B"/>
    <w:rsid w:val="003B1EDF"/>
    <w:rsid w:val="003C2582"/>
    <w:rsid w:val="003D0AC5"/>
    <w:rsid w:val="003F7A2D"/>
    <w:rsid w:val="0046755B"/>
    <w:rsid w:val="00472D5F"/>
    <w:rsid w:val="00496B6F"/>
    <w:rsid w:val="004B15A8"/>
    <w:rsid w:val="004B63B2"/>
    <w:rsid w:val="004D73B3"/>
    <w:rsid w:val="0054238E"/>
    <w:rsid w:val="00587D63"/>
    <w:rsid w:val="00597F56"/>
    <w:rsid w:val="00602569"/>
    <w:rsid w:val="00607546"/>
    <w:rsid w:val="006C660B"/>
    <w:rsid w:val="006D30AB"/>
    <w:rsid w:val="006F2001"/>
    <w:rsid w:val="006F2EE4"/>
    <w:rsid w:val="006F517F"/>
    <w:rsid w:val="00736597"/>
    <w:rsid w:val="007435EB"/>
    <w:rsid w:val="00744568"/>
    <w:rsid w:val="007D143F"/>
    <w:rsid w:val="007D4438"/>
    <w:rsid w:val="008323F3"/>
    <w:rsid w:val="00883E4C"/>
    <w:rsid w:val="008A5551"/>
    <w:rsid w:val="00901A22"/>
    <w:rsid w:val="009043C1"/>
    <w:rsid w:val="0092067D"/>
    <w:rsid w:val="009538FB"/>
    <w:rsid w:val="009E1918"/>
    <w:rsid w:val="009F4F6F"/>
    <w:rsid w:val="009F6F71"/>
    <w:rsid w:val="00A018F4"/>
    <w:rsid w:val="00A06189"/>
    <w:rsid w:val="00A24436"/>
    <w:rsid w:val="00A70407"/>
    <w:rsid w:val="00A829F5"/>
    <w:rsid w:val="00AC5DC3"/>
    <w:rsid w:val="00B11A5E"/>
    <w:rsid w:val="00B403A5"/>
    <w:rsid w:val="00B6379B"/>
    <w:rsid w:val="00BD4CD1"/>
    <w:rsid w:val="00C94E5A"/>
    <w:rsid w:val="00D33214"/>
    <w:rsid w:val="00D633C5"/>
    <w:rsid w:val="00D71DE2"/>
    <w:rsid w:val="00D72ABC"/>
    <w:rsid w:val="00D76417"/>
    <w:rsid w:val="00DA49D1"/>
    <w:rsid w:val="00DD7170"/>
    <w:rsid w:val="00EB7D81"/>
    <w:rsid w:val="00EE7136"/>
    <w:rsid w:val="00EF426B"/>
    <w:rsid w:val="00F42CC8"/>
    <w:rsid w:val="00F721E3"/>
    <w:rsid w:val="00FC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РХ ТФОМС</cp:lastModifiedBy>
  <cp:revision>24</cp:revision>
  <cp:lastPrinted>2015-02-23T16:57:00Z</cp:lastPrinted>
  <dcterms:created xsi:type="dcterms:W3CDTF">2015-02-03T16:40:00Z</dcterms:created>
  <dcterms:modified xsi:type="dcterms:W3CDTF">2025-09-11T18:26:00Z</dcterms:modified>
</cp:coreProperties>
</file>