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5B" w:rsidRDefault="00534596">
      <w:r>
        <w:t xml:space="preserve">23.09.2025 литература </w:t>
      </w:r>
    </w:p>
    <w:p w:rsidR="00534596" w:rsidRDefault="00534596">
      <w:r>
        <w:t xml:space="preserve">Составить психологический протрет Печорина </w:t>
      </w:r>
      <w:proofErr w:type="gramStart"/>
      <w:r>
        <w:t>« Герой</w:t>
      </w:r>
      <w:proofErr w:type="gramEnd"/>
      <w:r>
        <w:t xml:space="preserve"> нашего времени»</w:t>
      </w:r>
      <w:bookmarkStart w:id="0" w:name="_GoBack"/>
      <w:bookmarkEnd w:id="0"/>
    </w:p>
    <w:sectPr w:rsidR="00534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96"/>
    <w:rsid w:val="00373FD3"/>
    <w:rsid w:val="00534596"/>
    <w:rsid w:val="0064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E729"/>
  <w15:chartTrackingRefBased/>
  <w15:docId w15:val="{4D7C16C5-E976-4C3B-9DDB-ED87AB2C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2025-09-19T03:01:00Z</dcterms:created>
  <dcterms:modified xsi:type="dcterms:W3CDTF">2025-09-19T03:02:00Z</dcterms:modified>
</cp:coreProperties>
</file>