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4B5E0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Дисциплина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«Безопасность жизнедеятельности»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1-ОР-23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09.12.2025</w:t>
      </w:r>
    </w:p>
    <w:p w14:paraId="62D90702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A1EB18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«Понятие и сущность воинской обязанности»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 Воинский учёт,организация постановки граждан на воинский учёт.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2.Обязанности граждан по воинскому учёту,уважительные причины неявки по вызову военкомата (сх.30,31)</w:t>
      </w:r>
    </w:p>
    <w:p w14:paraId="1EC5F47E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BD0331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 подготовке домашнего задания внимательно изучите учебный материал, схемы 30-31 перенести в тетрадь.</w:t>
      </w:r>
    </w:p>
    <w:p w14:paraId="447FACEE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F1CF54F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 10 кл.-Дрофа (гл.2.2.,стр.178-181)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Авторы: В.Н. Латчук, В.В.Марков, С.К. Миронов</w:t>
      </w:r>
    </w:p>
    <w:p w14:paraId="71E7B91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39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2025-12-09T04:41:30Z</dcterms:created>
  <dc:creator>Acer</dc:creator>
  <cp:lastModifiedBy>Acer</cp:lastModifiedBy>
  <dcterms:modified xsi:type="dcterms:W3CDTF">2025-12-09T04:47:31Z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5DD448EB6AED4C76B140F6EB353E0AE6_12</vt:lpwstr>
  </property>
</Properties>
</file>