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D0CC0" w14:textId="77777777" w:rsidR="00276154" w:rsidRDefault="00276154" w:rsidP="00276154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 истории в 11 классе по теме «Развитие международных отношений во второй половине 1940-х — начале 2000-х годов»</w:t>
      </w:r>
      <w:r w:rsidRPr="0027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может быть посвящён изучению ключевых процессов и противоречий мировой политики второй половины XX века. </w:t>
      </w:r>
    </w:p>
    <w:p w14:paraId="02CFC89D" w14:textId="1EC9B473" w:rsidR="00276154" w:rsidRDefault="00276154" w:rsidP="00276154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761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Важно рассмотреть, как международные конфликты, военно-политические блоки и интеграционные объединения определяли глобальную систему в этот период</w:t>
      </w:r>
      <w:r w:rsidRPr="0027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43947A" w14:textId="064FEFF8" w:rsidR="00276154" w:rsidRPr="00276154" w:rsidRDefault="00276154" w:rsidP="00276154">
      <w:pPr>
        <w:spacing w:line="33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2.П</w:t>
      </w:r>
      <w:r w:rsidRPr="002761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роследить, каким образом эти события повлияли на современное устройство мира. </w:t>
      </w:r>
      <w:r w:rsidRPr="002761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</w:p>
    <w:p w14:paraId="70A3DF6A" w14:textId="77777777" w:rsidR="00276154" w:rsidRPr="00276154" w:rsidRDefault="00276154" w:rsidP="00276154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761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урока</w:t>
      </w:r>
    </w:p>
    <w:p w14:paraId="59BED034" w14:textId="77777777" w:rsidR="00276154" w:rsidRPr="00276154" w:rsidRDefault="00276154" w:rsidP="00276154">
      <w:pPr>
        <w:numPr>
          <w:ilvl w:val="0"/>
          <w:numId w:val="1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Сформировать целостное представление</w:t>
      </w:r>
      <w:r w:rsidRPr="002761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761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 этапах и тенденциях развития</w:t>
      </w:r>
      <w:r w:rsidRPr="0027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международных отношений в указанный период.</w:t>
      </w:r>
    </w:p>
    <w:p w14:paraId="08464DE9" w14:textId="77777777" w:rsidR="00276154" w:rsidRPr="00276154" w:rsidRDefault="00276154" w:rsidP="00276154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_Hlk216378039"/>
      <w:r w:rsidRPr="00276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Раскрыть ключевые понятия</w:t>
      </w:r>
      <w:r w:rsidRPr="002761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761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(холодная война, сдерживание, разрядка, деколонизация, глобализация и др.).</w:t>
      </w:r>
    </w:p>
    <w:bookmarkEnd w:id="0"/>
    <w:p w14:paraId="0C279028" w14:textId="77777777" w:rsidR="00276154" w:rsidRPr="00276154" w:rsidRDefault="00276154" w:rsidP="00276154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Развивать умения</w:t>
      </w:r>
      <w:r w:rsidRPr="00276154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устанавливать причинно-следственные связи и сравнивать периоды.</w:t>
      </w:r>
    </w:p>
    <w:p w14:paraId="64D1FDF5" w14:textId="77777777" w:rsidR="00276154" w:rsidRPr="00276154" w:rsidRDefault="00276154" w:rsidP="00276154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76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Воспитать</w:t>
      </w:r>
      <w:r w:rsidRPr="002761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761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интерес к исторической судьбе различных стран и народов, отрицательное отношение к применению силы в международной политике.</w:t>
      </w:r>
    </w:p>
    <w:p w14:paraId="0847E234" w14:textId="48BD9AD7" w:rsidR="00276154" w:rsidRDefault="00276154" w:rsidP="00276154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D74459" w14:textId="2DD6109B" w:rsidR="00276154" w:rsidRPr="00276154" w:rsidRDefault="00276154" w:rsidP="00276154">
      <w:pPr>
        <w:spacing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761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Содержание</w:t>
      </w:r>
    </w:p>
    <w:p w14:paraId="6D65EAB0" w14:textId="77777777" w:rsidR="00276154" w:rsidRPr="00276154" w:rsidRDefault="00276154" w:rsidP="00276154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темы, которые можно включить в урок:</w:t>
      </w:r>
    </w:p>
    <w:p w14:paraId="79E95267" w14:textId="77777777" w:rsidR="00276154" w:rsidRPr="00276154" w:rsidRDefault="00276154" w:rsidP="00276154">
      <w:pPr>
        <w:numPr>
          <w:ilvl w:val="0"/>
          <w:numId w:val="2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Становление биполярного мира</w:t>
      </w:r>
      <w:r w:rsidRPr="00276154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Анализ основных противоречий между СССР и США, формирование военно-политических блоков (НАТО, ОВД).</w:t>
      </w:r>
    </w:p>
    <w:p w14:paraId="070B2BFD" w14:textId="77777777" w:rsidR="00276154" w:rsidRPr="00276154" w:rsidRDefault="00276154" w:rsidP="00276154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16378173"/>
      <w:bookmarkStart w:id="2" w:name="_GoBack"/>
      <w:r w:rsidRPr="00276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и последствия «холодной войны»</w:t>
      </w:r>
      <w:r w:rsidRPr="00276154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Анализ причин возникновения «холодной войны», идеологического, политического и военного противостояния двух сверхдержав. Рассмотрение наиболее острых кризисов и локальных конфликтов как проявлений глобального противостояния.</w:t>
      </w:r>
    </w:p>
    <w:bookmarkEnd w:id="1"/>
    <w:bookmarkEnd w:id="2"/>
    <w:p w14:paraId="52A3320C" w14:textId="77777777" w:rsidR="00276154" w:rsidRPr="00276154" w:rsidRDefault="00276154" w:rsidP="00276154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международных организаций и событий</w:t>
      </w:r>
      <w:r w:rsidRPr="00276154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Изучение роли Организации Объединённых Наций (ООН) в поддержании мира, рассмотрение деятельности других международных организаций и значение крупных событий (например, Карибский кризис, Саммит в Хельсинки), повлиявших на мировую политику.</w:t>
      </w:r>
    </w:p>
    <w:p w14:paraId="59C3C57B" w14:textId="77777777" w:rsidR="00276154" w:rsidRPr="00276154" w:rsidRDefault="00276154" w:rsidP="00276154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историческими источниками и картами</w:t>
      </w:r>
      <w:r w:rsidRPr="0027615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Практическое занятие по анализу исторических карт, отражающих изменение границ, сферы влияния, расположение войск. Работа с фрагментами исторических документов, мемуаров политических деятелей.</w:t>
      </w:r>
    </w:p>
    <w:p w14:paraId="467BF8B1" w14:textId="2CE9FB8E" w:rsidR="00276154" w:rsidRPr="00276154" w:rsidRDefault="00276154" w:rsidP="00276154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14:paraId="1D00858E" w14:textId="77777777" w:rsidR="00276154" w:rsidRPr="00276154" w:rsidRDefault="00276154" w:rsidP="00276154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761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</w:t>
      </w:r>
    </w:p>
    <w:p w14:paraId="3810579A" w14:textId="77777777" w:rsidR="00276154" w:rsidRPr="00276154" w:rsidRDefault="00276154" w:rsidP="00276154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5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может включать:</w:t>
      </w:r>
    </w:p>
    <w:p w14:paraId="65FD7F91" w14:textId="77777777" w:rsidR="00276154" w:rsidRPr="00276154" w:rsidRDefault="00276154" w:rsidP="00276154">
      <w:pPr>
        <w:numPr>
          <w:ilvl w:val="0"/>
          <w:numId w:val="3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Хронологический анализ</w:t>
      </w:r>
      <w:r w:rsidRPr="002761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13C899" w14:textId="77777777" w:rsidR="00276154" w:rsidRPr="00276154" w:rsidRDefault="00276154" w:rsidP="00276154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Работу с историческими документами</w:t>
      </w:r>
      <w:r w:rsidRPr="002761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037724" w14:textId="77777777" w:rsidR="00276154" w:rsidRPr="00276154" w:rsidRDefault="00276154" w:rsidP="00276154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Сравнительные методы</w:t>
      </w:r>
      <w:r w:rsidRPr="002761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FE6695" w14:textId="77777777" w:rsidR="00276154" w:rsidRPr="00276154" w:rsidRDefault="00276154" w:rsidP="00276154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Установление причинно-следственных связей</w:t>
      </w:r>
      <w:r w:rsidRPr="002761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B25F6A" w14:textId="77777777" w:rsidR="00276154" w:rsidRPr="00276154" w:rsidRDefault="00276154" w:rsidP="00276154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Дифференциацию</w:t>
      </w:r>
      <w:r w:rsidRPr="0027615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предусмотрены задания базового уровня (анализ документа) и повышенной сложности (сравнительная таблица «Этапы холодной войны»).</w:t>
      </w:r>
    </w:p>
    <w:p w14:paraId="32030D98" w14:textId="77777777" w:rsidR="00276154" w:rsidRPr="00276154" w:rsidRDefault="00276154" w:rsidP="00276154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Практико-ориентированность</w:t>
      </w:r>
      <w:r w:rsidRPr="0027615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задания на анализ исторических документов, установление взаимосвязей между событиями и проекцию исторического опыта на современные международные отношения (например, связь с санкциями и гибридными конфликтами).</w:t>
      </w:r>
    </w:p>
    <w:p w14:paraId="79EA5759" w14:textId="77777777" w:rsidR="00276154" w:rsidRPr="00276154" w:rsidRDefault="00276154" w:rsidP="00276154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761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Ресурсы</w:t>
      </w:r>
    </w:p>
    <w:p w14:paraId="2E25F9B4" w14:textId="77777777" w:rsidR="00276154" w:rsidRPr="00276154" w:rsidRDefault="00276154" w:rsidP="00276154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урока можно использовать:</w:t>
      </w:r>
    </w:p>
    <w:p w14:paraId="01E93859" w14:textId="77777777" w:rsidR="00276154" w:rsidRPr="00276154" w:rsidRDefault="00276154" w:rsidP="00276154">
      <w:pPr>
        <w:numPr>
          <w:ilvl w:val="0"/>
          <w:numId w:val="4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Презентации</w:t>
      </w:r>
      <w:r w:rsidRPr="0027615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теме, например, «Международные отношения в конце 1940-х — конце 1980-х гг.».</w:t>
      </w:r>
    </w:p>
    <w:p w14:paraId="6B236C85" w14:textId="77777777" w:rsidR="00276154" w:rsidRPr="00276154" w:rsidRDefault="00276154" w:rsidP="00276154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Хронологические таблицы</w:t>
      </w:r>
      <w:r w:rsidRPr="0027615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схемы взаимосвязей событий.</w:t>
      </w:r>
    </w:p>
    <w:p w14:paraId="49072161" w14:textId="77777777" w:rsidR="00276154" w:rsidRPr="00276154" w:rsidRDefault="00276154" w:rsidP="00276154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Картографический материал</w:t>
      </w:r>
      <w:r w:rsidRPr="00276154">
        <w:rPr>
          <w:rFonts w:ascii="Times New Roman" w:eastAsia="Times New Roman" w:hAnsi="Times New Roman" w:cs="Times New Roman"/>
          <w:sz w:val="28"/>
          <w:szCs w:val="28"/>
          <w:lang w:eastAsia="ru-RU"/>
        </w:rPr>
        <w:t> («Холодная война: основные кризисы», «Военно-политические блоки»).</w:t>
      </w:r>
    </w:p>
    <w:p w14:paraId="319868C5" w14:textId="77777777" w:rsidR="00276154" w:rsidRPr="00276154" w:rsidRDefault="00276154" w:rsidP="00276154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Раздаточные материалы</w:t>
      </w:r>
      <w:r w:rsidRPr="00276154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хронологическими таблицами и схемами.</w:t>
      </w:r>
    </w:p>
    <w:p w14:paraId="3EF821F0" w14:textId="27643B12" w:rsidR="00276154" w:rsidRPr="00276154" w:rsidRDefault="00276154" w:rsidP="00276154">
      <w:pPr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276154" w:rsidRPr="00276154" w:rsidSect="00276154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86F29"/>
    <w:multiLevelType w:val="multilevel"/>
    <w:tmpl w:val="AD96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F403F"/>
    <w:multiLevelType w:val="multilevel"/>
    <w:tmpl w:val="DD54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34C60"/>
    <w:multiLevelType w:val="multilevel"/>
    <w:tmpl w:val="6FC6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345BB7"/>
    <w:multiLevelType w:val="multilevel"/>
    <w:tmpl w:val="7A7C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57"/>
    <w:rsid w:val="00276154"/>
    <w:rsid w:val="003B5C57"/>
    <w:rsid w:val="004A24C0"/>
    <w:rsid w:val="00602895"/>
    <w:rsid w:val="00A9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684C"/>
  <w15:chartTrackingRefBased/>
  <w15:docId w15:val="{0750A969-7CD9-4BA2-B680-EB8C01D0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6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30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109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064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440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5355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52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58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7977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76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289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3668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5673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38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7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2025-12-11T13:25:00Z</dcterms:created>
  <dcterms:modified xsi:type="dcterms:W3CDTF">2025-12-11T13:56:00Z</dcterms:modified>
</cp:coreProperties>
</file>