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29" w:rsidRDefault="002B1929" w:rsidP="009554F7">
      <w:pPr>
        <w:jc w:val="center"/>
        <w:rPr>
          <w:b/>
          <w:color w:val="002060"/>
          <w:sz w:val="28"/>
          <w:szCs w:val="28"/>
        </w:rPr>
      </w:pPr>
    </w:p>
    <w:p w:rsidR="002B1929" w:rsidRDefault="002B1929" w:rsidP="009554F7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Уважаемые студенты группы 2-СЭЗ-22, так как Ваши тетради у меня:</w:t>
      </w:r>
    </w:p>
    <w:p w:rsidR="002B1929" w:rsidRDefault="002B1929" w:rsidP="002B1929">
      <w:pPr>
        <w:pStyle w:val="a4"/>
        <w:numPr>
          <w:ilvl w:val="0"/>
          <w:numId w:val="3"/>
        </w:num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</w:t>
      </w:r>
      <w:r w:rsidRPr="002B1929">
        <w:rPr>
          <w:b/>
          <w:color w:val="002060"/>
          <w:sz w:val="28"/>
          <w:szCs w:val="28"/>
        </w:rPr>
        <w:t>зучите лекционный материал.</w:t>
      </w:r>
    </w:p>
    <w:p w:rsidR="00DA2BA2" w:rsidRDefault="00DA2BA2" w:rsidP="00DA2BA2">
      <w:pPr>
        <w:pStyle w:val="a3"/>
        <w:shd w:val="clear" w:color="auto" w:fill="FFFFFF" w:themeFill="background1"/>
        <w:jc w:val="center"/>
        <w:rPr>
          <w:sz w:val="28"/>
          <w:szCs w:val="28"/>
          <w:shd w:val="clear" w:color="auto" w:fill="EFF0F2"/>
        </w:rPr>
      </w:pPr>
      <w:r>
        <w:rPr>
          <w:sz w:val="28"/>
          <w:szCs w:val="28"/>
          <w:shd w:val="clear" w:color="auto" w:fill="EFF0F2"/>
        </w:rPr>
        <w:t>Устно!</w:t>
      </w:r>
    </w:p>
    <w:p w:rsidR="00DA2BA2" w:rsidRPr="00DA2BA2" w:rsidRDefault="00DA2BA2" w:rsidP="00961143">
      <w:pPr>
        <w:pStyle w:val="a3"/>
        <w:numPr>
          <w:ilvl w:val="0"/>
          <w:numId w:val="3"/>
        </w:numPr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 w:themeFill="background1"/>
        </w:rPr>
        <w:t>Назовите</w:t>
      </w:r>
      <w:bookmarkStart w:id="0" w:name="_GoBack"/>
      <w:bookmarkEnd w:id="0"/>
      <w:r w:rsidR="002B1929" w:rsidRPr="00DA2BA2">
        <w:rPr>
          <w:sz w:val="28"/>
          <w:szCs w:val="28"/>
          <w:shd w:val="clear" w:color="auto" w:fill="FFFFFF" w:themeFill="background1"/>
        </w:rPr>
        <w:t xml:space="preserve"> два эффективных и два неэффективных метода поиска работы. Аргументируйте ваш выбор примерами из реальной практики или собственного опыта</w:t>
      </w:r>
      <w:r w:rsidR="002B1929" w:rsidRPr="00DA2BA2">
        <w:rPr>
          <w:sz w:val="28"/>
          <w:szCs w:val="28"/>
          <w:shd w:val="clear" w:color="auto" w:fill="EFF0F2"/>
        </w:rPr>
        <w:t>.</w:t>
      </w:r>
    </w:p>
    <w:p w:rsidR="00DA2BA2" w:rsidRPr="00DA2BA2" w:rsidRDefault="00DA2BA2" w:rsidP="00961143">
      <w:pPr>
        <w:pStyle w:val="a3"/>
        <w:numPr>
          <w:ilvl w:val="0"/>
          <w:numId w:val="3"/>
        </w:numPr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Студент Иван устроился на временную работу курьером в компанию, обещающую высокую оплату и хорошие условия труда. После первого месяца работы Иван столкнулся с рядом нарушений со стороны работодателя:</w:t>
      </w:r>
    </w:p>
    <w:p w:rsidR="00DA2BA2" w:rsidRPr="00DA2BA2" w:rsidRDefault="00DA2BA2" w:rsidP="00DA2BA2">
      <w:pPr>
        <w:pStyle w:val="a3"/>
        <w:numPr>
          <w:ilvl w:val="0"/>
          <w:numId w:val="6"/>
        </w:numPr>
        <w:jc w:val="both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Компания задержала выплату зарплаты на неопределённый срок.</w:t>
      </w:r>
    </w:p>
    <w:p w:rsidR="00DA2BA2" w:rsidRPr="00DA2BA2" w:rsidRDefault="00DA2BA2" w:rsidP="00DA2BA2">
      <w:pPr>
        <w:pStyle w:val="a3"/>
        <w:numPr>
          <w:ilvl w:val="0"/>
          <w:numId w:val="6"/>
        </w:numPr>
        <w:jc w:val="both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График работы оказался намного интенсивнее заявленного изначально.</w:t>
      </w:r>
    </w:p>
    <w:p w:rsidR="00DA2BA2" w:rsidRPr="00DA2BA2" w:rsidRDefault="00DA2BA2" w:rsidP="00DA2BA2">
      <w:pPr>
        <w:pStyle w:val="a3"/>
        <w:numPr>
          <w:ilvl w:val="0"/>
          <w:numId w:val="6"/>
        </w:numPr>
        <w:jc w:val="both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Работодатель не предоставил официальное оформление трудовых отношений.</w:t>
      </w:r>
    </w:p>
    <w:p w:rsidR="00DA2BA2" w:rsidRPr="00DA2BA2" w:rsidRDefault="00DA2BA2" w:rsidP="00DA2BA2">
      <w:pPr>
        <w:pStyle w:val="a3"/>
        <w:ind w:left="993" w:firstLine="0"/>
        <w:jc w:val="both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Ивана интересует, каким образом он может защитить свои права и вернуть невыплаченные средства.</w:t>
      </w:r>
    </w:p>
    <w:p w:rsidR="00DA2BA2" w:rsidRPr="00DA2BA2" w:rsidRDefault="00DA2BA2" w:rsidP="00DA2BA2">
      <w:pPr>
        <w:pStyle w:val="a3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Вопросы:</w:t>
      </w:r>
    </w:p>
    <w:p w:rsidR="00DA2BA2" w:rsidRPr="00DA2BA2" w:rsidRDefault="00DA2BA2" w:rsidP="00DA2BA2">
      <w:pPr>
        <w:pStyle w:val="a3"/>
        <w:numPr>
          <w:ilvl w:val="0"/>
          <w:numId w:val="7"/>
        </w:numPr>
        <w:jc w:val="both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Какие меры Иван может предпринять, чтобы восстановить справедливость и урегулировать конфликт с работодателем?</w:t>
      </w:r>
    </w:p>
    <w:p w:rsidR="00DA2BA2" w:rsidRPr="00DA2BA2" w:rsidRDefault="00DA2BA2" w:rsidP="00DA2BA2">
      <w:pPr>
        <w:pStyle w:val="a3"/>
        <w:numPr>
          <w:ilvl w:val="0"/>
          <w:numId w:val="7"/>
        </w:numPr>
        <w:jc w:val="both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Существуют ли государственные органы, которые могут оказать юридическую помощь или защиту прав работника?</w:t>
      </w:r>
    </w:p>
    <w:p w:rsidR="00DA2BA2" w:rsidRPr="00DA2BA2" w:rsidRDefault="00DA2BA2" w:rsidP="00DA2BA2">
      <w:pPr>
        <w:pStyle w:val="a3"/>
        <w:numPr>
          <w:ilvl w:val="0"/>
          <w:numId w:val="7"/>
        </w:numPr>
        <w:jc w:val="both"/>
        <w:rPr>
          <w:rFonts w:eastAsia="Times New Roman"/>
          <w:sz w:val="28"/>
          <w:szCs w:val="28"/>
          <w:lang w:eastAsia="ru-RU"/>
        </w:rPr>
      </w:pPr>
      <w:r w:rsidRPr="00DA2BA2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Какие правовые нормы регулируют отношения между работодателем и сотрудником в подобной ситуации?</w:t>
      </w:r>
    </w:p>
    <w:p w:rsidR="00DA2BA2" w:rsidRDefault="00DA2BA2" w:rsidP="009554F7">
      <w:pPr>
        <w:jc w:val="center"/>
        <w:rPr>
          <w:b/>
          <w:color w:val="002060"/>
          <w:sz w:val="28"/>
          <w:szCs w:val="28"/>
        </w:rPr>
      </w:pPr>
    </w:p>
    <w:p w:rsidR="002B1929" w:rsidRDefault="00DA2BA2" w:rsidP="009554F7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ЛЕКЦИЯ</w:t>
      </w:r>
    </w:p>
    <w:p w:rsidR="009554F7" w:rsidRDefault="009554F7" w:rsidP="009554F7">
      <w:pPr>
        <w:jc w:val="center"/>
        <w:rPr>
          <w:b/>
          <w:color w:val="002060"/>
          <w:sz w:val="28"/>
          <w:szCs w:val="28"/>
        </w:rPr>
      </w:pPr>
      <w:r w:rsidRPr="009554F7">
        <w:rPr>
          <w:b/>
          <w:color w:val="002060"/>
          <w:sz w:val="28"/>
          <w:szCs w:val="28"/>
        </w:rPr>
        <w:t>Эффективные способы поиска работы.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color w:val="000000" w:themeColor="text1"/>
          <w:sz w:val="28"/>
          <w:szCs w:val="28"/>
        </w:rPr>
        <w:t xml:space="preserve">Способов поиска работы немало. </w:t>
      </w:r>
      <w:r w:rsidRPr="009554F7">
        <w:rPr>
          <w:sz w:val="28"/>
          <w:szCs w:val="28"/>
        </w:rPr>
        <w:t>Эффективным может стать любой из них — все зависит от каждого человека в конкретной ситуации. Но чем больше способов трудоустройства вы задействуете, тем выше ваши шансы найти подходящий вам вариант. Среди основных способов выделяют следующие: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5F7625" w:rsidRPr="005F7625" w:rsidRDefault="009554F7" w:rsidP="009554F7">
      <w:pPr>
        <w:jc w:val="both"/>
        <w:rPr>
          <w:color w:val="000000" w:themeColor="text1"/>
          <w:sz w:val="28"/>
          <w:szCs w:val="28"/>
          <w:u w:val="single"/>
        </w:rPr>
      </w:pPr>
      <w:r w:rsidRPr="009554F7">
        <w:rPr>
          <w:b/>
          <w:color w:val="FF0000"/>
          <w:sz w:val="28"/>
          <w:szCs w:val="28"/>
        </w:rPr>
        <w:t>1 Служба по трудоустройству в учебном заведении</w:t>
      </w:r>
      <w:r w:rsidRPr="009554F7">
        <w:rPr>
          <w:color w:val="FF0000"/>
          <w:sz w:val="28"/>
          <w:szCs w:val="28"/>
        </w:rPr>
        <w:t>.</w:t>
      </w:r>
      <w:r w:rsidR="005F7625">
        <w:rPr>
          <w:color w:val="FF0000"/>
          <w:sz w:val="28"/>
          <w:szCs w:val="28"/>
        </w:rPr>
        <w:t xml:space="preserve"> </w:t>
      </w:r>
      <w:r w:rsidR="005F7625" w:rsidRPr="005F7625">
        <w:rPr>
          <w:color w:val="000000" w:themeColor="text1"/>
          <w:sz w:val="28"/>
          <w:szCs w:val="28"/>
          <w:u w:val="single"/>
        </w:rPr>
        <w:t xml:space="preserve">В ГБПОУ РХ ЧГСТ </w:t>
      </w:r>
      <w:r w:rsidR="005F7625">
        <w:rPr>
          <w:color w:val="000000" w:themeColor="text1"/>
          <w:sz w:val="28"/>
          <w:szCs w:val="28"/>
          <w:u w:val="single"/>
        </w:rPr>
        <w:t xml:space="preserve">- </w:t>
      </w:r>
      <w:r w:rsidR="005F7625" w:rsidRPr="005F7625">
        <w:rPr>
          <w:color w:val="000000" w:themeColor="text1"/>
          <w:sz w:val="28"/>
          <w:szCs w:val="28"/>
          <w:u w:val="single"/>
        </w:rPr>
        <w:t xml:space="preserve">это «Центр карьеры». 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Несомненный плюс этого способа в том, что работодатели, обращающиеся в подобные службы, ищут выпускников именно этого учебного заведения, поэтому информации о таких вакансиях может и не быть в других источниках. Кроме того, сотрудники службы помогут вам составить резюме, дадут рекомендации по прохождению собеседования и проинформируют о возможностях трудоустройства с учетом полученного вами образованием.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9554F7" w:rsidRPr="009554F7" w:rsidRDefault="009554F7" w:rsidP="009554F7">
      <w:pPr>
        <w:jc w:val="both"/>
        <w:rPr>
          <w:b/>
          <w:color w:val="FF0000"/>
          <w:sz w:val="28"/>
          <w:szCs w:val="28"/>
        </w:rPr>
      </w:pPr>
      <w:r w:rsidRPr="009554F7">
        <w:rPr>
          <w:b/>
          <w:color w:val="FF0000"/>
          <w:sz w:val="28"/>
          <w:szCs w:val="28"/>
        </w:rPr>
        <w:t>2 Кадровые агентства, которые делятся на две категории: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 xml:space="preserve">2.1. Агентства по подбору персонала, где заказчиком услуги является работодатель, соответственно, и оплачивает ее выполнение. Все ищущие работу являются кандидатами на вакансии, заявляемые работодателями в агентство. Наибольшие шансы найти работу при помощи такого агентства у тех, кто имеет образование и опыт по </w:t>
      </w:r>
      <w:r w:rsidRPr="009554F7">
        <w:rPr>
          <w:sz w:val="28"/>
          <w:szCs w:val="28"/>
        </w:rPr>
        <w:lastRenderedPageBreak/>
        <w:t>актуальной на рынке труда профессии или наоборот — у представителей редких, уникальных специальностей. Если вы уверены в своих силах и знаете, что являетесь хорошим специалистом, смело обращайтесь в агентство. В любом случае, не будет лишним выслать свое резюме.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2.2. Агентства по трудоустройству, где за поиск работы для вас необходимо внести соответствующую оплату. Конечно, привлекательно, что за вас вам будут искать работу, но нет никаких гарантий, что вам действительно помогут и подберут именно тот вариант, который вам по-настоящему понравится. Кроме того, существует риск нарваться на мошенников.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9554F7" w:rsidRPr="009554F7" w:rsidRDefault="009554F7" w:rsidP="009554F7">
      <w:pPr>
        <w:jc w:val="both"/>
        <w:rPr>
          <w:color w:val="FF0000"/>
          <w:sz w:val="28"/>
          <w:szCs w:val="28"/>
        </w:rPr>
      </w:pPr>
      <w:r w:rsidRPr="009554F7">
        <w:rPr>
          <w:b/>
          <w:color w:val="FF0000"/>
          <w:sz w:val="28"/>
          <w:szCs w:val="28"/>
        </w:rPr>
        <w:t>3. Государственные службы занятости населения</w:t>
      </w:r>
      <w:r w:rsidRPr="009554F7">
        <w:rPr>
          <w:color w:val="FF0000"/>
          <w:sz w:val="28"/>
          <w:szCs w:val="28"/>
        </w:rPr>
        <w:t>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В соответствии с Законом РФ «О занятости населения в РФ» при обращении в органы службы занятости вы можете: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- получить бесплатную консультацию по законодательству о труде и занятости, о возможностях трудоустройства и профессионального обучения, о спросе и предложении на рынке труда; - ознакомиться с перечнем вакансий и подобрать варианты возможного трудоустройства;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- пройти профессиональную подготовку, переподготовку или повышение квалификации по профессиям, пользующимся спросом на рынке труда.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Все перечисленные услуги бесплатны. Обращение в службу занятости производится по месту регистрации (прописки).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9554F7" w:rsidRPr="009554F7" w:rsidRDefault="009554F7" w:rsidP="009554F7">
      <w:pPr>
        <w:jc w:val="both"/>
        <w:rPr>
          <w:b/>
          <w:color w:val="FF0000"/>
          <w:sz w:val="28"/>
          <w:szCs w:val="28"/>
        </w:rPr>
      </w:pPr>
      <w:r w:rsidRPr="009554F7">
        <w:rPr>
          <w:b/>
          <w:color w:val="FF0000"/>
          <w:sz w:val="28"/>
          <w:szCs w:val="28"/>
        </w:rPr>
        <w:t>4</w:t>
      </w:r>
      <w:r w:rsidR="005F7625">
        <w:rPr>
          <w:b/>
          <w:color w:val="FF0000"/>
          <w:sz w:val="28"/>
          <w:szCs w:val="28"/>
        </w:rPr>
        <w:t>.</w:t>
      </w:r>
      <w:r w:rsidRPr="009554F7">
        <w:rPr>
          <w:b/>
          <w:color w:val="FF0000"/>
          <w:sz w:val="28"/>
          <w:szCs w:val="28"/>
        </w:rPr>
        <w:t xml:space="preserve"> </w:t>
      </w:r>
      <w:proofErr w:type="spellStart"/>
      <w:r w:rsidRPr="009554F7">
        <w:rPr>
          <w:b/>
          <w:color w:val="FF0000"/>
          <w:sz w:val="28"/>
          <w:szCs w:val="28"/>
        </w:rPr>
        <w:t>Самопрезентация</w:t>
      </w:r>
      <w:proofErr w:type="spellEnd"/>
      <w:r w:rsidRPr="009554F7">
        <w:rPr>
          <w:b/>
          <w:color w:val="FF0000"/>
          <w:sz w:val="28"/>
          <w:szCs w:val="28"/>
        </w:rPr>
        <w:t xml:space="preserve"> или прямое обращение к работодателю.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Если вы точно определились, в какой организации хотите работать, рекомендуем напрямую обратиться в нее. В этом случае вы предстаете перед работодателем в качестве не случайного кандидата, а активного и целеустремленного соискателя. Вам необходимо раздобыть координаты компании (обратитесь к официальному сайту организации), позвонить в отдел кадров и коротко сообщить о своей заинтересованности в работе в данной компании. Даже если в настоящее время нет открытых вакансий, постарайтесь договориться об отправке резюме и обязательно запишите себе координаты специалиста, с которым вы общались. Спустя время вы сможете возобновить общение уже с конкретным человеком.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b/>
          <w:color w:val="FF0000"/>
          <w:sz w:val="28"/>
          <w:szCs w:val="28"/>
        </w:rPr>
        <w:t>5</w:t>
      </w:r>
      <w:r w:rsidR="005F7625">
        <w:rPr>
          <w:b/>
          <w:color w:val="FF0000"/>
          <w:sz w:val="28"/>
          <w:szCs w:val="28"/>
        </w:rPr>
        <w:t xml:space="preserve">. </w:t>
      </w:r>
      <w:r w:rsidRPr="009554F7">
        <w:rPr>
          <w:b/>
          <w:color w:val="FF0000"/>
          <w:sz w:val="28"/>
          <w:szCs w:val="28"/>
        </w:rPr>
        <w:t xml:space="preserve"> Ярмарки вакансий, дни карьеры, презентации компаний</w:t>
      </w:r>
      <w:r w:rsidRPr="009554F7">
        <w:rPr>
          <w:sz w:val="28"/>
          <w:szCs w:val="28"/>
        </w:rPr>
        <w:t>. На ярмарках, как правило,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одновременно присутствует большое количестве работодателей с информацией о вакансиях. Это хорошая возможность в одном месте получить массу полезной информации. А самое главное — все пришедшие работодатели готовы общаться с соискателями, поэтому вы можете задать интересующие вас вопросы представителю конкретной организации.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b/>
          <w:color w:val="FF0000"/>
          <w:sz w:val="28"/>
          <w:szCs w:val="28"/>
        </w:rPr>
        <w:t>6</w:t>
      </w:r>
      <w:r w:rsidR="005F7625">
        <w:rPr>
          <w:b/>
          <w:color w:val="FF0000"/>
          <w:sz w:val="28"/>
          <w:szCs w:val="28"/>
        </w:rPr>
        <w:t>.</w:t>
      </w:r>
      <w:r w:rsidRPr="009554F7">
        <w:rPr>
          <w:b/>
          <w:color w:val="FF0000"/>
          <w:sz w:val="28"/>
          <w:szCs w:val="28"/>
        </w:rPr>
        <w:t xml:space="preserve"> Родственники и знакомые</w:t>
      </w:r>
      <w:r w:rsidRPr="009554F7">
        <w:rPr>
          <w:color w:val="FF0000"/>
          <w:sz w:val="28"/>
          <w:szCs w:val="28"/>
        </w:rPr>
        <w:t xml:space="preserve"> </w:t>
      </w:r>
      <w:r w:rsidRPr="009554F7">
        <w:rPr>
          <w:sz w:val="28"/>
          <w:szCs w:val="28"/>
        </w:rPr>
        <w:t>— один из самых распространенных способов трудоустройства. Сообщите всем своим знакомым, друзьям и родственникам о том, что вы</w:t>
      </w:r>
      <w:r>
        <w:rPr>
          <w:sz w:val="28"/>
          <w:szCs w:val="28"/>
        </w:rPr>
        <w:t xml:space="preserve"> </w:t>
      </w:r>
      <w:r w:rsidRPr="009554F7">
        <w:rPr>
          <w:sz w:val="28"/>
          <w:szCs w:val="28"/>
        </w:rPr>
        <w:t>ищете работу. Они знают вас лично и при необходимости смогут порекомендовать с лучшей стороны. При этом постарайтесь максимально точно сформулировать, какая именно работа вам нужна, чтобы не тратить свое и чужое время на заведомо ненужные собеседования.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9554F7" w:rsidRPr="009554F7" w:rsidRDefault="009554F7" w:rsidP="009554F7">
      <w:pPr>
        <w:jc w:val="both"/>
        <w:rPr>
          <w:b/>
          <w:color w:val="FF0000"/>
          <w:sz w:val="28"/>
          <w:szCs w:val="28"/>
        </w:rPr>
      </w:pPr>
      <w:r w:rsidRPr="009554F7">
        <w:rPr>
          <w:b/>
          <w:color w:val="FF0000"/>
          <w:sz w:val="28"/>
          <w:szCs w:val="28"/>
        </w:rPr>
        <w:t>7</w:t>
      </w:r>
      <w:r w:rsidR="005F7625">
        <w:rPr>
          <w:b/>
          <w:color w:val="FF0000"/>
          <w:sz w:val="28"/>
          <w:szCs w:val="28"/>
        </w:rPr>
        <w:t>.</w:t>
      </w:r>
      <w:r w:rsidRPr="009554F7">
        <w:rPr>
          <w:b/>
          <w:color w:val="FF0000"/>
          <w:sz w:val="28"/>
          <w:szCs w:val="28"/>
        </w:rPr>
        <w:t xml:space="preserve"> Объявления о вакансиях в СМИ.</w:t>
      </w:r>
    </w:p>
    <w:p w:rsidR="005F7625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 xml:space="preserve">Если вы ищете работу, регулярно изучайте специализированные газеты: в них вы сможете узнать об имеющихся в настоящее время вакансиях, получить представление о предъявляемых работодателями требованиях и предлагаемом уровне заработной платы. Если вас заинтересовала какая-либо вакансия, как можно скорее перезвоните по указанному в объявлении телефону и договоритесь о встрече или отправке резюме. </w:t>
      </w:r>
    </w:p>
    <w:p w:rsidR="009554F7" w:rsidRPr="009554F7" w:rsidRDefault="005F7625" w:rsidP="009554F7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554F7" w:rsidRPr="009554F7">
        <w:rPr>
          <w:sz w:val="28"/>
          <w:szCs w:val="28"/>
        </w:rPr>
        <w:t>удьте внимательны: в объявлении обязательно должно указываться название вакантной должности и реальные требования к соискателям. Если информация неполная или предлагаемая зарплата достаточно велика в сравнении с требованиями, не рекомендуем откликаться на подобные предложения.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</w:p>
    <w:p w:rsidR="009554F7" w:rsidRPr="009554F7" w:rsidRDefault="009554F7" w:rsidP="009554F7">
      <w:pPr>
        <w:jc w:val="both"/>
        <w:rPr>
          <w:color w:val="FF0000"/>
          <w:sz w:val="28"/>
          <w:szCs w:val="28"/>
        </w:rPr>
      </w:pPr>
      <w:r w:rsidRPr="009554F7">
        <w:rPr>
          <w:b/>
          <w:color w:val="FF0000"/>
          <w:sz w:val="28"/>
          <w:szCs w:val="28"/>
        </w:rPr>
        <w:t>8</w:t>
      </w:r>
      <w:r w:rsidR="005F7625">
        <w:rPr>
          <w:b/>
          <w:color w:val="FF0000"/>
          <w:sz w:val="28"/>
          <w:szCs w:val="28"/>
        </w:rPr>
        <w:t>.</w:t>
      </w:r>
      <w:r w:rsidRPr="009554F7">
        <w:rPr>
          <w:b/>
          <w:color w:val="FF0000"/>
          <w:sz w:val="28"/>
          <w:szCs w:val="28"/>
        </w:rPr>
        <w:t xml:space="preserve"> Интернет — скорее не отдельный способ поиска работы, а дополнительное средство</w:t>
      </w:r>
      <w:r w:rsidRPr="009554F7">
        <w:rPr>
          <w:color w:val="FF0000"/>
          <w:sz w:val="28"/>
          <w:szCs w:val="28"/>
        </w:rPr>
        <w:t>.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При помощи Интернета вы можете: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- познакомиться с объявлениями о вакансиях на специализированных сайтах;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- получить информацию о конкретных организациях и предприятиях на их сайтах и сайтах СМИ;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- изучить статьи и аналитические материалы о ситуации и перспективах рынка труда; особенностях той или иной профессиональной сферы;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>- разослать свои резюме работодателям;</w:t>
      </w:r>
    </w:p>
    <w:p w:rsidR="009554F7" w:rsidRPr="009554F7" w:rsidRDefault="009554F7" w:rsidP="009554F7">
      <w:pPr>
        <w:jc w:val="both"/>
        <w:rPr>
          <w:sz w:val="28"/>
          <w:szCs w:val="28"/>
        </w:rPr>
      </w:pPr>
      <w:r w:rsidRPr="009554F7">
        <w:rPr>
          <w:sz w:val="28"/>
          <w:szCs w:val="28"/>
        </w:rPr>
        <w:t xml:space="preserve">- пройти </w:t>
      </w:r>
      <w:proofErr w:type="spellStart"/>
      <w:r w:rsidRPr="009554F7">
        <w:rPr>
          <w:sz w:val="28"/>
          <w:szCs w:val="28"/>
        </w:rPr>
        <w:t>профориентационное</w:t>
      </w:r>
      <w:proofErr w:type="spellEnd"/>
      <w:r w:rsidRPr="009554F7">
        <w:rPr>
          <w:sz w:val="28"/>
          <w:szCs w:val="28"/>
        </w:rPr>
        <w:t xml:space="preserve"> тестирование.</w:t>
      </w:r>
    </w:p>
    <w:p w:rsidR="00FD730B" w:rsidRDefault="00FD730B" w:rsidP="005F7625">
      <w:pPr>
        <w:jc w:val="both"/>
      </w:pPr>
    </w:p>
    <w:p w:rsidR="005F7625" w:rsidRPr="005F7625" w:rsidRDefault="005F7625" w:rsidP="005F7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Интернет стал мощным инструментом для поиска работы, позволяя соискателям находить вакансии, общаться с потенциальными работодателями и получать советы по карьерному развитию. Вот пошаговые рекомендации по поиску работы с использованием интернета, а также список надежных российских сайтов для трудоустройства.</w:t>
      </w:r>
    </w:p>
    <w:p w:rsidR="005F7625" w:rsidRPr="005F7625" w:rsidRDefault="005F7625" w:rsidP="005F7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5F7625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Шаги для успешного поиска работы в Интернете: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Создать резюме: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Подготовьте качественное резюме, подчеркивающее ваши профессиональные навыки, опыт работы и образование. Используйте шаблоны резюме на специализированных сайтах или воспользуйтесь профессиональными рекомендациями по составлению резюме.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Зарегистрироваться на популярных сайтах вакансий: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Создайте учетные записи на известных российских ресурсах, позволяющих размещать резюме и просматривать вакансии. Регулярно обновляйте свое резюме и откликайтесь на подходящие предложения.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Использовать </w:t>
      </w: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соцсети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и профессиональные сети: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Платформы вроде </w:t>
      </w:r>
      <w:proofErr w:type="spellStart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LinkedIn</w:t>
      </w:r>
      <w:proofErr w:type="spellEnd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Facebook</w:t>
      </w:r>
      <w:proofErr w:type="spellEnd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позволяют взаимодействовать с профессионалами вашей отрасли, узнавать о вакансиях и строить полезные контакты.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Следить за обновлениями и трендами: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Читайте тематические статьи, участвуйте в </w:t>
      </w:r>
      <w:proofErr w:type="spellStart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и семинарах, узнавайте о последних тенденциях в своей отрасли. Это повысит вашу конкурентоспособность на рынке труда.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Общайтесь с рекрутерами и HR специалистами: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Напрямую обращайтесь к специалистам по подбору персонала, задавайте вопросы, запрашивайте обратную связь. Многие компании размещают вакансии через личные страницы рекрутеров.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 xml:space="preserve">Посещайте ярмарки вакансий и виртуальные мероприятия: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Ярмарки вакансий предоставляют отличную возможность познакомиться с компаниями, задать интересующие вопросы и лично пообщаться с сотрудниками.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Рассмотрите временные и удалённые возможности: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Временные проекты и работа на дому помогают расширить кругозор и развить необходимые навыки.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Изучите отзывы сотрудников: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Узнайте мнение текущих и бывших сотрудников компании, чтобы составить объективное представление о рабочем процессе и корпоративной культуре.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Регулярно проверяйте почту и уведомления: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Некоторые важные письма могут попасть в спам, поэтому регулярно проверяйте почтовый ящик и настройки уведомлений.</w:t>
      </w:r>
    </w:p>
    <w:p w:rsidR="005F7625" w:rsidRPr="005F7625" w:rsidRDefault="005F7625" w:rsidP="005F762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Будьте терпеливы и настойчивы: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Процесс поиска работы может занять некоторое время, поэтому важно сохранять оптимизм и продолжать поиски.</w:t>
      </w:r>
    </w:p>
    <w:p w:rsidR="005F7625" w:rsidRDefault="005F7625" w:rsidP="005F7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textAlignment w:val="baseline"/>
        <w:outlineLvl w:val="2"/>
        <w:rPr>
          <w:rFonts w:ascii="SB Sans Display" w:eastAsia="Times New Roman" w:hAnsi="SB Sans Display" w:cs="Courier New"/>
          <w:b/>
          <w:bCs/>
          <w:caps/>
          <w:color w:val="FF0000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5F7625" w:rsidRPr="005F7625" w:rsidRDefault="005F7625" w:rsidP="005F7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5F7625">
        <w:rPr>
          <w:rFonts w:ascii="SB Sans Display" w:eastAsia="Times New Roman" w:hAnsi="SB Sans Display" w:cs="Courier New"/>
          <w:b/>
          <w:bCs/>
          <w:caps/>
          <w:color w:val="FF0000"/>
          <w:spacing w:val="-5"/>
          <w:sz w:val="28"/>
          <w:szCs w:val="28"/>
          <w:bdr w:val="none" w:sz="0" w:space="0" w:color="auto" w:frame="1"/>
          <w:lang w:eastAsia="ru-RU"/>
        </w:rPr>
        <w:t>Надежные российские сайты для поиска работы</w:t>
      </w:r>
      <w:r w:rsidRPr="005F7625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HeadHunter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(hh.ru)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Один из самых крупных и популярных ресурсов для поиска работы в России. Содержит огромное количество вакансий от разных компаний и предоставляет удобные инструменты для составления резюме и поиска предложений.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SuperJob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(superjob.ru)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Ещё один известный портал, который помогает кандидатам найти подходящую должность. Здесь представлены вакансии как от крупных корпораций, так и от мелких компаний.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Rabota.ru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Сайт</w:t>
      </w:r>
      <w:proofErr w:type="spellEnd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с широким выбором позиций и удобным интерфейсом. Подходит как для студентов и начинающих специалистов, так и для опытных профессионалов.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Работа.РФ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(trudvsem.ru)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Государственный ресурс, поддерживаемый Министерством труда и социальной защиты РФ. Предлагает вакансии государственных учреждений и частных компаний.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LinkedIn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Russia</w:t>
      </w:r>
      <w:proofErr w:type="spellEnd"/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Международная профессиональная сеть, которая набирает популярность в России. Отличается возможностью устанавливать международные связи и расширять профессиональный круг знакомств.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Avito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Работа (avito.ru/</w:t>
      </w: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vacancy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Хорошо известное объявление о продаже товаров и недвижимости также имеет отдельный раздел для поиска работы. Часто используется для размещения объявлений о временной и удаленной работе.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Заработок (zarplata.ru)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Специализированный сайт для поиска высокооплачиваемых должностей и карьерных возможностей.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Freelancehunt</w:t>
      </w:r>
      <w:proofErr w:type="spellEnd"/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(freelancehunt.ru)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Платформа для </w:t>
      </w:r>
      <w:proofErr w:type="spellStart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фрилансеров</w:t>
      </w:r>
      <w:proofErr w:type="spellEnd"/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, позволяющая искать проекты в различных сферах деятельности, от дизайна до программирования.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Биржа Труда (rabotagrad.ru)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Ресурс, предназначенный специально для региональных вакансий, позволяющий удобно фильтровать вакансии по городу и специализации.</w:t>
      </w:r>
    </w:p>
    <w:p w:rsidR="005F7625" w:rsidRPr="005F7625" w:rsidRDefault="005F7625" w:rsidP="005F762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5F762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RABOTA.TUT.BY (rabota.tut.by)</w:t>
      </w:r>
      <w:r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625">
        <w:rPr>
          <w:rFonts w:ascii="inherit" w:eastAsia="Times New Roman" w:hAnsi="inherit" w:cs="Courier New"/>
          <w:spacing w:val="-5"/>
          <w:sz w:val="28"/>
          <w:szCs w:val="28"/>
          <w:bdr w:val="none" w:sz="0" w:space="0" w:color="auto" w:frame="1"/>
          <w:lang w:eastAsia="ru-RU"/>
        </w:rPr>
        <w:t>Белорусский сайт, удобный для поиска вакансий в Беларуси, однако некоторые российские компании тоже пользуются его услугами.</w:t>
      </w:r>
    </w:p>
    <w:p w:rsidR="005F7625" w:rsidRDefault="005F7625" w:rsidP="009554F7">
      <w:pPr>
        <w:jc w:val="both"/>
        <w:rPr>
          <w:sz w:val="28"/>
          <w:szCs w:val="28"/>
        </w:rPr>
      </w:pPr>
    </w:p>
    <w:p w:rsidR="002B1929" w:rsidRDefault="002B1929" w:rsidP="009554F7">
      <w:pPr>
        <w:jc w:val="both"/>
        <w:rPr>
          <w:sz w:val="28"/>
          <w:szCs w:val="28"/>
        </w:rPr>
      </w:pPr>
    </w:p>
    <w:p w:rsidR="002B1929" w:rsidRDefault="002B1929" w:rsidP="009554F7">
      <w:pPr>
        <w:jc w:val="both"/>
        <w:rPr>
          <w:sz w:val="28"/>
          <w:szCs w:val="28"/>
        </w:rPr>
      </w:pPr>
    </w:p>
    <w:p w:rsidR="002B1929" w:rsidRDefault="002B1929" w:rsidP="009554F7">
      <w:pPr>
        <w:jc w:val="both"/>
        <w:rPr>
          <w:sz w:val="28"/>
          <w:szCs w:val="28"/>
        </w:rPr>
      </w:pPr>
    </w:p>
    <w:p w:rsidR="002B1929" w:rsidRPr="005F7625" w:rsidRDefault="002B1929" w:rsidP="009554F7">
      <w:pPr>
        <w:jc w:val="both"/>
        <w:rPr>
          <w:sz w:val="28"/>
          <w:szCs w:val="28"/>
        </w:rPr>
      </w:pPr>
    </w:p>
    <w:sectPr w:rsidR="002B1929" w:rsidRPr="005F7625" w:rsidSect="009554F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B Sans Dis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27F52"/>
    <w:multiLevelType w:val="hybridMultilevel"/>
    <w:tmpl w:val="99E6A3CE"/>
    <w:lvl w:ilvl="0" w:tplc="0BA29C9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DF156CB"/>
    <w:multiLevelType w:val="multilevel"/>
    <w:tmpl w:val="CD1C2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658D1"/>
    <w:multiLevelType w:val="hybridMultilevel"/>
    <w:tmpl w:val="410CC97E"/>
    <w:lvl w:ilvl="0" w:tplc="4832F70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9264CD9"/>
    <w:multiLevelType w:val="multilevel"/>
    <w:tmpl w:val="B2D8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A80CD0"/>
    <w:multiLevelType w:val="multilevel"/>
    <w:tmpl w:val="6664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540346"/>
    <w:multiLevelType w:val="multilevel"/>
    <w:tmpl w:val="9AB6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663725"/>
    <w:multiLevelType w:val="hybridMultilevel"/>
    <w:tmpl w:val="705E24BC"/>
    <w:lvl w:ilvl="0" w:tplc="0BA29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F7"/>
    <w:rsid w:val="002B1929"/>
    <w:rsid w:val="005F7625"/>
    <w:rsid w:val="009554F7"/>
    <w:rsid w:val="00D03E1B"/>
    <w:rsid w:val="00DA2BA2"/>
    <w:rsid w:val="00ED0242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9F0CD-6ADF-4234-B25F-2B587A57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4F7"/>
    <w:pPr>
      <w:spacing w:after="0" w:line="24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F7625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4F7"/>
    <w:pPr>
      <w:spacing w:after="0" w:line="240" w:lineRule="auto"/>
      <w:ind w:firstLine="567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F7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F7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62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5F7625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sc-bznhio">
    <w:name w:val="sc-bznhio"/>
    <w:basedOn w:val="a0"/>
    <w:rsid w:val="005F7625"/>
  </w:style>
  <w:style w:type="paragraph" w:styleId="a4">
    <w:name w:val="List Paragraph"/>
    <w:basedOn w:val="a"/>
    <w:uiPriority w:val="34"/>
    <w:qFormat/>
    <w:rsid w:val="002B1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1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3</cp:revision>
  <dcterms:created xsi:type="dcterms:W3CDTF">2026-01-19T05:15:00Z</dcterms:created>
  <dcterms:modified xsi:type="dcterms:W3CDTF">2026-01-19T05:27:00Z</dcterms:modified>
</cp:coreProperties>
</file>