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DBA4" w14:textId="456DC0BD" w:rsidR="00FD78B3" w:rsidRPr="00FD78B3" w:rsidRDefault="00FD78B3" w:rsidP="00FD78B3">
      <w:pPr>
        <w:tabs>
          <w:tab w:val="num" w:pos="720"/>
        </w:tabs>
        <w:spacing w:before="120" w:after="120" w:line="330" w:lineRule="atLeast"/>
        <w:ind w:left="720" w:hanging="360"/>
        <w:rPr>
          <w:rFonts w:ascii="Times New Roman" w:hAnsi="Times New Roman" w:cs="Times New Roman"/>
          <w:sz w:val="28"/>
          <w:szCs w:val="28"/>
        </w:rPr>
      </w:pPr>
      <w:r w:rsidRPr="00FD78B3">
        <w:rPr>
          <w:rFonts w:ascii="Times New Roman" w:hAnsi="Times New Roman" w:cs="Times New Roman"/>
          <w:sz w:val="28"/>
          <w:szCs w:val="28"/>
        </w:rPr>
        <w:t>Написать реферат на одну из предложенных тем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94BF69A" w14:textId="77777777" w:rsidR="00FD78B3" w:rsidRDefault="00FD78B3" w:rsidP="00FD78B3">
      <w:pPr>
        <w:pStyle w:val="futurismarkdown-listitem"/>
        <w:numPr>
          <w:ilvl w:val="0"/>
          <w:numId w:val="1"/>
        </w:numPr>
        <w:spacing w:before="120" w:beforeAutospacing="0"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Основы экологии: введение и основные понятия.</w:t>
      </w:r>
    </w:p>
    <w:p w14:paraId="42401EFA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Экологические проблемы современности и их влияние на окружающую среду.</w:t>
      </w:r>
    </w:p>
    <w:p w14:paraId="30F13D08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Загрязнение воздуха: источники и последствия.</w:t>
      </w:r>
    </w:p>
    <w:p w14:paraId="31BF1813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Загрязнение воды: проблемы и пути решения.</w:t>
      </w:r>
    </w:p>
    <w:p w14:paraId="0B0B6546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Влияние промышленных предприятий на окружающую среду.</w:t>
      </w:r>
    </w:p>
    <w:p w14:paraId="4F38F623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Роль зелёных насаждений в улучшении городской экологии.</w:t>
      </w:r>
    </w:p>
    <w:p w14:paraId="57477009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Экологические последствия использования пластика.</w:t>
      </w:r>
    </w:p>
    <w:p w14:paraId="6AA1E282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Устойчивое развитие и его принципы.</w:t>
      </w:r>
    </w:p>
    <w:p w14:paraId="5F7B7BE0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Биоразнообразие и его охрана.</w:t>
      </w:r>
    </w:p>
    <w:p w14:paraId="1F4C3ABC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Экологические катастрофы XX и XXI веков.</w:t>
      </w:r>
    </w:p>
    <w:p w14:paraId="4A760986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Парниковый эффект и глобальное потепление.</w:t>
      </w:r>
    </w:p>
    <w:p w14:paraId="2D58419B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Озоновый слой: разрушение и защита.</w:t>
      </w:r>
    </w:p>
    <w:p w14:paraId="2DD9AEAD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Радиоактивное загрязнение и его влияние на экосистемы.</w:t>
      </w:r>
    </w:p>
    <w:p w14:paraId="130EF4BF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Экологическое законодательство: основные аспекты и тенденции.</w:t>
      </w:r>
    </w:p>
    <w:p w14:paraId="3FD00B51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Экологическое образование и его значение.</w:t>
      </w:r>
    </w:p>
    <w:p w14:paraId="2B4F0AA7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Роль международных организаций в решении экологических проблем.</w:t>
      </w:r>
    </w:p>
    <w:p w14:paraId="1258758C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Влияние урбанизации на окружающую среду.</w:t>
      </w:r>
    </w:p>
    <w:p w14:paraId="66A23D45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Экологические аспекты переработки отходов.</w:t>
      </w:r>
    </w:p>
    <w:p w14:paraId="79156FDB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Экосистемы и их классификация.</w:t>
      </w:r>
    </w:p>
    <w:p w14:paraId="46712510" w14:textId="77777777" w:rsidR="00FD78B3" w:rsidRDefault="00FD78B3" w:rsidP="00FD78B3">
      <w:pPr>
        <w:pStyle w:val="futurismarkdown-listitem"/>
        <w:numPr>
          <w:ilvl w:val="0"/>
          <w:numId w:val="1"/>
        </w:numPr>
        <w:spacing w:after="12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Адаптация живых организмов к изменяющимся условиям среды.</w:t>
      </w:r>
    </w:p>
    <w:p w14:paraId="77103D7A" w14:textId="77777777" w:rsidR="00B36FA9" w:rsidRDefault="00B36FA9"/>
    <w:sectPr w:rsidR="00B3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A5816"/>
    <w:multiLevelType w:val="multilevel"/>
    <w:tmpl w:val="34004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7B"/>
    <w:rsid w:val="0012147B"/>
    <w:rsid w:val="00452FAB"/>
    <w:rsid w:val="00B36FA9"/>
    <w:rsid w:val="00FA431F"/>
    <w:rsid w:val="00FD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B273"/>
  <w15:chartTrackingRefBased/>
  <w15:docId w15:val="{29C51A3C-F46D-4781-A1CE-DB433C09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FD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Dawnbreaker</dc:creator>
  <cp:keywords/>
  <dc:description/>
  <cp:lastModifiedBy>Dawnbreaker</cp:lastModifiedBy>
  <cp:revision>2</cp:revision>
  <dcterms:created xsi:type="dcterms:W3CDTF">2026-01-19T08:22:00Z</dcterms:created>
  <dcterms:modified xsi:type="dcterms:W3CDTF">2026-01-19T08:23:00Z</dcterms:modified>
</cp:coreProperties>
</file>