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2D" w:rsidRDefault="00B26A2D" w:rsidP="00B26A2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Гр 5 ОПИ -  23</w:t>
      </w:r>
      <w:r w:rsidR="004309EA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 на 09.02.</w:t>
      </w:r>
      <w:bookmarkStart w:id="0" w:name="_GoBack"/>
      <w:bookmarkEnd w:id="0"/>
      <w:r w:rsidR="004309EA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26</w:t>
      </w:r>
    </w:p>
    <w:p w:rsidR="00B26A2D" w:rsidRDefault="00B26A2D" w:rsidP="00B26A2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Задание:  сделать план – конспект,  решить тесты (сдать  16.02)</w:t>
      </w:r>
    </w:p>
    <w:p w:rsidR="00B26A2D" w:rsidRDefault="00B26A2D" w:rsidP="00B26A2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Тема </w:t>
      </w:r>
      <w:proofErr w:type="gramStart"/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:</w:t>
      </w:r>
      <w:r w:rsidRPr="00B26A2D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А</w:t>
      </w:r>
      <w:proofErr w:type="gramEnd"/>
      <w:r w:rsidRPr="00B26A2D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налитические реакции анионов третьей аналитической группы: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NO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 NO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 CH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COO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-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нионы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третьей аналитической группы не имеют группового реагента. Чаще всего в эту группу включают три аниона – нитрит–ион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нитрат-ион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ацетат-ион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хотя иногда сюда же относят и некоторые другие анионы (хлорат-ион ClO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пермангана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 MnO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т.д.). Все они в водных растворах бесцветны.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Реакции </w:t>
      </w:r>
      <w:proofErr w:type="gram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нитрит-иона</w:t>
      </w:r>
      <w:proofErr w:type="gramEnd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NO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-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Нитрит-ион – анион довольно слабой одноосновной азотистой кислоты HNO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pK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=3,29), которая в водных растворах при обычных температурах неустойчива и легко разлагается по схеме: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2HNO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↔ N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↔ ↑NO + ↑NO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следует принимать во внимание при анализе кислых растворов, содержащих нитриты.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Нитрит-ион как анион слабой кислоты в водных растворах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гидролизируется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редокс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-амфотерен: обладает как окислительными, так и восстановительными свойствами. Нитриты хорошо растворяются в воде (нитрит серебра AgNO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при нагревании). Нитрит-ион образует комплексы со многими металлами. Некоторые из этих координационных соединений, в отличие от «простых» нитритов,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малорастворимы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воде, например,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гексанитрокобальтаты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(III) калия K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и аммония (NH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], что используют в качественном анализе.</w:t>
      </w:r>
    </w:p>
    <w:p w:rsidR="00B26A2D" w:rsidRPr="00B26A2D" w:rsidRDefault="00B26A2D" w:rsidP="00B26A2D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26A2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Нитриты токсичны!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1.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дифениламином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(фармакопейная). Нитрит-ион при реакции с дифениламином NH(C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среде </w:t>
      </w: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концентрированной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серной кислоты переводит (как и другие окислители) данный органический реагент в продукт его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окисления-синий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дифенилдифенохинондиимин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(«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дифенилбензидиновый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фиолетовый» или «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голохиноид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»). Полагают, что превращения дифенилами в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дифенилдифенохинондиимин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 действием окислителей (в том числе и нитритов) в кислой среде осуществляются следующим образом. Вначале происходит </w:t>
      </w: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необратимое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окисление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дифнилами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дифенилбензидин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NHC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 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-NH-C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-NH-C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+2H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+ 2e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 xml:space="preserve">дифениламин </w:t>
      </w:r>
      <w:proofErr w:type="spellStart"/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дифенилбензидин</w:t>
      </w:r>
      <w:proofErr w:type="spellEnd"/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(бесцветный)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Две молекулы дифениламина отдают окислителю два электрона и теряют два иона водорода.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происходит </w:t>
      </w: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обратимое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окисление молекулы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бензидина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присутствующим окислителем до окрашенного в синий цвет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дифенилдифенохинондиимина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 котором молекула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дифенилбензидина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также отдает окислителю два электрона и теряет два иона водорода: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5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-NH-C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-NH-C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5 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↔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дифенилбензидин</w:t>
      </w:r>
      <w:proofErr w:type="spellEnd"/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(бесцветный)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24200" cy="381000"/>
            <wp:effectExtent l="0" t="0" r="0" b="0"/>
            <wp:docPr id="5" name="Рисунок 5" descr="https://studfile.net/html/2706/419/html_oluEPFxGPO.GqEK/htmlconvd-7zHHcD_html_aa10fafc142c6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419/html_oluEPFxGPO.GqEK/htmlconvd-7zHHcD_html_aa10fafc142c628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дифенилдифенохинондиимина</w:t>
      </w:r>
      <w:proofErr w:type="spellEnd"/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(синий)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 раствор окрашивается в синий цвет. Образовавшийся синий продукт окисления дифениламина далее необратимо разрушается вначале до продуктов реакции бурого, а затем - желтого цвета. Природа этих продуктов реакции пока точно не установлена.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сказанным при стоянии синей смеси ее окраска постепенно изменяется вначале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бурую, а затем - на желтую.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фарфоровую чашку (фарфоровый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микротигель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на чистую сухую стеклянную (фарфоровую) пластинку наносят 3-4 капли раствора дифениламина в </w:t>
      </w: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концентрированной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серной кислоте и каплю (или кристаллик) нитрита натрия NaNO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.Смесь окрашивается в ярко-синий цвет, который через некоторое время изменяется в бурый и, наконец, в желтый.</w:t>
      </w:r>
      <w:proofErr w:type="gramEnd"/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Условия проведения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Мешают как анион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окислители (ClO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BrO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Cr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7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др.), так и анионы- восстановители (S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I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др.).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Нитра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 NO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дает аналогичную реакцию с дифениламином.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2.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сильными кислотами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(фармакопейная). Нитрит-ион под действием разбавленных кислот (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HCl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вначале переходит в неустойчивую азотистую кислоту HNO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которая затем разлагается с выделением оксидов азота (газообразные продукты желто- бурого цвета):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↔ HNO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2HNO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 N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 → ↑NO + ↑NO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пробирку вносят 2-3 капли раствора нитрита натрия и прибавляют 2- 3 капли разбавленной серной кислоты. Выделяются желто- бурые пары оксидов азота.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Опыт 3.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иодидом калия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(нитрит-ион – окислитель). Нитрит-ион в кислой среде (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HCl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COOH) окисляет иодид-ионы до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свободного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иода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+ 2I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+ 4H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 ↑I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+ 2NO↑ + 2H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Образующийся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иод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обнаруживают реакцией с крахмалом (по посинению раствора)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экстрагируя его органическим растворителем – бензолом, хлороформом (органический слой окрашивается в фиолетовый цвет).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пробирку вносят 2-3 капли раствора иодида калия KI, прибавляют 3-4 капли разбавленной серной кислоты, каплю </w:t>
      </w: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свежеприготовленного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раствора крахмала и 2-3 капли раствора NaNO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Смесь окрашивается в синий цвет.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пробирку вносят 2-3 капли раствора KI, прибавляют 3-4 капли раствораH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3-4 капли органического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экстрагента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(бензол или хлороформ) и 2-3 капли раствора NaNO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Встряхивают смесь. Органический слой окрашивается в фиолетовый цвет за счет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образовавшегося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иода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Условия проведения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Нитрат-ион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мешает проведению реакции, поэтому ионы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можно открыть с помощью рассматриваемой реакции в присутствии нитра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ионов.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Мешают окислители (MnO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Cr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7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некоторые другие).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4.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перманганатом калия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(нитри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 – восстановитель).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Нитрит-ион в сернокислой среде окисляется до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нитрат-иона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перманганат-ионами MnO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обесцвечивая раствор перманганата калия: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5NO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+ 2MnO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+ 6H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→ 5NO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+ 2Mn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2+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+ 3H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пробирку вносят 1-2 капли разбавленного раствора KMnO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прибавляют 1-2 капли разбавленной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3-4 капли раствора NaNO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Розовый раствор перманганата калия обесцвечивается.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Условия проведения реакции.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Мешают другие восстановители (S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SCN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AsO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I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Br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др.), также реагирующие с перманганат - ионами.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Нитрат-ион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 не обесцвечивает раствор перманганата калия (отличие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нитрит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иона – </w:t>
      </w: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фармакопейный тест).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5.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Реакция с реактивом </w:t>
      </w:r>
      <w:proofErr w:type="spell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Грисса-Илошвая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(смесью сульфаниловой кислоты HSO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1-нафтиламином 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10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7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  <w:proofErr w:type="spellStart"/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итрит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-ион при реакции с реактивом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Грисса-Илошвая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(иногда называемым просто «реактивом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Грисса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 в нейтральных или уксуснокислых растворах дает ярко- красный продукт реакции (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азокраситель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Эту реакцию называют также реакцией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Грисса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Образующаяся в кислой среде в присутствии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нитрит-иона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азотистая кислота HNO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реагирует с сульфаниловой кислотой, давая соль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диазония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66675"/>
            <wp:effectExtent l="0" t="0" r="0" b="9525"/>
            <wp:wrapSquare wrapText="bothSides"/>
            <wp:docPr id="7" name="Рисунок 7" descr="https://studfile.net/html/2706/419/html_oluEPFxGPO.GqEK/htmlconvd-7zHHcD_html_207416eac294e3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419/html_oluEPFxGPO.GqEK/htmlconvd-7zHHcD_html_207416eac294e33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57500" cy="428625"/>
            <wp:effectExtent l="0" t="0" r="0" b="9525"/>
            <wp:docPr id="4" name="Рисунок 4" descr="https://studfile.net/html/2706/419/html_oluEPFxGPO.GqEK/htmlconvd-7zHHcD_html_a35a798cf95255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419/html_oluEPFxGPO.GqEK/htmlconvd-7zHHcD_html_a35a798cf95255f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сульфаниловая кислота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38450" cy="381000"/>
            <wp:effectExtent l="0" t="0" r="0" b="0"/>
            <wp:docPr id="3" name="Рисунок 3" descr="https://studfile.net/html/2706/419/html_oluEPFxGPO.GqEK/htmlconvd-7zHHcD_html_6e81945972ed0f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419/html_oluEPFxGPO.GqEK/htmlconvd-7zHHcD_html_6e81945972ed0fb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соль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диазония</w:t>
      </w:r>
      <w:proofErr w:type="spellEnd"/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Соль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диазония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далее вступает в реакцию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азосочетания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1-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нафтиламином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образуя продукт –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азокраситель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красного цвета: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66675"/>
            <wp:effectExtent l="0" t="0" r="9525" b="9525"/>
            <wp:wrapSquare wrapText="bothSides"/>
            <wp:docPr id="6" name="Рисунок 6" descr="https://studfile.net/html/2706/419/html_oluEPFxGPO.GqEK/htmlconvd-7zHHcD_html_b9c98559815e88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419/html_oluEPFxGPO.GqEK/htmlconvd-7zHHcD_html_b9c98559815e889f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71800" cy="695325"/>
            <wp:effectExtent l="0" t="0" r="0" b="9525"/>
            <wp:docPr id="2" name="Рисунок 2" descr="https://studfile.net/html/2706/419/html_oluEPFxGPO.GqEK/htmlconvd-7zHHcD_html_3a49991e08812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419/html_oluEPFxGPO.GqEK/htmlconvd-7zHHcD_html_3a49991e08812bb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19400" cy="704850"/>
            <wp:effectExtent l="0" t="0" r="0" b="0"/>
            <wp:docPr id="1" name="Рисунок 1" descr="https://studfile.net/html/2706/419/html_oluEPFxGPO.GqEK/htmlconvd-7zHHcD_html_3b52f02bdce28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419/html_oluEPFxGPO.GqEK/htmlconvd-7zHHcD_html_3b52f02bdce28e3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соль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диазония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1-нафтиламин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азоткраситель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(красный)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 раствор окрашивается в красный цвет.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стеклянную пластинку наносят 2 капли нейтрального или уксуснокислого раствора NaNO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прибавляют каплю раствора сульфаниловой кислоты и каплю раствора 1-нафтиламина (или 1-амино- 2- нафтола). Смесь окрашивается в ярко-красный цвет вследствие образования соответствующего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азокрасителя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Условия проведения реакции.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реакция – одна из наиболее чувствительных на нитрит-ион: предел обнаружения равен 0,01 мкг. Нитрат-ион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аналогичной реакции не дает.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Вместо сульфаниловой кислоты используют и некоторые другие ароматические амины, а вместо 1-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нафтиламина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1-амино- 2- нафтол, 2- нафтол и т.д.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6.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Реакция с солями аммония – реакция разложения (удаления) </w:t>
      </w:r>
      <w:proofErr w:type="gram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нитрит-ионов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Нитрит-ионов окисляется катионы аммония NH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+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 нагревании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свободного азотаN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NH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+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 ↑N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+ 2H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Аналогично до азота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нитрит-ионы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разрушаются и при реакции с карбамидом: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+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CO(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→ ↑N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↑CO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+ 3H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Эти реакции используют для удаления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нитрит-ионов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раствора.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Методика выполнения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пробирку вносят 5 капель раствора NaNO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прибавляют кристаллы NH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Cl и (NH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 получения насыщенного раствора (часть кристаллов прибавленной соли аммония не должна раствориться) и осторожно нагревают смесь. Наблюдается выделение пузырьков газ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азота.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убедиться в полноте протекания реакции, в пробирку прибавляют каплю раствора иодида калия KI и каплю крахмала. Если раствор не окрашивается в синий цвет, то это означает, что нитрит-ион в растворе отсутствует, т.е. содержащийся в растворе нитрит прореагировал с катионами аммония полностью.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7.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антипирином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(фармакопейная). Нитрит-ион при взаимодействии с органическим реагентом антипирином в слабо кислой среде образует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нитрозоантипирин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окрашивающий раствор в изумрудн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зеленый цвет: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 ─ C ═ C ─ H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 ─ C ═ C ─ NO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│ │ + HNO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→ │ │ +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 ─ N C ═ O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 ─ N C ═ 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─ 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─ 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антипирин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нитрозоантипирин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(изумрудно-зеленый)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Нитрат-ион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антипирином дает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нитроантипирин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ярко- красного цвета.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пробирку вносят 4-5 капель раствора NaNO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прибавляют 4-5 капель раствора антипирина и каплю раствора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или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HCl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Встряхивают пробирку. Раствор окрашивается в ярко-зеленый цвет.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Другие аналитические реакции</w:t>
      </w: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нитрит-иона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Известен ряд других реакций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нитрит-иона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представляющих аналитический интерес.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Органический реагент </w:t>
      </w:r>
      <w:proofErr w:type="spell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этакридин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 кислой среде с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нитрит-ионом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образует окрашенный в красный цвет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диазоэтакридин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Соли кобальта и </w:t>
      </w:r>
      <w:proofErr w:type="spell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KCl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 уксуснокислой среде - дают желтый кристаллический осадок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гексанитрокобальтата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(III) калия K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Сульфат железа(II) FeSO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сернокислой или уксуснокислой среде - образует комплекс состава [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(NO)SO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бурого цвета и т.д.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Реакции </w:t>
      </w:r>
      <w:proofErr w:type="gram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нитрат-иона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NO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-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Нитрат-ион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анион одноосновной сильной азотной кислоты HNO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водных растворах бесцветный нитрат-ион не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гидролизуется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обладает окислительными свойствами. Как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лиганд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нитрат-ион малоэффективен и образует неустойчивые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нитрокомплексы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металлов, из которых координированные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нитратагруппы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легко вытесняется молекулами воды водных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растворах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Поэтому в аналитической химии нитраты щелочных металлов (например, KNO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используются в качестве 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фонов как индифферентные (т.е. не реагирующие с другими ионами в растворе) сильные электролиты для поддержания постоянной ионной силы раствора.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Нитраты металлов хорошо растворяются в воде.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Некоторые аналитические реакции являются общими как для нитра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 так и для нитрит-ионов. В отличие от нитритов, нитраты не обесцвечивают подкисленные водные растворы перманганата калия (фармакопейный тест).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1.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дифениламином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(фармакопейная). Эта реакция – общая для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нитрат-иона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нитрит-иона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проводится точно так же, как и для нитрит-иона; только вместо раствора нитрита натрия используют раствор нитрата натрия и калия.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данной реакцией нельзя открывать нитраты в присутствии нитритов.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Условия проведения реакции.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Реакция довольно чувствительна: предел обнаружения нитра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иона составляет около 0,5 мкг.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2.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металлической медью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(фармакопейная). Нитрат-ион взаимодействует в среде концентрированной серной кислоты при нагревании с металлической медью с образованием буро-желтых паров оксидов азота: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+ 8H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+ 3Cu → 3Cu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2+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+ 2NO↑ + 4H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2NO + 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 2NO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↑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пробирку вносят 2-3 капли раствора нитрата калия, прибавляют 3-4 капли концентрированной серной кислоты, кусочек металлической меди и осторожно нагревают пробирку (</w:t>
      </w:r>
      <w:r w:rsidRPr="00B26A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под тягой!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Выделяются бур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желтые пары диоксида азота.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3.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сульфатом железа(II) и концентрированной серной кислотой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Нитра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 при нагревании с FeSO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среде концентрированной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образует соединение состава [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FeNO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окрашенное в бурый цвет: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3Fe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2+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+ 4H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→ 3Fe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3+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NO + 2H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NO + 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 [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FeNO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Реакцию с образованием того же соединения дает и нитрит-ион, поэтому нельзя открыть этой реакцией нитрат-ион в присутствии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нитрит-иона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пробирку вносят 4- 6 капель раствора NaNO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KNO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6- 8 капель насыщенного раствора FeSO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осторожно по стенке пробирки приливают по каплям концентрированную серную кислоту. При соприкосновении раствора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раствором в пробирке появляется бурое (или буро- коричневое) окрашивание жидкости.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На поверхность стеклянной пластинки наносят каплю раствора NaNO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KNO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 которой прибавляют кристаллик сульфата железа и каплю концентрированной серной кислоты. Около кристалла образуется бурое (или буро- коричневое пятно).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Условия проведения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Предел обнаружения нитра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ионов – около 2,5 мкг.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Мешают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анионы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Br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 I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 S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 CrO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 MnO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4.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антипирином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(фармакопейная). Нитрат-ион образует с антипирином в кислой среде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нитроантипирин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ярко-красного цвета: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 ─ C ═ C ─ H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 ─ C ═ C ─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│ │ +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→ │ │ +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 ─ N C ═ O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 ─ N C ═ 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─ 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─ 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антипирин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нитроантипирин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(ярко-красный)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Нитрит-ион в аналогичных условиях дает с антипирином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нитрозоантипириин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зеленого цвета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пробирку вносят 2-3 капли раствора NaNO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2-3 капли KNO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раствора антипирина и осторожно, по каплям прибавляют 12- 15 капель концентрированной серной кислоты при встряхивании пробирки до появления ярко-красной окраски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нитроантипирина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5.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металлическим алюминием или цинком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Нитрат-ион при взаимодействии с металлическим алюминием или цинком в щелочной среде восстанавливается до аммиака: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3NO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+ 8Al + 5OH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+ 18H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 → 3NH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+ 8[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Al(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OH)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]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Выделяющийся аммиак ощущается по запаху и окрашивает влажную красную лакмусовую бумагу в синий цвет.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пробирку вносят 5-6 капель раствора NaNO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KNO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5-6 капель раствора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NaOH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несколько кусочков металлического алюминия. Смесь осторожно нагревают. Ощущается запах аммиака. Над пробиркой помещают увлажненную красную лакмусовую бумагу; бумага синеет.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Условия проведения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Мешают катионы аммонияNH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+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выделяющие аммиак в щелочной среде, а также другие анионы, способные восстанавливаться до аммиака (NO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SCN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ферр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феррицианид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ионы).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Другие аналитические реакции </w:t>
      </w:r>
      <w:proofErr w:type="gram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нитрат-ионов</w:t>
      </w:r>
      <w:proofErr w:type="gramEnd"/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Известно сравнительно небольшое число аналитических реакций, позволяющих при определенных условиях открывать нитра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 в растворе. К ним можно отнести восстановление нитра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иона до нитрит- иона металлическим цинком в уксуснокислой среде, 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реакцию с органическим реагентом -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нитроном C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20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16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N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уксуснокислой среде (образуются белые игольчатые кристаллы нитрата нитрона 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20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 некоторые другие.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Реакции </w:t>
      </w:r>
      <w:proofErr w:type="gram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ацетат-иона</w:t>
      </w:r>
      <w:proofErr w:type="gramEnd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CH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COO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>-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Ацетат-ион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-анион слабой (</w:t>
      </w:r>
      <w:proofErr w:type="spellStart"/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pK</w:t>
      </w:r>
      <w:proofErr w:type="spellEnd"/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 4,76) одноосновной уксусной кислоты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COOH; в водных растворах бесцветен, подвергается гидролизу, не обладает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окислительно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-восстановительными свойствами. При реакциях со спиртами в кислой среде дает сложные эфиры. Ацетат-ион – довольно эффективный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лиганд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образует устойчивые ацетатные комплексы с катионами многих металлов.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Ацетаты аммония, щелочных и большинства других металлов хорошо растворяются в воде. Ацетаты серебра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COOAg и ртути (I) менее ацетатов других металлов растворимы в воде.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1.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хлоридом железа (III)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(фармакопейная). Ацетат-ион с катионами железа(III) при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pH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5-8 дает растворимый темно- красный (цвета крепкого чая) ацетат или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оксиацетат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железа (III).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водном растворе он частично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гидролизируется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подкисление раствора минеральными кислотами подавляет гидролиз и приводит к исчезновению красной окраски раствора.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кипячении первоначально полученного раствора из него выпадает хлопьевидный осадок основного ацетата железа (III)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(OH)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COO, образующегося за счет глубокого протекания гидролиза: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COO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Fe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+ 2H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 → Fe(OH)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COO + 2CH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COOH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Осадок выделяется только при избытке ацета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ионов в растворе.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пробирку вносят 6–7 капель раствора ацетата натрия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COONa и прибавляют 2-3 капли раствора хлорида железа (III)FeCl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Раствор окрашивается в красно- бурый цвет. Осторожно нагревают содержимое пробирки до кипения и кипятят раствор. При кипячении из раствора выпадает красно- бурый осадок основного ацетата железа (III).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Условия проведения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зависимости от соотношения концентраций железа (III) и ацета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ионов состав осадка может изменяться и отвечать, например, формулам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FeOH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Fe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(OH)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COO), Fe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O(OH)(CH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Fe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(OH)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7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Мешают анионыCO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PO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[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Fe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(CN)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4-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образующие осадки с железом (III), а также анионы SCN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(дающие красные комплексы с катионамиFe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3+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иоди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ион I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окисляющийся до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иода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I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придающего раствору желтую окраску.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2.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Реакция образования </w:t>
      </w:r>
      <w:proofErr w:type="spell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уксусноэтилового</w:t>
      </w:r>
      <w:proofErr w:type="spellEnd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эфира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(фармакопейная).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Ацетат-ион в сернокислой среде (концентрированнаяH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реагирует со спиртами с образованием сложных эфиров уксусной кислоты. Так, при 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взаимодействии с этанолом образуется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уксусноэтиловый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эфир (этилацетат)CH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+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→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COOH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COOH + 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5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OH →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COOC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5 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Выделяющийся этилацетат обнаруживают по характерному приятному запаху.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Методика выполнения реакции.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пробирку вносят небольшое количество сухого ацетата натрия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COONa, прибавляют 4-5 капель концентрированной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4-5 капель этилового спирта, 1-2 капли раствора AgNO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(катализатор) и осторожно нагревают смесь. Ощущается характерный приятный запах </w:t>
      </w:r>
      <w:proofErr w:type="spell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уксусноэтилового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эфира.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пробирку вносят 4-5 капель концентрированного раствора ацетата натрия, столько же капель концентрированной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1-2 капли раствора AgNO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(катализатор) и 4-5 капель этанола. Ощущается характерный запах этилацетата, усиливающийся при осторожном нагревании смеси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Условия проведения реакции.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Соли серебра катализируют эту реакцию, поэтому при ее проведении рекомендуется добавлять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небольшое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количествоAgNO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Аналогично при реакции с амиловым спиртом 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OH образуется также обладающий приятным запахом амилацетат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COOC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(так называемая «грушевая эссенция»).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 3. 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Реакция с серной кислотой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Ацетат-ион в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сильно кислой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среде переходит в слабую уксусную кислоту, пары которой имеют характерный запах уксуса:</w:t>
      </w:r>
    </w:p>
    <w:p w:rsidR="00B26A2D" w:rsidRPr="00B26A2D" w:rsidRDefault="00B26A2D" w:rsidP="00B26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 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+ 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COOH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Мешают анионы NO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также выделяющие в среде концентрированной серной кислоты газообразные продукты с характерным запахом.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Другие аналитические реакции</w:t>
      </w:r>
      <w:r w:rsidRPr="00B26A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ацетат-иона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Нитрат лантана </w:t>
      </w:r>
      <w:proofErr w:type="spell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La</w:t>
      </w:r>
      <w:proofErr w:type="spellEnd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(NO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и раствор </w:t>
      </w:r>
      <w:proofErr w:type="spellStart"/>
      <w:r w:rsidRPr="00B26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иода</w:t>
      </w:r>
      <w:proofErr w:type="spell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реакции с ацетат-ионом в аммиачной среде образуют продукты реакции синего или синеват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бурого цвета. МешаютSO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PO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3-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6A2D" w:rsidRPr="00B26A2D" w:rsidRDefault="00B26A2D" w:rsidP="00B26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растирании твердых проб, содержащих ацетаты,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твердыми</w:t>
      </w:r>
      <w:proofErr w:type="gramEnd"/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NaHSO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KHSO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выделяется уксусная кислота CH</w:t>
      </w:r>
      <w:r w:rsidRPr="00B26A2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Pr="00B26A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COOH, обнаруживаемая по характерному запаху уксуса.</w:t>
      </w:r>
    </w:p>
    <w:p w:rsidR="00F13D3B" w:rsidRDefault="00F13D3B"/>
    <w:p w:rsidR="00B26A2D" w:rsidRDefault="00B26A2D"/>
    <w:p w:rsidR="00B26A2D" w:rsidRDefault="00B26A2D">
      <w:r>
        <w:lastRenderedPageBreak/>
        <w:t>Тест.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9A797A">
        <w:rPr>
          <w:rFonts w:ascii="Times New Roman" w:eastAsia="Times New Roman" w:hAnsi="Times New Roman" w:cs="Times New Roman"/>
          <w:b/>
          <w:color w:val="404040"/>
          <w:lang w:eastAsia="ru-RU"/>
        </w:rPr>
        <w:t>АНАЛИТИЧЕСКАЯ КЛАССИФИКАЦИЯ АНИОНОВ</w:t>
      </w:r>
      <w:r w:rsidRPr="00EC23E1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 xml:space="preserve">. Тесты 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1. СОГЛАСНО КЛАССИФИКАЦИИ АНИОНОВ, ОСНОВАННОЙ НА РАЗЛИЧНОЙ РАСТВОРИМОСТИ СОЛЕЙ БАРИЯ И СЕРЕБРА В ВОДЕ, К I ГРУППЕ ОТНОСЯТ АНИОНЫ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Cl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Br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I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IO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SCN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CH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COO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B(OH)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4-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CO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SiO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S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F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2. СОГЛАСНО КЛАССИФИКАЦИИ АНИОНОВ, ОСНОВАННОЙ НА РАЗЛИЧНОЙ РАСТВОРИМОСТИ СОЛЕЙ БАРИЯ И СЕРЕБРА В ВОДЕ, К II ГРУППЕ ОТНОСЯТ АНИОНЫ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B(OH)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CO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SiO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F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Cl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Br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I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IO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SCN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CH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COO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3. СОГЛАСНО КЛАССИФИКАЦИИ АНИОНОВ, ОСНОВАННОЙ НА РАЗЛИЧНОЙ РАСТВОРИМОСТИ СОЛЕЙ БАРИЯ И СЕРЕБРА В ВОДЕ, К III ГРУППЕ ОТНОСЯТ АНИОНЫ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CH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COO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B(OH)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CO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SiO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F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Cl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Br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I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IO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SCN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4. СОГЛАСНО КЛАССИФИКАЦИИ АНИОНОВ, ОСНОВАННОЙ НА РАЗЛИЧНОЙ РАСТВОРИМОСТИ СОЛЕЙ БАРИЯ И СЕРЕБРА В ВОДЕ, К I ГРУППЕ ОТНОСЯТ АНИОНЫ</w:t>
      </w:r>
    </w:p>
    <w:p w:rsidR="004309EA" w:rsidRPr="004309EA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4309EA">
        <w:rPr>
          <w:rFonts w:ascii="Times New Roman" w:eastAsia="Times New Roman" w:hAnsi="Times New Roman" w:cs="Times New Roman"/>
          <w:color w:val="404040"/>
          <w:lang w:val="en-US" w:eastAsia="ru-RU"/>
        </w:rPr>
        <w:t>1) CH</w:t>
      </w:r>
      <w:r w:rsidRPr="004309EA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4309EA">
        <w:rPr>
          <w:rFonts w:ascii="Times New Roman" w:eastAsia="Times New Roman" w:hAnsi="Times New Roman" w:cs="Times New Roman"/>
          <w:color w:val="404040"/>
          <w:lang w:val="en-US" w:eastAsia="ru-RU"/>
        </w:rPr>
        <w:t>COO</w:t>
      </w:r>
      <w:r w:rsidRPr="004309EA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4309EA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4309EA">
        <w:rPr>
          <w:rFonts w:ascii="Times New Roman" w:eastAsia="Times New Roman" w:hAnsi="Times New Roman" w:cs="Times New Roman"/>
          <w:color w:val="404040"/>
          <w:lang w:val="en-US" w:eastAsia="ru-RU"/>
        </w:rPr>
        <w:t>2) CO</w:t>
      </w:r>
      <w:r w:rsidRPr="004309EA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4309EA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4309EA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4309EA">
        <w:rPr>
          <w:rFonts w:ascii="Times New Roman" w:eastAsia="Times New Roman" w:hAnsi="Times New Roman" w:cs="Times New Roman"/>
          <w:color w:val="404040"/>
          <w:lang w:val="en-US" w:eastAsia="ru-RU"/>
        </w:rPr>
        <w:t>3) SO</w:t>
      </w:r>
      <w:r w:rsidRPr="004309EA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4309EA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4309EA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fldChar w:fldCharType="begin"/>
      </w:r>
      <w:r w:rsidRPr="004309EA">
        <w:rPr>
          <w:rFonts w:ascii="Times New Roman" w:eastAsia="Times New Roman" w:hAnsi="Times New Roman" w:cs="Times New Roman"/>
          <w:color w:val="404040"/>
          <w:lang w:val="en-US" w:eastAsia="ru-RU"/>
        </w:rPr>
        <w:instrText xml:space="preserve"> HYPERLINK "https://yandex.ru/an/count/Wm4ejI_zOoVX2Lap0vqN0BDfeRxMJf0Obu0vWIhUC06zoRUNnH3mNa10Dr41bmXafL9vG1VeyxdSsRFzpfqttFdw7QyttE52KU1v3hrp47O98YIhqZsDubBeCsf7dtbkFsqRnv9HaX6IKf4r24pPb4027bs6JwMoPaS9r4Ov33gE9fWueL3YACo9pWuJY7nyV7nyIZRWYXMWtO0RLe1s0ovO0TeDk5y5Q3VWxWLeD-06AK2x0TUh0Aq6Tsa5Q3MuGoj0gy7TMG5Q3UxC2j1gS5TMW3O0tPtmnnCf7JiAoC9W4-jolWuivqXKTV0PvNIHoXAHV0WFyC7hFN1D05xfO0CP3seCy9L7XrGyWsX088F7fa1e1WTB6nf2INEQrFFUU7rMhECvIGA6LhxPSzGHmM3gFfzlc6oyVgtBPlU1JJQ0_OPl01kuz8ykVHkslgwmi4o3kCd7j4IhOM_oCItHQjXYq0NmQkWpcmHZcuBqek7ID5kR0An0IkDp84KR3iC7qcf82E1h0ovO05iQhDL-CGrfQzFgUjBq9Ob16mC5Ke_iWz3mYeMjXHqMw8bdjXHYPB8tLy1CgMuTM8ouGenEmvYR67ne6GTgTi1qOuW8Ka0JyLvfwWL0rVpwjQucrwzrDNV_6-adVb_y2VD-M8DUrmVFv7NzRmoL8DyRGoN8vr8ezFexLCZNrnRWL-Ld2_2hmZHVs9bbvjBx0QphkewbpJ9UnA2-wCQOh3z9Ue_9-fEajqmww-iA2ykycLRqvSyKfkZ9VWyjYzYFQGy-O0m5oPl_tj2MgKNvBQthUXTjcLgKr_exmIRRiyzwlIjRN8nuaHm3yRf7tBDmUTdhOiPt11E7zvShbKgbK1RViPctyiD008CmYBn5coNyFxfX056ppnXwxLcMGAxCPvPceDPQtyY8t8HA1xA51963HXD_M2aYVyk4bUcXSipK0MQWOSHwPog1Q8eeFsTAOzSzMJpC_vG6no7GRb1Ttj5cw3gRcAwke83SAheqnumEtGx9BwoqYyaa~2?test-tag=138538465099857&amp;banner-sizes=eyI3MjA1NzYxMDI5NTM5NzMxNyI6IjIyNHgxOTAifQ%3D%3D&amp;ctime=1770533934260&amp;actual-format=13&amp;pcodever=1303804&amp;banner-test-tags=eyI3MjA1NzYxMDI5NTM5NzMxNyI6IjEyMjg5NyJ9&amp;rendered-direct-assets=eyI3MjA1NzYxMDI5NTM5NzMxNyI6MzN9&amp;width=1140&amp;height=190&amp;stat-id=4" \t "_blank" </w:instrTex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fldChar w:fldCharType="separate"/>
      </w:r>
    </w:p>
    <w:p w:rsidR="004309EA" w:rsidRPr="004309EA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309EA" w:rsidRPr="004309EA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fldChar w:fldCharType="end"/>
      </w:r>
    </w:p>
    <w:p w:rsidR="004309EA" w:rsidRPr="004309EA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</w:p>
    <w:p w:rsidR="004309EA" w:rsidRPr="004309EA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</w:p>
    <w:p w:rsidR="004309EA" w:rsidRPr="004309EA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</w:p>
    <w:p w:rsidR="004309EA" w:rsidRPr="004309EA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4309EA">
        <w:rPr>
          <w:rFonts w:ascii="Times New Roman" w:eastAsia="Times New Roman" w:hAnsi="Times New Roman" w:cs="Times New Roman"/>
          <w:color w:val="404040"/>
          <w:lang w:val="en-US" w:eastAsia="ru-RU"/>
        </w:rPr>
        <w:t>4) S</w:t>
      </w:r>
      <w:r w:rsidRPr="004309EA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4309EA">
        <w:rPr>
          <w:rFonts w:ascii="Times New Roman" w:eastAsia="Times New Roman" w:hAnsi="Times New Roman" w:cs="Times New Roman"/>
          <w:color w:val="404040"/>
          <w:lang w:val="en-US" w:eastAsia="ru-RU"/>
        </w:rPr>
        <w:t>O</w:t>
      </w:r>
      <w:r w:rsidRPr="004309EA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4309EA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4309EA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4309EA">
        <w:rPr>
          <w:rFonts w:ascii="Times New Roman" w:eastAsia="Times New Roman" w:hAnsi="Times New Roman" w:cs="Times New Roman"/>
          <w:color w:val="404040"/>
          <w:lang w:val="en-US" w:eastAsia="ru-RU"/>
        </w:rPr>
        <w:t>5) NO</w:t>
      </w:r>
      <w:r w:rsidRPr="004309EA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4309EA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6) IO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7) 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8) F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9) I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5. СОГЛАСНО КЛАССИФИКАЦИИ АНИОНОВ, ОСНОВАННОЙ НА РАЗЛИЧНОЙ РАСТВОРИМОСТИ СОЛЕЙ БАРИЯ И СЕРЕБРА В ВОДЕ, К II ГРУППЕ ОТНОСЯТ АНИОНЫ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B(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OH)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Br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val="en-US"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4) 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5) 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6) SCN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7)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Cl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8) IO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3 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9) 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6. СОГЛАСНО КЛАССИФИКАЦИИ АНИОНОВ, ОСНОВАННОЙ НА РАЗЛИЧНОЙ РАСТВОРИМОСТИ СОЛЕЙ БАРИЯ И СЕРЕБРА В ВОДЕ, К III ГРУППЕ ОТНОСЯТ АНИОНЫ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SiO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B(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OH)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4) CH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COO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5)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6) NO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7)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8) 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9)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7. СОГЛАСНО КЛАССИФИКАЦИИ АНИОНОВ, ОСНОВАННОЙ НА РАЗЛИЧНОЙ РАСТВОРИМОСТИ СОЛЕЙ БАРИЯ И СЕРЕБРА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</w:t>
      </w:r>
      <w:proofErr w:type="gramEnd"/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lastRenderedPageBreak/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ВОДЕ, АНИОНЫ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ОТНОСЯТ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</w:t>
      </w:r>
      <w:proofErr w:type="gramEnd"/>
    </w:p>
    <w:p w:rsidR="004309EA" w:rsidRPr="00EC23E1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ГРУППЕ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140"/>
      </w:tblGrid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</w:t>
            </w:r>
          </w:p>
        </w:tc>
      </w:tr>
    </w:tbl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8. СОГЛАСНО КЛАССИФИКАЦИИ АНИОНОВ, ОСНОВАННОЙ НА РАЗЛИЧНОЙ РАСТВОРИМОСТИ СОЛЕЙ БАРИЯ И СЕРЕБРА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</w:t>
      </w:r>
      <w:proofErr w:type="gramEnd"/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ВОДЕ, АНИОНЫ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ОТНОСЯТ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</w:t>
      </w:r>
      <w:proofErr w:type="gramEnd"/>
    </w:p>
    <w:p w:rsidR="004309EA" w:rsidRPr="00EC23E1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ГРУППЕ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140"/>
      </w:tblGrid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</w:t>
            </w:r>
          </w:p>
        </w:tc>
      </w:tr>
    </w:tbl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9. СОГЛАСНО КЛАССИФИКАЦИИ АНИОНОВ, ОСНОВАННОЙ НА РАЗЛИЧНОЙ РАСТВОРИМОСТИ СОЛЕЙ БАРИЯ И СЕРЕБРА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</w:t>
      </w:r>
      <w:proofErr w:type="gramEnd"/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ВОДЕ, АНИОНЫ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Cl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 xml:space="preserve">, 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Br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I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ОТНОСЯТ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</w:t>
      </w:r>
      <w:proofErr w:type="gramEnd"/>
    </w:p>
    <w:p w:rsidR="004309EA" w:rsidRPr="00EC23E1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ГРУППЕ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140"/>
      </w:tblGrid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</w:t>
            </w:r>
          </w:p>
        </w:tc>
      </w:tr>
    </w:tbl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 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10. СОГЛАСНО КЛАССИФИКАЦИИ АНИОНОВ, ОСНОВАННОЙ НА РАЗЛИЧНОЙ РАСТВОРИМОСТИ СОЛЕЙ БАРИЯ И СЕРЕБРА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</w:t>
      </w:r>
      <w:proofErr w:type="gramEnd"/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ВОДЕ, АНИОН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ОТНОСЯТ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</w:t>
      </w:r>
      <w:proofErr w:type="gramEnd"/>
    </w:p>
    <w:p w:rsidR="004309EA" w:rsidRPr="00EC23E1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ГРУППЕ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447"/>
        <w:gridCol w:w="1064"/>
        <w:gridCol w:w="1542"/>
        <w:gridCol w:w="1997"/>
        <w:gridCol w:w="754"/>
      </w:tblGrid>
      <w:tr w:rsidR="004309EA" w:rsidRPr="00EC23E1" w:rsidTr="00C95E53">
        <w:trPr>
          <w:gridAfter w:val="4"/>
        </w:trPr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</w:t>
            </w:r>
          </w:p>
        </w:tc>
      </w:tr>
      <w:tr w:rsidR="004309EA" w:rsidRPr="00EC23E1" w:rsidTr="00C95E53">
        <w:trPr>
          <w:gridAfter w:val="4"/>
        </w:trPr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</w:t>
            </w:r>
          </w:p>
        </w:tc>
      </w:tr>
      <w:tr w:rsidR="004309EA" w:rsidRPr="00EC23E1" w:rsidTr="00C95E53">
        <w:trPr>
          <w:gridAfter w:val="4"/>
        </w:trPr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</w:t>
            </w:r>
          </w:p>
        </w:tc>
      </w:tr>
      <w:tr w:rsidR="004309EA" w:rsidRPr="00EC23E1" w:rsidTr="00C95E53">
        <w:trPr>
          <w:gridAfter w:val="4"/>
        </w:trPr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</w:t>
            </w:r>
          </w:p>
        </w:tc>
      </w:tr>
      <w:tr w:rsidR="004309EA" w:rsidRPr="00EC23E1" w:rsidTr="00C95E53">
        <w:trPr>
          <w:gridAfter w:val="4"/>
        </w:trPr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</w:t>
            </w:r>
          </w:p>
        </w:tc>
      </w:tr>
      <w:tr w:rsidR="004309EA" w:rsidRPr="00EC23E1" w:rsidTr="00C95E53">
        <w:tc>
          <w:tcPr>
            <w:tcW w:w="0" w:type="auto"/>
            <w:gridSpan w:val="2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СКОЛЬКО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СУЩЕСТВУЕТ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АНАЛИТИЧЕСКИХ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ГРУПП</w:t>
            </w:r>
          </w:p>
        </w:tc>
      </w:tr>
      <w:tr w:rsidR="004309EA" w:rsidRPr="00EC23E1" w:rsidTr="00C95E53">
        <w:tc>
          <w:tcPr>
            <w:tcW w:w="0" w:type="auto"/>
            <w:gridSpan w:val="2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АНИОНОВ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</w:tr>
      <w:tr w:rsidR="004309EA" w:rsidRPr="00EC23E1" w:rsidTr="00C95E53">
        <w:tc>
          <w:tcPr>
            <w:tcW w:w="0" w:type="auto"/>
            <w:gridSpan w:val="2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</w:tr>
      <w:tr w:rsidR="004309EA" w:rsidRPr="00EC23E1" w:rsidTr="00C95E53">
        <w:tc>
          <w:tcPr>
            <w:tcW w:w="0" w:type="auto"/>
            <w:gridSpan w:val="2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</w:tr>
      <w:tr w:rsidR="004309EA" w:rsidRPr="00EC23E1" w:rsidTr="00C95E53">
        <w:tc>
          <w:tcPr>
            <w:tcW w:w="0" w:type="auto"/>
            <w:gridSpan w:val="2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</w:tr>
      <w:tr w:rsidR="004309EA" w:rsidRPr="00EC23E1" w:rsidTr="00C95E53">
        <w:tc>
          <w:tcPr>
            <w:tcW w:w="0" w:type="auto"/>
            <w:gridSpan w:val="2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</w:tr>
      <w:tr w:rsidR="004309EA" w:rsidRPr="00EC23E1" w:rsidTr="00C95E53">
        <w:tc>
          <w:tcPr>
            <w:tcW w:w="0" w:type="auto"/>
            <w:gridSpan w:val="2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</w:p>
        </w:tc>
      </w:tr>
    </w:tbl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12. КАКИЕ АНИОНЫ ОТНОСЯТСЯ КО ІІ АНАЛИТИЧЕСКОЙ ГРУППЕ АНИОНОВ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COO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 2)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Cl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 Br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. I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 3)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CO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4) 4) CO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 5)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13. КАКАЯ РЕАКЦИЯ ПОЗВОЛЯЕТ ОТКРЫТЬ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с хлоридом бария в кислой среде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с нитратом серебра в разбавленной азотной кислоте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с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а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ОН)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с КМnО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 кислой среде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с хлоридом магния в аммиачном буфере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14. КАКОЙ ГАЛОГЕНИД СЕРЕБРА РАСТВОРЯЕТСЯ В РАСТВОРЕ КАРБОНАТА АММОНИЯ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хлорид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2) бромид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йодид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бромид и йодид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все не растворяются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15. КАКИМ АНАЛИТИЧЕСКИМ ЭФФЕКТОМ СОПРОВОЖДАЕТСЯ РЕАКЦИЯ ОБНАРУЖЕНИЯ ЙОДИД-ИОНА НИТРАТОМ СЕРЕБРА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раствор становится желтого цвета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образуется белый кристаллический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образуется белый аморфный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выпадает бледно-желтый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выпадает желтый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16. ЧЕМ МОЖНО ОБНАРУЖИТЬ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НИТРИТ-ИОНЫ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В ПРИСУТСТВИИ НИТРАТОВ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серной кислотой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йодидом калия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перманганатом калия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хлоридом аммония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дифениламином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17. ДЛЯ РАЗДЕЛЕНИЯ ИОНОВ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Cl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И I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НЕОБХОДИМО ДОБАВИТЬ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AgNO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а потом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Na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ОН</w:t>
      </w:r>
      <w:proofErr w:type="spell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Pb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а потом горячую воду</w:t>
      </w:r>
    </w:p>
    <w:p w:rsidR="004309EA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AgNO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а потом (NH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CO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бромную воду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предложенными реагентами разделить нельзя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18. ПОСЛЕ ДОБАВЛЕНИЯ К ПОДКИСЛЕННОМУ ИССЛЕДУЕМОМУ РАСТВОРУ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ЙОДИДА КАЛИЯ НАБЛЮДАЕТСЯ ПОЯВЛЕНИЕ СИНЕГО ЦВЕТА В ПРИСУТСТВИИ КРАХМАЛА.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УКАЖИТЕ, КАКОЙ ИЗ ПРИВЕДЕННЫХ ИОНОВ ОБУСЛАВЛИВАЕТ ПОЯВЛЕНИЕ УКАЗАННОГО АНАЛИТИЧЕСКОГО СИГНАЛА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S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2–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–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3–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4)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2–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5)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2–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19. К ИССЛЕДУЕМОМУ РАСТВОРУ ДОБАВИЛИ ХЛОРОФОРМ И ПО КАПЛЯМ ХЛОРНУЮ ВОДУ.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ХЛОРОФОРМНЫЙ СЛОЙ ОКРАСИЛСЯ В ОРАНЖЕВЫЙ ЦВЕТ. ЭТО СВИДЕТЕЛЬСТВУЕТ О ПРИСУТСТВИИ В РАСТВОРЕ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нитрат-ионов</w:t>
      </w:r>
      <w:proofErr w:type="gram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сульфит-ионов</w:t>
      </w:r>
      <w:proofErr w:type="gram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бромид-ионов</w:t>
      </w:r>
      <w:proofErr w:type="gram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йодид-ионов</w:t>
      </w:r>
      <w:proofErr w:type="gram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сульфат-ионов</w:t>
      </w:r>
      <w:proofErr w:type="gram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20. УКАЖИТЕ НА ОСНОВНОЙ ИСТОЧНИК ПОГРЕШНОСТЕЙ ПРИ ГРАВИМЕТРИЧЕСКОМ АНАЛИЗЕ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мерная колба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пипетка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аналитические весы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величина навески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мензурка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21. КАКОЙ ФОРМУЛОЙ ВЫРАЖАЕТСЯ ВЗАИМОСВЯЗЬ МЕЖДУ ВОДОРОДНЫМ И ГИДРОКСИЛЬНЫМ ПОКАЗАТЕЛЯМИ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 рН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рОН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= 10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-14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 рН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рОН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= 14 3) рН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рОН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= 10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-7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рН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рОН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= 7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рН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рОН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= 0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22. РАСТВОРИМОСТЬ ЙОДИДА ВИСМУТА (в моль/дм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РАВНА 1) (3*ПРBiI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)1/4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(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BiI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/27)-1/4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(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BiI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/27)1/2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(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BiI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/27)1/4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 (3*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BiI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)-1/4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23. РАВНОВЕСНАЯ КОНЦЕНТРАЦИЯ ИОНОВ СЕРЕБРА В НАСЫЩЕННОМ ВОДНОМ РАСТВОРЕ СУЛЬФИДА СЕРЕБРА РАВНА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(2*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)1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/3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(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S/4)1/3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(2*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)1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4) (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S/4)-1/3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5) (2*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S)-1/3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24. ПОСЛЕ ПРИЛИВАНИЯ ГРУППОВОГО РЕАГЕНТА - ХЛОРИСТОВОДОРОДНОЙ КИСЛОТЫ ВЫПАЛ ОСАДОК PbCl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. ВЫБЕРИТЕ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РАСТВОР ДЛЯ ПРОМЫВКИ ОСАДКА, КОТОРЫЙ ОБЕСПЕЧИВАЕТ НАИМЕНЬШУЮ ЕГО РАСТВОРИМОСТЬ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0,01 М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HCl</w:t>
      </w:r>
      <w:proofErr w:type="spell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0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,1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 xml:space="preserve"> 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М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HCl</w:t>
      </w:r>
      <w:proofErr w:type="spell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0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,01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М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 NaNO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4) 0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,1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 xml:space="preserve"> 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М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 NaNO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вода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25. УКАЖИТЕ рН РАСТВОРА ГИДРОКСИДА БАРИЯ С КОНЦЕНТРАЦИЕЙ 0,05 моль/ дм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415"/>
      </w:tblGrid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1,0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2,0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12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13,0</w:t>
            </w:r>
          </w:p>
        </w:tc>
      </w:tr>
    </w:tbl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14,0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26. УКАЖИТЕ рН РАСТВОРА МУРАВЬИНОЙ КИСЛОТЫ 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=3,75) С КОНЦЕНТРАЦИЕЙ 0,01 моль/дм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525"/>
      </w:tblGrid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1,70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1,30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lastRenderedPageBreak/>
              <w:t>3)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8,25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2,87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10,25</w:t>
            </w:r>
          </w:p>
        </w:tc>
      </w:tr>
    </w:tbl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27. ПО КАКОЙ ФОРМУЛЕ РАССЧИТЫВАЕТСЯ рН СИЛЬНЫХ ОСНОВАНИЙ</w:t>
      </w:r>
    </w:p>
    <w:p w:rsidR="004309EA" w:rsidRPr="00EC23E1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fldChar w:fldCharType="begin"/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instrText xml:space="preserve"> HYPERLINK "https://yandex.ru/an/count/WnqejI_zOoVX2Lbr0tqO05FgexxMHd0aIGBc1AfummJq9jzE9Gi2tWi8w2Q2n91ob4hb0LsWp-ToPy_sEtVUSEVhTxpUS8UB0eVc86mK879dZvtY2Rtp52M8aAnAzpIAIw7Fg1rzvhdzj6qSIqP9HaXAHTOWo1qmPLC22QAy8gSebJLTJ1bRR63GSJJ1n0c54aTXJdHsc43au-FZurEo0LUi0Eq6tB02j1jmmGhGRi3zAa2x0NSlGBi1DqW1sWsuNWLeDRXBAq2hmHrQ0LeDxiuAq6fmPrQ0LeExiWAq0UZkX3-UIEdOKK0M1fjOb_DrGBbLvfbYM2IdYrIMYEH3EEU3rtlWcW3yCaA436xb05zvT2W5ZXGvZ2KUkm9x1WTB6nf2INEQrFFUU7rMhECvIGA6LhxPCO00o8IbYVFvXid6wzUwR7OVs6G3s6_u1h21I__eqhTXw-iA2yiqY9jyJ4kq6lOc7zCIhOOj1bq0huO-iqamjYb8BnekJREr2S0Af3G-1rAquJ1y8As6X02-Dk221R2bmLhj5zEGjZQjhYTDNv8Oj35G8FN8FWWDhrZOMjZHWb78p9P21fdipHKmKwfR1nOZhX2Zqp3c9eOeXQF5cYwORWmHGGfe8juhJRq0g9fVlzRLvFgrhkRkVwEV8t_nBmJxOGryK1yCCsJ7_pAfAFbU9XKbd_knEFrz01vMNvjXYzhFPjYYnZHVE3FBpANt0rZNTHrBc__OuTSNtHYJzIT9xp5PVvBqTWATzNM5XMNUJ2lwycSAK_HaluUMHUp7j0SVC8Q2vCr_RsZBrABybjPrlOksJ2tAQ_sTO1Cj7Jxh6wtymcEBPoLDlEuHzonSNlQwcF4TmSJX_ULAfL8fbBspsCmbvHV1QCa0DQwR3m8j_4-ysMB6BcrD8MElyNhqjl5so89OuAMfV1DnT5pYS1yZOU6j0SDT-lnQM7WrBeffNS3rYcHIDaYwCg44FfusGd8iim0pGDe8_pDL8BCYu5d8b94k7diuchyI3GvjeDtMkxnBpj3rz9XEg0m1kQBeqhmN7ReTMh-mKWq3am00~2?test-tag=138538465099857&amp;banner-sizes=eyI3MjA1NzYxMDI5NTM5NzMxNyI6IjIyNHgxOTAifQ%3D%3D&amp;ctime=1770533914951&amp;actual-format=13&amp;pcodever=1303804&amp;banner-test-tags=eyI3MjA1NzYxMDI5NTM5NzMxNyI6IjEyMjg5NyJ9&amp;rendered-direct-assets=eyI3MjA1NzYxMDI5NTM5NzMxNyI6MzN9&amp;width=1140&amp;height=190&amp;stat-id=9" \t "_blank" </w:instrTex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fldChar w:fldCharType="separate"/>
      </w:r>
    </w:p>
    <w:p w:rsidR="004309EA" w:rsidRPr="00EC23E1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09EA" w:rsidRPr="00EC23E1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fldChar w:fldCharType="end"/>
      </w:r>
    </w:p>
    <w:p w:rsidR="004309EA" w:rsidRPr="00EC23E1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fldChar w:fldCharType="begin"/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instrText xml:space="preserve"> HYPERLINK "https://yandex.ru/an/count/WnqejI_zOoVX2Lbr0tqO05FgexxMHd0aIGBc1AfummJq9jzE9Gi2tWi8w2Q2n91ob4hb0LsWp-ToPy_sEtVUSEVhTxpUS8UB0eVc86mK879dZvtY2Rtp52M8aAnAzpIAIw7Fg1rzvhdzj6qSIqP9HaXAHTOWo1qmPLC22QAy8gSebJLTJ1bRR63GSJJ1n0c54aTXJdHsc43au-FZurEo0LUi0Eq6tB02j1jmmGhGRi3zAa2x0NSlGBi1DqW1sWsuNWLeDRXBAq2hmHrQ0LeDxiuAq6fmPrQ0LeExiWAq0UZkX3-UIEdOKK0M1fjOb_DrGBbLvfbYM2IdYrIMYEH3EEU3rtlWcW3yCaA436xb05zvT2W5ZXGvZ2KUkm9x1WTB6nf2INEQrFFUU7rMhECvIGA6LhxPCO00o8IbYVFvXid6wzUwR7OVs6G3s6_u1h21I__eqhTXw-iA2yiqY9jyJ4kq6lOc7zCIhOOj1bq0huO-iqamjYb8BnekJREr2S0Af3G-1rAquJ1y8As6X02-Dk221R2bmLhj5zEGjZQjhYTDNv8Oj35G8FN8FWWDhrZOMjZHWb78p9P21fdipHKmKwfR1nOZhX2Zqp3c9eOeXQF5cYwORWmHGGfe8juhJRq0g9fVlzRLvFgrhkRkVwEV8t_nBmJxOGryK1yCCsJ7_pAfAFbU9XKbd_knEFrz01vMNvjXYzhFPjYYnZHVE3FBpANt0rZNTHrBc__OuTSNtHYJzIT9xp5PVvBqTWATzNM5XMNUJ2lwycSAK_HaluUMHUp7j0SVC8Q2vCr_RsZBrABybjPrlOksJ2tAQ_sTO1Cj7Jxh6wtymcEBPoLDlEuHzonSNlQwcF4TmSJX_ULAfL8fbBspsCmbvHV1QCa0DQwR3m8j_4-ysMB6BcrD8MElyNhqjl5so89OuAMfV1DnT5pYS1yZOU6j0SDT-lnQM7WrBeffNS3rYcHIDaYwCg44FfusGd8iim0pGDe8_pDL8BCYu5d8b94k7diuchyI3GvjeDtMkxnBpj3rz9XEg0m1kQBeqhmN7ReTMh-mKWq3am00~2?test-tag=138538465099857&amp;banner-sizes=eyI3MjA1NzYxMDI5NTM5NzMxNyI6IjIyNHgxOTAifQ%3D%3D&amp;ctime=1770533914951&amp;actual-format=13&amp;pcodever=1303804&amp;banner-test-tags=eyI3MjA1NzYxMDI5NTM5NzMxNyI6IjEyMjg5NyJ9&amp;rendered-direct-assets=eyI3MjA1NzYxMDI5NTM5NzMxNyI6MzN9&amp;width=1140&amp;height=190&amp;stat-id=9" \t "_blank" </w:instrTex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fldChar w:fldCharType="separate"/>
      </w:r>
    </w:p>
    <w:p w:rsidR="004309EA" w:rsidRPr="00EC23E1" w:rsidRDefault="004309EA" w:rsidP="004309EA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bCs/>
          <w:color w:val="252729"/>
          <w:lang w:eastAsia="ru-RU"/>
        </w:rPr>
      </w:pPr>
      <w:r w:rsidRPr="00EC23E1">
        <w:rPr>
          <w:rFonts w:ascii="Times New Roman" w:eastAsia="Times New Roman" w:hAnsi="Times New Roman" w:cs="Times New Roman"/>
          <w:b/>
          <w:bCs/>
          <w:color w:val="252729"/>
          <w:u w:val="single"/>
          <w:lang w:eastAsia="ru-RU"/>
        </w:rPr>
        <w:t>Путевки для пенсионеров в Белокуриху. Скидки на сайте</w:t>
      </w:r>
    </w:p>
    <w:p w:rsidR="004309EA" w:rsidRPr="00EC23E1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fldChar w:fldCharType="end"/>
      </w:r>
    </w:p>
    <w:p w:rsidR="004309EA" w:rsidRPr="00EC23E1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</w:p>
    <w:p w:rsidR="004309EA" w:rsidRPr="00EC23E1" w:rsidRDefault="004309EA" w:rsidP="00430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рН = 14 –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рН = -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рН =14 +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рН = -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рН =7 -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28. ПО КАКОЙ ФОРМУЛЕ РАССЧИТЫВАЕТСЯ рН РАСТВОРА СОЛИ СЛАБОГО ОСНОВАНИЯ И СИЛЬНОЙ КИСЛОТЫ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рН =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Ссоли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рН = 7+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–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Ссоли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рН = 7-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–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Ссоли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рН =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–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Ссоли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рН = 7-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/2+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Ссоли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29. МОЛЯРНАЯ КОНЦЕНТРАЦИЯ 20 % РАСТВОРА СУЛЬФАТА ЖЕЛЕЗА (II) (ПЛОТНОСТЬ 1,21 г/см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РАВНА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0,16 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 0,8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 1,2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 1,6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 2,0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30. СКОЛЬКО СУЩЕСТВУЕТ АНАЛИТИЧЕСКИХ ГРУПП АНИОНОВ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140"/>
      </w:tblGrid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lastRenderedPageBreak/>
              <w:t>4)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</w:t>
            </w:r>
          </w:p>
        </w:tc>
      </w:tr>
    </w:tbl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31. КАКИЕ АНИОНЫ ОТНОСЯТСЯ К І АНАЛИТИЧЕСКОЙ ГРУППЕ АНИОНОВ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 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COO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val="en-US"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Cl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 Br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. I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CO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4) CO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32. КАКИЕ АНИОНЫ ОТНОСЯТСЯ К ІІІ АНАЛИТИЧЕСКОЙ ГРУППЕ АНИОНОВ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 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COO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 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Cl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 Br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.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 I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CO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4) CO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33. КАК ОБНАРУЖИТЬ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КАРБОНАТ-ИОНЫ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В ПРИСУТСТВИИ СУЛЬФИТ-ИОНА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раствор выпарить и термически разложить сульфит-ион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предварительно окислить сульфит-ион пероксидом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водорода, а потом в кислой среде выделить CO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2-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 виде СО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и пропустить его через известковую воду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добавить КМnО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 кислой среде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восстановить сульфит-ион металлическим цинком в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кислой</w:t>
      </w:r>
      <w:proofErr w:type="gram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среде, а затем добавить кислоты и выделившийся газ пропустить через известковую воду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добавить кислоту, а газ, который выделится, пропустить через известковую воду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34. ПРИ АНАЛИЗЕ РЕАКЦИОННОЙ СМЕСИ, КОТОРАЯ СОДЕРЖИТ АНИОНЫ ГАЛОГЕНИДОВ, ПРИМЕНЯЕТСЯ ХЛОРНАЯ ВОДА. КАК ПРОТЕКАЮТ ПРОЦЕССЫ ОКИСЛЕНИЯ АНИОНОВ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Br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- и I- окисляются одновременно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Br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- и I- не могут окисляться хлорной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водой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так как принадлежат к одной группе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I- окисляется, а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Br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- нет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сначала окисляется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Br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-, потом I-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5) сначала окисляется I-, потом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Br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35. ПРЕДЛОЖИТЕ РЕАГЕНТЫ ДЛЯ ОБНАРУЖЕНИЯ НИТРИ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Т-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ИОНОВ В ПРИСУТСТВИИ НИТРАТОВ-ИОНОВ, КОТОРЫЕ СОДЕРЖАТСЯ В ИССЛЕДУЕМОМ ФАРМПРЕПАРАТЕ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раствор сульфата железа (II) и йодид калия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раствор сульфата железа (II) и бромид калия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раствор сульфата железа (II)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раствор сульфата железа (III)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антипирин и разбавленная хлористоводородная кислота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36. ПРИ ПРОВЕДЕНИИ АНАЛИТИЧЕСКИХ РЕАКЦИЙ ШИРОКО ИСПОЛЬЗУЮТ БУФЕРНЫЕ СМЕСИ. ПРИ КАКОМ УСЛОВИИ БУФЕРНАЯ ЕМКОСТЬ ЯВЛЯЕТСЯ МАКСИМАЛЬНОЙ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соотношение компонентов является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эквимолярным</w:t>
      </w:r>
      <w:proofErr w:type="spell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концентрация компонентов равна 1 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при добавлении 100 мл 1 М раствора кислоты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при добавлении 100 мл 1 М раствора щелочи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объем буферной смеси равен 1 л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37. КАК НАЗЫВАЕТСЯ ПРИЕМ СВЯЗЫВАНИЯ МЕШАЮЩИХ ИОНОВ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аналитическим маскированием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аналитическим извлечением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аналитическим концентрированием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аналитическим разделением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аналитическим осаждением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38. ГРАВИМЕТРИЧЕСКОЕ ОПРЕДЕЛЕНИЕ ВЛАГИ В ФАРМАЦЕВТИЧЕСКИХ ПРЕПАРАТАХ ВЫПОЛНЯЮТ МЕТОДОМ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осаждения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прямой отгонки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выделения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косвенной отгонки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39. ПРИ ОПРЕДЕЛЕНИИ МАССОВОЙ ДОЛИ ЖЕЛЕЗА ГРАВИМЕТРИЧЕСКОЙ ФОРМОЙ ЯВЛЯЕТСЯ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Fe(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OH)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Fe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Fe(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OH)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FeO</w:t>
      </w:r>
      <w:proofErr w:type="spell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FeCl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 xml:space="preserve">40. Предложите, как уменьшить растворимость осадка 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AgCl</w:t>
      </w:r>
      <w:proofErr w:type="spell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прибавить 0,01 M раствор KNO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прибавить 0,01 M раствор K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прибавить 0,01 M раствор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KCl</w:t>
      </w:r>
      <w:proofErr w:type="spell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прибавить 0,01 M раствор NH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OH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прибавить 0,01 M раствор (NH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СО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41. РАСТВОРИМОСТЬ СУЛЬФИДА СЕРЕБРА (в моль/дм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РАВНА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(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S/4)1/3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(2*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)1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/3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(2*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)1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4) (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S/4)-1/3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val="en-US"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5) (2*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S)-1/3/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42. К РАСТВОРУ, КОТОРЫЙ СОДЕРЖИТ ИОНЫ Ba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2+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Sr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2+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Ca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2+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Ag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+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РАВНЫХ МОЛЯРНЫХ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КОНЦЕНТРАЦИЯХ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ПОСТЕПЕННО ПРИЛИВАЮТ РАСТВОР СЕРНОЙ КИСЛОТЫ.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УКАЖИТЕ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КОТОРАЯ ИЗ СОЛЕЙ БУДЕТ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ОСАЖДАТЬСЯ В ПОСЛЕДНЮЮ ОЧЕРЕДЬ В РАВНОВЕСНЫХ УСЛОВИЯХ. </w:t>
      </w:r>
      <w:r w:rsidRPr="00EC23E1">
        <w:rPr>
          <w:rFonts w:ascii="Times New Roman" w:eastAsia="Times New Roman" w:hAnsi="Times New Roman" w:cs="Times New Roman"/>
          <w:i/>
          <w:iCs/>
          <w:color w:val="404040"/>
          <w:lang w:eastAsia="ru-RU"/>
        </w:rPr>
        <w:t>СПРАВКА: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Произведения растворимости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(BaSO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= 1,1×10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-10 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ПР(SrSO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= 3,2×10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-7 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ПР(CaSO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= 2,5×10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-5 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ПР(Ag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= 1,6×10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BaSO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SrSO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CaSO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5) одновременно все приведенные выше соли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43. УКАЖИТЕ рН РАСТВОРА ГИДРОКСИДА НАТРИЯ С КОНЦЕНТРАЦИЕЙ 1 моль/дм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415"/>
      </w:tblGrid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1,0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2,0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12,0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13,0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14,0</w:t>
            </w:r>
          </w:p>
        </w:tc>
      </w:tr>
    </w:tbl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44. УКАЖИТЕ рН РАСТВОРА УКСУСНОЙ КИСЛОТЫ (рК=4,76) С КОНЦЕНТРАЦИЕЙ 0,001 моль/дм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1,95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2,30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3,88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6,57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 10,25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45. ПО КАКОЙ ФОРМУЛЕ РАССЧИТЫВАЕТСЯ рН СЛАБЫХ КИСЛОТ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рН =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+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рН = 14 -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/2 -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рН = 14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/2 -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рН = 14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+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рН =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/2 -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46. ПО КАКОЙ ФОРМУЛЕ РАССЧИТЫВАЕТСЯ рН РАСТВОРА СОЛИ СЛАБОЙ КИСЛОТЫ И СИЛЬНОГО ОСНОВАНИЯ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рН =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Ссоли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рН = 7+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–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Ссоли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рН = 7+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+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Ссоли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рН =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–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Ссоли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рН = 7-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 xml:space="preserve">/2+ 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Ссоли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47. МОЛЯРНАЯ КОНЦЕНТРАЦИЯ 20,01 % РАСТВОРА ХЛОРИСТОВОДОРОДНОЙ КИСЛОТЫ (плотность 1,1 г/см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РАВНА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 6,0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2) 5,0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 4,0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 2,0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 1,0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48. РАВНОВЕСНАЯ КОНЦЕНТРАЦИЯ ИОНОВ ВИСМУТА В НАСЫЩЕННОМ ВОДНОМ РАСТВОРЕ ЙОДИДА ВИСМУТА РАВНА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(3*ПРBiI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)1/4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(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BiI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/27)-1/4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(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BiI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/27)1/2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(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BiI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/27)1/4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 (3*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BiI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)-1/4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49. КАКИМ АНАЛИТИЧЕСКИМ ЭФФЕКТОМ СОПРОВОЖДАЕТСЯ РЕАКЦИЯ ОБНАРУЖЕНИЯ БРОМИД-ИОНА НИТРАТОМ СЕРЕБРА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раствор становится желтого цвета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образуется белый кристаллический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образуется белый аморфный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выпадает бледно-желтый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выпадает желтый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50. КОНЦЕНТРАЦИЯ ИОНОВ ЛИГАНДА В РАСТВОРЕ ГЕКСАГИДРОКСОСТИБАТА КАЛИЯ РАВНА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Кнест</w:t>
      </w:r>
      <w:proofErr w:type="spellEnd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*С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/66)1/7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Кнест</w:t>
      </w:r>
      <w:proofErr w:type="spellEnd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*С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/67)1/6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(6Кнест*С)1/6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(6Кнест*С)1/7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Кнест</w:t>
      </w:r>
      <w:proofErr w:type="spellEnd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*С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/65)1/6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51. КАКОЙ РЕАГЕНТ ЯВЛЯЕТСЯ ГРУППОВЫМ НА АНИОНЫ І АНАЛИТИЧЕСКОЙ ГРУППЫ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нитрат серебра в разбавленной азотной кислоте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хлорид бария в кислой среде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3) группового реагента нет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аммиачный комплекс нитрата серебра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хлорид бария в нейтральной среде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52. КАКИЕ АНИОНЫ НЕ МОГУТ СУЩЕСТВОВАТЬ В СИЛЬНОКИСЛОМ РАСТВОРЕ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1) 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2) CO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val="en-US"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3) 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val="en-US" w:eastAsia="ru-RU"/>
        </w:rPr>
        <w:t>, SiO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val="en-US"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val="en-US" w:eastAsia="ru-RU"/>
        </w:rPr>
        <w:t>2-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Br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I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Cl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 F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53. КАКИМ АНАЛИТИЧЕСКИМ ЭФФЕКТОМ СОПРОВОЖДАЕТСЯ РЕАКЦИЯ ОБНАРУЖЕНИЯ ФОСФАТ-ИОНА С НИТРАТОМ СЕРЕБРА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выпадает белый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реакционная смесь окрашивается в желтый цвет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выпадает черный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выпадает бурый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выпадает желтый осадок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54. В КАКОЙ ЦВЕТ ОКРАШИВАЕТСЯ ХЛОРОФОРМНЫЙ СЛОЙ ПРИ ДОБАВЛЕНИИ ХЛОРНОЙ ВОДЫ К СМЕСИ, КОТОРАЯ СОДЕРЖИТ АНИОНЫ Br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желтый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розовый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бурый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красно-фиолетовый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оранжевый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55. НА ЧЕМ ОСНОВАНО ОБНАРУЖЕНИЕ АЦЕТАТ-ИОНА РАСТВОРОМ ХЛОРИДА ЖЕЛЕЗА (III)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на изменении цвета раствора, вызванного образующимся ацетатом железа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на образовании осадка гидроксида железа в связи с полным гидролизом ацетата железа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3) на образовании хлопьевидного осадка основной соли ацетата железа, образующегося в процессе гидролиза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на образовании осадка комплексной соли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на образовании растворимого комплексного соединения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56. КАКОЙ АНИОН ПРИСУТСТВУЕТ В РЕАКЦИОННОЙ СМЕСИ, ЕСЛИ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ПРИ</w:t>
      </w:r>
      <w:proofErr w:type="gram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ДОБАВЛЕНИИ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К НЕЙ КИСЛОТЫ, ЙОДИДА КАЛИЯ И КРАХМАЛЬНОГО КЛЕЙСТЕРА НАБЛЮДАЕТСЯ СИНЯЯ ОКРАСКА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ацетат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сульфид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нитрит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хлорид</w:t>
      </w:r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нитрат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57. ПРИ АНАЛИЗЕ ФАРМПРЕПАРАТА ВЫЯВИЛИ АНИОНЫ III АНАЛИТИЧЕСКОЙ ГРУППЫ. УКАЖИТЕ РЕАГЕНТЫ ДЛЯ ПРОВЕДЕНИЯ РЕАКЦИИ "БУРОГО КОЛЬЦА"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кристаллический сульфат железа (III) и концентрированная серная кислота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раствор сульфата железа (II) и разбавленная серная кислота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раствор сульфата железа (III) и разбавленная серная кислота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кристаллический сульфат железа (II) и концентрированная серная кислота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раствор сульфата железа (II) и концентрированная серная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кислота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58. ИССЛЕДУЕМЫЙ РАСТВОР ЛЕКАРСТВЕННОГО ВЕЩЕСТВА СОДЕРЖИТ АНИОНЫ АЦЕТАТА, ОКСАЛАТА,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СУЛЬФИТА, СУЛЬФИДА, НИТРИТА. КАКОЙ ИЗ ПЕРЕЧИСЛЕННЫХ АНИОНОВ НЕ РЕАГИРУЕТ С ПЕРМАНГАНАТОМ КАЛИЯ В КИСЛОЙ СРЕДЕ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оксалат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сульфид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сульфит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ацетат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нитрит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59. ГРАВИМЕТРИЧЕСКОЕ ОПРЕДЕЛЕНИЕ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КАРБОНАТ-ИОНОВ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В ЗАГРЯЗНЕННОМ ПРЕПАРАТЕ СаСО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ПРОВОДЯТ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методом косвенной отгонки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методом выделения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методами выделения и косвенной отгонки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методом осаждения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методом прямой отгонки.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60. ПРИ ОПРЕДЕЛЕНИИ МАССОВОЙ ДОЛИ КАЛЬЦИЯ ГРАВИМЕТРИЧЕСКОЙ ФОРМОЙ ЯВЛЯЕТСЯ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Са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(OH)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Са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O</w:t>
      </w:r>
      <w:proofErr w:type="spellEnd"/>
      <w:proofErr w:type="gram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СаС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О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СаSO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СаCl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61. ПРЕДЛОЖИТЕ, КАК УМЕНЬШИТЬ РАСТВОРИМОСТЬ ОСАДКА BaSO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прибавить 0,01 M раствор KNO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прибавить 0,01 M раствор K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SO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прибавить 0,01 M раствор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KCl</w:t>
      </w:r>
      <w:proofErr w:type="spellEnd"/>
    </w:p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прибавить 0,01 M раствор NH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OH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прибавить 0,01 M раствор (NH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СО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62. РАСТВОРИМОСТЬ ФОСФАТА БАРИЯ (в моль/дм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РАВНА 1) (8*ПРBa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/27)1/5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(8*ПРBa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/27)-1/5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(9*ПРBa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/4)1/4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(ПРBa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/108)-1/5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(ПРBa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/108)1/5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63. РАВНОВЕСНАЯ КОНЦЕНТРАЦИЯ ИОНОВ БАРИЯ В НАСЫЩЕННОМ ВОДНОМ РАСТВОРЕ ФОСФАТА БАРИЯ РАВНА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(8*ПРBa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/27)1/5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2) (8*ПРBa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/27)-1/5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(9*ПРBa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/4)1/4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(9*ПРBa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/4)-1/5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(9*ПРBa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(PO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/4)1/5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64. К РАСТВОРУ, КОТОРЫЙ СОДЕРЖИТ ИОНЫ Ba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2+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Sr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2+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Ca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2+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, Ag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+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РАВНЫХ МОЛЯРНЫХ КОНЦЕНТРАЦИЯХ,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ПОСТЕПЕННО ПРИЛИВАЮТ РАСТВОР ХРОМАТА КАЛИЯ. УКАЖИТЕ, КАКАЯ ИЗ СОЛЕЙ БУДЕТ ОСАЖДАТЬСЯ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В ПЕРВУЮ ОЧЕРЕДЬ В РАВНОВЕСНЫХ УСЛОВИЯХ. Справка: Произведения растворимости </w:t>
      </w:r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(BaCrO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= 2,3×10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-10 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ПР(SrCrO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= 3,6×10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-5 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ПР(CaCrO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= 2,3×10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-2 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ПР(Ag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CrO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= 2,0×10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-12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BaCrO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SrCrO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CaCrO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 Ag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2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CrO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одновременно все приведенные выше соли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65. УКАЖИТЕ рН РАСТВОРА ГИДРОКСИДА КАЛЬЦИЯ С КОНЦЕНТРАЦИЕЙ 0,005 моль/дм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415"/>
      </w:tblGrid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1,0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2,0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12,0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13,0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14,0</w:t>
            </w:r>
          </w:p>
        </w:tc>
      </w:tr>
    </w:tbl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66. УКАЖИТЕ рН РАСТВОРА ЦИАНОВОДОРОДНОЙ КИСЛОТЫ (рК=9,30) С КОНЦЕНТРАЦИЕЙ 0,001 моль/дм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415"/>
      </w:tblGrid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2,11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5,36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6,15</w:t>
            </w:r>
          </w:p>
        </w:tc>
      </w:tr>
      <w:tr w:rsidR="004309EA" w:rsidRPr="00EC23E1" w:rsidTr="00C95E53"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hideMark/>
          </w:tcPr>
          <w:p w:rsidR="004309EA" w:rsidRPr="00EC23E1" w:rsidRDefault="004309EA" w:rsidP="00C95E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EC23E1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8,87</w:t>
            </w:r>
          </w:p>
        </w:tc>
      </w:tr>
    </w:tbl>
    <w:p w:rsidR="004309EA" w:rsidRPr="00EC23E1" w:rsidRDefault="004309EA" w:rsidP="004309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shd w:val="clear" w:color="auto" w:fill="FFFFFF"/>
          <w:lang w:eastAsia="ru-RU"/>
        </w:rPr>
        <w:br w:type="textWrapping" w:clear="all"/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 10,25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67. ПО КАКОЙ ФОРМУЛЕ РАССЧИТЫВАЕТСЯ рН СЛАБЫХ ОСНОВАНИЙ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 рН =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+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 рН = 14 -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/2 -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 рН = 14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/2 -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4) рН = 14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+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 рН =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/2 - </w:t>
      </w:r>
      <w:proofErr w:type="spellStart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lg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С</w:t>
      </w:r>
      <w:r w:rsidRPr="00EC23E1">
        <w:rPr>
          <w:rFonts w:ascii="Times New Roman" w:eastAsia="Times New Roman" w:hAnsi="Times New Roman" w:cs="Times New Roman"/>
          <w:color w:val="404040"/>
          <w:vertAlign w:val="subscript"/>
          <w:lang w:eastAsia="ru-RU"/>
        </w:rPr>
        <w:t>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68. МОЛЯРНАЯ КОНЦЕНТРАЦИЯ 17,81 % РАСТВОРА ГИДРОКСИДА НАТРИЯ (плотность 1,2 г/см</w:t>
      </w:r>
      <w:r w:rsidRPr="00EC23E1">
        <w:rPr>
          <w:rFonts w:ascii="Times New Roman" w:eastAsia="Times New Roman" w:hAnsi="Times New Roman" w:cs="Times New Roman"/>
          <w:color w:val="404040"/>
          <w:vertAlign w:val="superscript"/>
          <w:lang w:eastAsia="ru-RU"/>
        </w:rPr>
        <w:t>3</w:t>
      </w: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) РАВНА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1) 6,0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2) 5,3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3) 4,2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4) 3,0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5) 1,0 М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69. КОНЦЕНТРАЦИЯ ИОНОВ КОМПЛЕКСООБРАЗОВАТЕЛЯ В РАСТВОРЕ ТЕТРАЙОДМЕРКУРАТА КАЛИЯ РАВНА: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а) 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Кнест</w:t>
      </w:r>
      <w:proofErr w:type="spellEnd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*С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/44)1/4 б) 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Кнест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*С/45)1/4 в) (4Кнест*С)1/5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г) (4Кнест*С)1/4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д) (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Кнест</w:t>
      </w:r>
      <w:proofErr w:type="spellEnd"/>
      <w:proofErr w:type="gram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*С</w:t>
      </w:r>
      <w:proofErr w:type="gram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/44)1/5.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70. ПО КАКОЙ ФОРМУЛЕ РАССЧИТЫВАЕТСЯ рН РАСТВОРА СОЛИ СЛАБОЙ КИСЛОТЫ И СЛАБОГО ОСНОВАНИЯ?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а) рН = 7+ рКкисл/2– рКосн/2 б) рН = 7+ рКкисл/2– рКосн/2 в) рН = рКкисл/2 + рКосн/2</w:t>
      </w:r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г) рН =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 +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рКосн</w:t>
      </w:r>
      <w:proofErr w:type="spellEnd"/>
    </w:p>
    <w:p w:rsidR="004309EA" w:rsidRPr="00EC23E1" w:rsidRDefault="004309EA" w:rsidP="004309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д) рН = 7- 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рКкисл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 xml:space="preserve">/2- </w:t>
      </w:r>
      <w:proofErr w:type="spellStart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рКосн</w:t>
      </w:r>
      <w:proofErr w:type="spellEnd"/>
      <w:r w:rsidRPr="00EC23E1">
        <w:rPr>
          <w:rFonts w:ascii="Times New Roman" w:eastAsia="Times New Roman" w:hAnsi="Times New Roman" w:cs="Times New Roman"/>
          <w:color w:val="404040"/>
          <w:lang w:eastAsia="ru-RU"/>
        </w:rPr>
        <w:t>/2.</w:t>
      </w:r>
    </w:p>
    <w:p w:rsidR="00B26A2D" w:rsidRDefault="00B26A2D"/>
    <w:sectPr w:rsidR="00B2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1D"/>
    <w:rsid w:val="004309EA"/>
    <w:rsid w:val="0072251D"/>
    <w:rsid w:val="00B26A2D"/>
    <w:rsid w:val="00F1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6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6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A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6A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6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6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A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6A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5537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2026-02-08T06:49:00Z</dcterms:created>
  <dcterms:modified xsi:type="dcterms:W3CDTF">2026-02-08T07:14:00Z</dcterms:modified>
</cp:coreProperties>
</file>