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C65F4" w14:textId="77777777" w:rsidR="00CA1C4A" w:rsidRPr="00CA1C4A" w:rsidRDefault="00CA1C4A">
      <w:pPr>
        <w:rPr>
          <w:rFonts w:ascii="Times New Roman" w:hAnsi="Times New Roman" w:cs="Times New Roman"/>
          <w:sz w:val="28"/>
          <w:szCs w:val="28"/>
        </w:rPr>
      </w:pPr>
      <w:r w:rsidRPr="00CA1C4A">
        <w:rPr>
          <w:rFonts w:ascii="Times New Roman" w:hAnsi="Times New Roman" w:cs="Times New Roman"/>
          <w:sz w:val="28"/>
          <w:szCs w:val="28"/>
        </w:rPr>
        <w:t>09.02.2026</w:t>
      </w:r>
    </w:p>
    <w:p w14:paraId="50C07FDD" w14:textId="1B8A43C8" w:rsidR="00602895" w:rsidRDefault="00CA1C4A">
      <w:pPr>
        <w:rPr>
          <w:rFonts w:ascii="Times New Roman" w:hAnsi="Times New Roman" w:cs="Times New Roman"/>
          <w:sz w:val="28"/>
          <w:szCs w:val="28"/>
        </w:rPr>
      </w:pPr>
      <w:r w:rsidRPr="00CA1C4A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85C9E1" w14:textId="5F34AF72" w:rsidR="007C0BF1" w:rsidRPr="007C0BF1" w:rsidRDefault="007C0BF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C0B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</w:t>
      </w:r>
      <w:r w:rsidR="00CA1C4A" w:rsidRPr="007C0B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 студенты</w:t>
      </w:r>
      <w:r w:rsidR="00D761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bookmarkStart w:id="0" w:name="_GoBack"/>
      <w:bookmarkEnd w:id="0"/>
      <w:r w:rsidR="00CA1C4A" w:rsidRPr="007C0B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примите поздравления: </w:t>
      </w:r>
    </w:p>
    <w:p w14:paraId="225700A9" w14:textId="27871BF8" w:rsidR="00CA1C4A" w:rsidRPr="007C0BF1" w:rsidRDefault="007C0BF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C0B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</w:t>
      </w:r>
      <w:r w:rsidR="00CA1C4A" w:rsidRPr="007C0B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 праздником российской науки!</w:t>
      </w:r>
    </w:p>
    <w:p w14:paraId="6B315C3E" w14:textId="77777777" w:rsidR="00CA1C4A" w:rsidRDefault="00CA1C4A">
      <w:pPr>
        <w:rPr>
          <w:noProof/>
        </w:rPr>
      </w:pPr>
    </w:p>
    <w:p w14:paraId="7AC64A8C" w14:textId="77777777" w:rsidR="00CA1C4A" w:rsidRDefault="00CA1C4A">
      <w:pPr>
        <w:rPr>
          <w:noProof/>
        </w:rPr>
      </w:pPr>
    </w:p>
    <w:p w14:paraId="7E5B0A41" w14:textId="55BEC4E4" w:rsidR="00CA1C4A" w:rsidRDefault="00CA1C4A">
      <w:pPr>
        <w:rPr>
          <w:noProof/>
        </w:rPr>
      </w:pPr>
      <w:r>
        <w:rPr>
          <w:noProof/>
        </w:rPr>
        <w:drawing>
          <wp:inline distT="0" distB="0" distL="0" distR="0" wp14:anchorId="2863CA82" wp14:editId="175CB0D9">
            <wp:extent cx="4572000" cy="1272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36CC" w14:textId="5B06ED06" w:rsidR="00987619" w:rsidRDefault="00987619">
      <w:pPr>
        <w:rPr>
          <w:noProof/>
        </w:rPr>
      </w:pPr>
    </w:p>
    <w:p w14:paraId="33BFF2DF" w14:textId="77777777" w:rsidR="00987619" w:rsidRDefault="00987619">
      <w:pPr>
        <w:rPr>
          <w:noProof/>
        </w:rPr>
      </w:pPr>
    </w:p>
    <w:p w14:paraId="64B1B7A8" w14:textId="77777777" w:rsidR="00987619" w:rsidRPr="00987619" w:rsidRDefault="00987619" w:rsidP="009876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7619">
        <w:rPr>
          <w:rFonts w:ascii="Times New Roman" w:hAnsi="Times New Roman" w:cs="Times New Roman"/>
          <w:b/>
          <w:i/>
          <w:sz w:val="24"/>
          <w:szCs w:val="24"/>
          <w:u w:val="single"/>
        </w:rPr>
        <w:t>Смутное время в России (1598 – 1613 г.г.)</w:t>
      </w:r>
    </w:p>
    <w:p w14:paraId="10DF8B77" w14:textId="77777777" w:rsidR="00987619" w:rsidRPr="00987619" w:rsidRDefault="00987619" w:rsidP="0098761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7619">
        <w:rPr>
          <w:rFonts w:ascii="Times New Roman" w:hAnsi="Times New Roman" w:cs="Times New Roman"/>
          <w:b/>
          <w:i/>
          <w:sz w:val="24"/>
          <w:szCs w:val="24"/>
          <w:u w:val="single"/>
        </w:rPr>
        <w:t>Период в истории России, сопровождавшийся ослаблением государственной власти, самозванством, гражданской войной и интервенцией</w:t>
      </w:r>
    </w:p>
    <w:p w14:paraId="6AF60921" w14:textId="77777777" w:rsidR="00987619" w:rsidRPr="00987619" w:rsidRDefault="00987619" w:rsidP="0098761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BDF3110" w14:textId="77777777" w:rsidR="00987619" w:rsidRDefault="00987619" w:rsidP="0098761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BC919F7" w14:textId="29E79FC1" w:rsidR="00987619" w:rsidRDefault="00987619" w:rsidP="0098761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КОНСПЕКТ  ПРЕЗЕНТАЦИИ _ Выписать основные термины и даты</w:t>
      </w:r>
    </w:p>
    <w:p w14:paraId="35E87399" w14:textId="77777777" w:rsidR="00987619" w:rsidRDefault="00987619" w:rsidP="00987619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9"/>
        <w:gridCol w:w="7015"/>
      </w:tblGrid>
      <w:tr w:rsidR="00987619" w:rsidRPr="008237C7" w14:paraId="25A3B251" w14:textId="77777777" w:rsidTr="00987619">
        <w:tc>
          <w:tcPr>
            <w:tcW w:w="2329" w:type="dxa"/>
          </w:tcPr>
          <w:p w14:paraId="6CF616FB" w14:textId="1BE44F4C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7015" w:type="dxa"/>
          </w:tcPr>
          <w:p w14:paraId="37DC9DEF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Смерть бездетного царя Федора (сына Ивана Грозного)</w:t>
            </w:r>
          </w:p>
        </w:tc>
      </w:tr>
      <w:tr w:rsidR="00987619" w:rsidRPr="008237C7" w14:paraId="7B343DD7" w14:textId="77777777" w:rsidTr="00987619">
        <w:tc>
          <w:tcPr>
            <w:tcW w:w="2329" w:type="dxa"/>
          </w:tcPr>
          <w:p w14:paraId="13FC94C3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1598 – 1605</w:t>
            </w:r>
          </w:p>
          <w:p w14:paraId="5BE3AD51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487CEA45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Избрание Бориса Годунова царем на Земском соборе</w:t>
            </w:r>
          </w:p>
        </w:tc>
      </w:tr>
      <w:tr w:rsidR="00987619" w:rsidRPr="008237C7" w14:paraId="3CB537BC" w14:textId="77777777" w:rsidTr="00987619">
        <w:tc>
          <w:tcPr>
            <w:tcW w:w="2329" w:type="dxa"/>
          </w:tcPr>
          <w:p w14:paraId="1E356D13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7015" w:type="dxa"/>
          </w:tcPr>
          <w:p w14:paraId="02A63112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Указ о «Заповедных летах» (временная отмена Юрьева дня). «Вот тебе, бабушка, и Юрьев день!»</w:t>
            </w:r>
          </w:p>
        </w:tc>
      </w:tr>
      <w:tr w:rsidR="00987619" w:rsidRPr="008237C7" w14:paraId="25188FC0" w14:textId="77777777" w:rsidTr="00987619">
        <w:tc>
          <w:tcPr>
            <w:tcW w:w="2329" w:type="dxa"/>
          </w:tcPr>
          <w:p w14:paraId="0F2809FC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7015" w:type="dxa"/>
          </w:tcPr>
          <w:p w14:paraId="0E13B522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Учреждение в Москве патриаршества (независимсть от константинопольского патриаршества). Первый патриарх Русского государства – патриарх Иов. Немало трудов святителя было направлено на  духовное развитие народа, распространение Священного писания и святоотеческих книг</w:t>
            </w:r>
          </w:p>
        </w:tc>
      </w:tr>
      <w:tr w:rsidR="00987619" w:rsidRPr="008237C7" w14:paraId="4109D3A6" w14:textId="77777777" w:rsidTr="00987619">
        <w:tc>
          <w:tcPr>
            <w:tcW w:w="2329" w:type="dxa"/>
          </w:tcPr>
          <w:p w14:paraId="3A4F8DA5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1601 - 1603</w:t>
            </w:r>
          </w:p>
        </w:tc>
        <w:tc>
          <w:tcPr>
            <w:tcW w:w="7015" w:type="dxa"/>
          </w:tcPr>
          <w:p w14:paraId="18F9C511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Неурожай, голод, народные волнения</w:t>
            </w:r>
          </w:p>
        </w:tc>
      </w:tr>
      <w:tr w:rsidR="00987619" w:rsidRPr="008237C7" w14:paraId="45CC7ECC" w14:textId="77777777" w:rsidTr="00987619">
        <w:tc>
          <w:tcPr>
            <w:tcW w:w="2329" w:type="dxa"/>
          </w:tcPr>
          <w:p w14:paraId="3109632B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1605 – 1606</w:t>
            </w:r>
          </w:p>
          <w:p w14:paraId="502E369F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17F24EFA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Лжедмитрия </w:t>
            </w:r>
            <w:r w:rsidRPr="0082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823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самозванство - присвоение кем либо имени представителя царствующей династии</w:t>
            </w: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7619" w:rsidRPr="008237C7" w14:paraId="0191513D" w14:textId="77777777" w:rsidTr="00987619">
        <w:tc>
          <w:tcPr>
            <w:tcW w:w="2329" w:type="dxa"/>
          </w:tcPr>
          <w:p w14:paraId="512937D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1606 - 1607</w:t>
            </w:r>
          </w:p>
        </w:tc>
        <w:tc>
          <w:tcPr>
            <w:tcW w:w="7015" w:type="dxa"/>
          </w:tcPr>
          <w:p w14:paraId="35511EBC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Крестьянская война под руководством И.И.Болотникова. Крестьянская война вылилась в гражданскую, т.к. одна часть населения наивно полагала, что придет новый добрый царь, а другая часть видела произвол, насилие  «незванных гостей».</w:t>
            </w:r>
          </w:p>
          <w:p w14:paraId="0414D908" w14:textId="77777777" w:rsidR="00987619" w:rsidRPr="008237C7" w:rsidRDefault="00987619" w:rsidP="008B30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Гражданская война – противостояние между различными группами и слоями населения за собственность и власть</w:t>
            </w:r>
          </w:p>
          <w:p w14:paraId="2ED6CD5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19" w:rsidRPr="008237C7" w14:paraId="0BF5EC7E" w14:textId="77777777" w:rsidTr="00987619">
        <w:tc>
          <w:tcPr>
            <w:tcW w:w="2329" w:type="dxa"/>
          </w:tcPr>
          <w:p w14:paraId="3EE64C94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1606 -1610 </w:t>
            </w:r>
          </w:p>
          <w:p w14:paraId="2414A52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4711ABBA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Новый царь – боярин Василий Шуйский (Василий  IV)/</w:t>
            </w:r>
          </w:p>
        </w:tc>
      </w:tr>
      <w:tr w:rsidR="00987619" w:rsidRPr="008237C7" w14:paraId="617B7411" w14:textId="77777777" w:rsidTr="00987619">
        <w:tc>
          <w:tcPr>
            <w:tcW w:w="2329" w:type="dxa"/>
          </w:tcPr>
          <w:p w14:paraId="747E6327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1609 </w:t>
            </w:r>
          </w:p>
        </w:tc>
        <w:tc>
          <w:tcPr>
            <w:tcW w:w="7015" w:type="dxa"/>
          </w:tcPr>
          <w:p w14:paraId="2FAED704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Речь Посполитая обьявила войну России. 20 месяцев продолжалась осада Смоленска. На помощь городу шли войска под командованием Шеина</w:t>
            </w:r>
          </w:p>
        </w:tc>
      </w:tr>
      <w:tr w:rsidR="00987619" w:rsidRPr="008237C7" w14:paraId="0E3CF41A" w14:textId="77777777" w:rsidTr="00987619">
        <w:tc>
          <w:tcPr>
            <w:tcW w:w="2329" w:type="dxa"/>
          </w:tcPr>
          <w:p w14:paraId="5820922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Около 1610</w:t>
            </w:r>
          </w:p>
        </w:tc>
        <w:tc>
          <w:tcPr>
            <w:tcW w:w="7015" w:type="dxa"/>
          </w:tcPr>
          <w:p w14:paraId="7494DF07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Появление Лжедмитрия  II («Тушинский вор»)</w:t>
            </w:r>
          </w:p>
        </w:tc>
      </w:tr>
      <w:tr w:rsidR="00987619" w:rsidRPr="008237C7" w14:paraId="5BA5FB4A" w14:textId="77777777" w:rsidTr="00987619">
        <w:tc>
          <w:tcPr>
            <w:tcW w:w="2329" w:type="dxa"/>
          </w:tcPr>
          <w:p w14:paraId="536D33E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7015" w:type="dxa"/>
          </w:tcPr>
          <w:p w14:paraId="1F6E0AED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Полководец  М.Скопин – Шуйский во главе русско – шведской армии освободил Москву от осады отрядов Лжедмитрия </w:t>
            </w:r>
            <w:r w:rsidRPr="0082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87619" w:rsidRPr="008237C7" w14:paraId="78B68956" w14:textId="77777777" w:rsidTr="00987619">
        <w:tc>
          <w:tcPr>
            <w:tcW w:w="2329" w:type="dxa"/>
          </w:tcPr>
          <w:p w14:paraId="09A633E2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1610 – 1613</w:t>
            </w:r>
          </w:p>
          <w:p w14:paraId="48210B17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4EB8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FA8C3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9F1FD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7D1B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5AEF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72C4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B148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1106D619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Семибоярщина.</w:t>
            </w:r>
          </w:p>
          <w:p w14:paraId="4E5046BC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 7знатных бояр во главе с Ф.И. Мстиславским организовали государственный переворот против В.Шуйского. Новое правительство встало на путь государственной измены: решили пригласить на русский престол польского королевича Владислава. В сентябре 1610 года в Москву вошли польские войска.</w:t>
            </w:r>
          </w:p>
        </w:tc>
      </w:tr>
      <w:tr w:rsidR="00987619" w:rsidRPr="008237C7" w14:paraId="7AB17421" w14:textId="77777777" w:rsidTr="00987619">
        <w:tc>
          <w:tcPr>
            <w:tcW w:w="2329" w:type="dxa"/>
          </w:tcPr>
          <w:p w14:paraId="0DBFAFCA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14:paraId="0DC7A27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1618A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35F7B397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Швеция захватила Новгород и все русское побережье Финского залива</w:t>
            </w:r>
          </w:p>
        </w:tc>
      </w:tr>
      <w:tr w:rsidR="00987619" w:rsidRPr="008237C7" w14:paraId="4366ABFD" w14:textId="77777777" w:rsidTr="00987619">
        <w:tc>
          <w:tcPr>
            <w:tcW w:w="2329" w:type="dxa"/>
          </w:tcPr>
          <w:p w14:paraId="04C112BF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14:paraId="7DF8ED7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FF3F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F31F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C0ED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84E0B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42D6BEE8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Первое народное ополчение в г. Рязань под началом Прокопия Ляпунова. Но освободить русские земли от </w:t>
            </w:r>
            <w:r w:rsidRPr="00823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интервентов  (насильственное вмешательство одного или нескольких государств во внутренние дела другого государства)  </w:t>
            </w: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не удалось. </w:t>
            </w:r>
          </w:p>
        </w:tc>
      </w:tr>
      <w:tr w:rsidR="00987619" w:rsidRPr="008237C7" w14:paraId="26811AC1" w14:textId="77777777" w:rsidTr="00987619">
        <w:tc>
          <w:tcPr>
            <w:tcW w:w="2329" w:type="dxa"/>
          </w:tcPr>
          <w:p w14:paraId="54E0DD5A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7015" w:type="dxa"/>
          </w:tcPr>
          <w:p w14:paraId="5198BABC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Сформировалось второе народное ополчение в </w:t>
            </w:r>
          </w:p>
          <w:p w14:paraId="6B408D7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г. Нижний Новгород под руководством Кузьмы Минина (купец) и Дмитрия Пожарского (князь).</w:t>
            </w:r>
          </w:p>
        </w:tc>
      </w:tr>
      <w:tr w:rsidR="00987619" w:rsidRPr="008237C7" w14:paraId="5DEF21E0" w14:textId="77777777" w:rsidTr="00987619">
        <w:tc>
          <w:tcPr>
            <w:tcW w:w="2329" w:type="dxa"/>
          </w:tcPr>
          <w:p w14:paraId="41EC1AE1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7015" w:type="dxa"/>
          </w:tcPr>
          <w:p w14:paraId="19D00F7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Призыв патриарха Гермогена подниматься на борьбу против захватчиков.</w:t>
            </w:r>
            <w:r w:rsidRPr="008237C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37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Умер:</w:t>
            </w:r>
            <w:r w:rsidRPr="008237C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237C7">
              <w:rPr>
                <w:rStyle w:val="text-cut2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27 февраля 1612 г. (82 года), </w:t>
            </w:r>
            <w:hyperlink r:id="rId7" w:history="1">
              <w:r w:rsidRPr="008237C7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Чудов монастырь</w:t>
              </w:r>
            </w:hyperlink>
            <w:r w:rsidRPr="008237C7">
              <w:rPr>
                <w:rStyle w:val="text-cut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Москва (казнен голодной смерью). Канонизирован русской православной церковью.</w:t>
            </w:r>
            <w:r w:rsidRPr="008237C7">
              <w:rPr>
                <w:rStyle w:val="text-cut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(1913 )</w:t>
            </w:r>
          </w:p>
        </w:tc>
      </w:tr>
      <w:tr w:rsidR="00987619" w:rsidRPr="008237C7" w14:paraId="1EFD8A33" w14:textId="77777777" w:rsidTr="00987619">
        <w:tc>
          <w:tcPr>
            <w:tcW w:w="2329" w:type="dxa"/>
          </w:tcPr>
          <w:p w14:paraId="39F364B1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7015" w:type="dxa"/>
          </w:tcPr>
          <w:p w14:paraId="496ABDBB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После освобождения Москвы  народным ополчением  под руководством Минина и Пожарского состоялся Земской собор, на котором был выбран новый царь – Михаил Федорович Романов.</w:t>
            </w:r>
          </w:p>
        </w:tc>
      </w:tr>
      <w:tr w:rsidR="00987619" w:rsidRPr="008237C7" w14:paraId="45D78B52" w14:textId="77777777" w:rsidTr="00987619">
        <w:tc>
          <w:tcPr>
            <w:tcW w:w="2329" w:type="dxa"/>
          </w:tcPr>
          <w:p w14:paraId="7FAB8324" w14:textId="77777777" w:rsidR="00987619" w:rsidRPr="008237C7" w:rsidRDefault="00987619" w:rsidP="008B3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b/>
                <w:sz w:val="24"/>
                <w:szCs w:val="24"/>
              </w:rPr>
              <w:t>ИТОГИ:</w:t>
            </w:r>
          </w:p>
        </w:tc>
        <w:tc>
          <w:tcPr>
            <w:tcW w:w="7015" w:type="dxa"/>
          </w:tcPr>
          <w:p w14:paraId="71D2FA41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19" w:rsidRPr="008237C7" w14:paraId="1964F08F" w14:textId="77777777" w:rsidTr="00987619">
        <w:tc>
          <w:tcPr>
            <w:tcW w:w="2329" w:type="dxa"/>
          </w:tcPr>
          <w:p w14:paraId="79089E6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</w:tcPr>
          <w:p w14:paraId="5AB2D367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19" w:rsidRPr="008237C7" w14:paraId="5C70BDB3" w14:textId="77777777" w:rsidTr="00987619">
        <w:tc>
          <w:tcPr>
            <w:tcW w:w="2329" w:type="dxa"/>
          </w:tcPr>
          <w:p w14:paraId="506D6521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7015" w:type="dxa"/>
          </w:tcPr>
          <w:p w14:paraId="0FCD9243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Столбовский мир со Швецией. Россия потеряла выход в Балтийское море</w:t>
            </w:r>
          </w:p>
        </w:tc>
      </w:tr>
      <w:tr w:rsidR="00987619" w:rsidRPr="008237C7" w14:paraId="00811F76" w14:textId="77777777" w:rsidTr="00987619">
        <w:tc>
          <w:tcPr>
            <w:tcW w:w="2329" w:type="dxa"/>
          </w:tcPr>
          <w:p w14:paraId="6C2A600E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7015" w:type="dxa"/>
          </w:tcPr>
          <w:p w14:paraId="30B3E5BC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Деулинское перемирие с Польшей. Потеря Россией Смоленска, черниговских и северских земель</w:t>
            </w:r>
          </w:p>
        </w:tc>
      </w:tr>
      <w:tr w:rsidR="00987619" w:rsidRPr="008237C7" w14:paraId="18151AA0" w14:textId="77777777" w:rsidTr="00987619">
        <w:trPr>
          <w:trHeight w:val="1397"/>
        </w:trPr>
        <w:tc>
          <w:tcPr>
            <w:tcW w:w="2329" w:type="dxa"/>
          </w:tcPr>
          <w:p w14:paraId="74A0B440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7015" w:type="dxa"/>
          </w:tcPr>
          <w:p w14:paraId="542FF8E8" w14:textId="77777777" w:rsidR="00987619" w:rsidRPr="008237C7" w:rsidRDefault="00987619" w:rsidP="008B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hAnsi="Times New Roman" w:cs="Times New Roman"/>
                <w:sz w:val="24"/>
                <w:szCs w:val="24"/>
              </w:rPr>
              <w:t>Хозяйственная разруха. Погибли тысячи людей (военные действия, голод, болезни).</w:t>
            </w:r>
          </w:p>
          <w:p w14:paraId="4F6CB2D3" w14:textId="77777777" w:rsidR="00987619" w:rsidRPr="008237C7" w:rsidRDefault="00987619" w:rsidP="008B30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РОССИЯ ОТСТОЯЛА СВОЮ  НЕЗАВИСИМОСТЬ</w:t>
            </w:r>
          </w:p>
        </w:tc>
      </w:tr>
    </w:tbl>
    <w:p w14:paraId="1A49AD5D" w14:textId="1B603ADC" w:rsidR="007C0BF1" w:rsidRPr="007C0BF1" w:rsidRDefault="007C0BF1" w:rsidP="00987619">
      <w:pPr>
        <w:pStyle w:val="a3"/>
        <w:rPr>
          <w:b/>
          <w:bCs/>
          <w:noProof/>
        </w:rPr>
      </w:pPr>
    </w:p>
    <w:sectPr w:rsidR="007C0BF1" w:rsidRPr="007C0BF1" w:rsidSect="00CA1C4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40B1A"/>
    <w:multiLevelType w:val="hybridMultilevel"/>
    <w:tmpl w:val="103C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69"/>
    <w:rsid w:val="00126D39"/>
    <w:rsid w:val="00514AED"/>
    <w:rsid w:val="00602895"/>
    <w:rsid w:val="007C0BF1"/>
    <w:rsid w:val="00987619"/>
    <w:rsid w:val="00A97D02"/>
    <w:rsid w:val="00CA1C4A"/>
    <w:rsid w:val="00D761C9"/>
    <w:rsid w:val="00F6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BEA9"/>
  <w15:chartTrackingRefBased/>
  <w15:docId w15:val="{F4880774-242F-4A8C-A698-638DC8CE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C4A"/>
    <w:pPr>
      <w:ind w:left="720"/>
      <w:contextualSpacing/>
    </w:pPr>
  </w:style>
  <w:style w:type="table" w:styleId="a4">
    <w:name w:val="Table Grid"/>
    <w:basedOn w:val="a1"/>
    <w:uiPriority w:val="59"/>
    <w:rsid w:val="009876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cut2">
    <w:name w:val="text-cut2"/>
    <w:basedOn w:val="a0"/>
    <w:rsid w:val="00987619"/>
  </w:style>
  <w:style w:type="character" w:styleId="a5">
    <w:name w:val="Hyperlink"/>
    <w:basedOn w:val="a0"/>
    <w:uiPriority w:val="99"/>
    <w:semiHidden/>
    <w:unhideWhenUsed/>
    <w:rsid w:val="00987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search/?clid=9582&amp;text=%D0%A7%D1%83%D0%B4%D0%BE%D0%B2%20%D0%BC%D0%BE%D0%BD%D0%B0%D1%81%D1%82%D1%8B%D1%80%D1%8C&amp;lr=1095&amp;noreask=1&amp;ento=0oCglydXc2NjQ4MDYYAkIr0L_QsNGC0YDQuNCw0YDRhSDQk9C10YDQvNC-0LPQtdC9IDE3INCy0LXQunzQw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E3CB-B89E-4828-8B92-07531C03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2026-02-08T13:45:00Z</dcterms:created>
  <dcterms:modified xsi:type="dcterms:W3CDTF">2026-02-08T14:51:00Z</dcterms:modified>
</cp:coreProperties>
</file>