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A0" w:rsidRDefault="006B3792" w:rsidP="002720A0">
      <w:pPr>
        <w:pStyle w:val="a5"/>
        <w:rPr>
          <w:rFonts w:ascii="Times New Roman" w:hAnsi="Times New Roman" w:cs="Times New Roman"/>
          <w:sz w:val="26"/>
          <w:szCs w:val="26"/>
          <w:lang w:eastAsia="ru-RU"/>
        </w:rPr>
      </w:pPr>
      <w:r w:rsidRPr="002720A0">
        <w:rPr>
          <w:rFonts w:ascii="Times New Roman" w:hAnsi="Times New Roman" w:cs="Times New Roman"/>
          <w:sz w:val="26"/>
          <w:szCs w:val="26"/>
          <w:lang w:val="en-US" w:eastAsia="ru-RU"/>
        </w:rPr>
        <w:t>Date: 10.02.2026</w:t>
      </w:r>
    </w:p>
    <w:p w:rsidR="002720A0" w:rsidRPr="002720A0" w:rsidRDefault="002720A0" w:rsidP="002720A0">
      <w:pPr>
        <w:pStyle w:val="a5"/>
        <w:rPr>
          <w:rFonts w:ascii="Times New Roman" w:hAnsi="Times New Roman" w:cs="Times New Roman"/>
          <w:sz w:val="26"/>
          <w:szCs w:val="26"/>
          <w:lang w:eastAsia="ru-RU"/>
        </w:rPr>
      </w:pPr>
      <w:r w:rsidRPr="006B3792">
        <w:rPr>
          <w:rFonts w:ascii="Times New Roman" w:eastAsia="Times New Roman" w:hAnsi="Times New Roman" w:cs="Times New Roman"/>
          <w:sz w:val="26"/>
          <w:szCs w:val="26"/>
          <w:lang w:val="en-US" w:eastAsia="ru-RU"/>
        </w:rPr>
        <w:t>Group: 2-</w:t>
      </w:r>
      <w:r w:rsidRPr="006B3792">
        <w:rPr>
          <w:rFonts w:ascii="Times New Roman" w:eastAsia="Times New Roman" w:hAnsi="Times New Roman" w:cs="Times New Roman"/>
          <w:sz w:val="26"/>
          <w:szCs w:val="26"/>
          <w:lang w:eastAsia="ru-RU"/>
        </w:rPr>
        <w:t>СЭЗ</w:t>
      </w:r>
      <w:r w:rsidRPr="006B3792">
        <w:rPr>
          <w:rFonts w:ascii="Times New Roman" w:eastAsia="Times New Roman" w:hAnsi="Times New Roman" w:cs="Times New Roman"/>
          <w:sz w:val="26"/>
          <w:szCs w:val="26"/>
          <w:lang w:val="en-US" w:eastAsia="ru-RU"/>
        </w:rPr>
        <w:t>-22</w:t>
      </w:r>
      <w:r w:rsidRPr="006B3792">
        <w:rPr>
          <w:rFonts w:ascii="Times New Roman" w:eastAsia="Times New Roman" w:hAnsi="Times New Roman" w:cs="Times New Roman"/>
          <w:sz w:val="26"/>
          <w:szCs w:val="26"/>
          <w:lang w:val="en-US" w:eastAsia="ru-RU"/>
        </w:rPr>
        <w:tab/>
      </w:r>
    </w:p>
    <w:p w:rsidR="006B3792" w:rsidRPr="002720A0" w:rsidRDefault="002720A0" w:rsidP="002720A0">
      <w:pPr>
        <w:pStyle w:val="a5"/>
        <w:rPr>
          <w:lang w:eastAsia="ru-RU"/>
        </w:rPr>
      </w:pPr>
      <w:r>
        <w:rPr>
          <w:rFonts w:ascii="Times New Roman" w:hAnsi="Times New Roman" w:cs="Times New Roman"/>
          <w:sz w:val="26"/>
          <w:szCs w:val="26"/>
          <w:lang w:val="en-US" w:eastAsia="ru-RU"/>
        </w:rPr>
        <w:t xml:space="preserve">  </w:t>
      </w:r>
      <w:r w:rsidRPr="006B3792">
        <w:rPr>
          <w:lang w:val="en-US"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noProof/>
          <w:lang w:eastAsia="ru-RU"/>
        </w:rPr>
        <w:drawing>
          <wp:inline distT="0" distB="0" distL="0" distR="0" wp14:anchorId="2705377A" wp14:editId="0E2E0FD3">
            <wp:extent cx="2806142" cy="1609725"/>
            <wp:effectExtent l="0" t="0" r="0" b="0"/>
            <wp:docPr id="1" name="Рисунок 1" descr="C:\Users\Uz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Desktop\Без названия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6142" cy="1609725"/>
                    </a:xfrm>
                    <a:prstGeom prst="rect">
                      <a:avLst/>
                    </a:prstGeom>
                    <a:noFill/>
                    <a:ln>
                      <a:noFill/>
                    </a:ln>
                  </pic:spPr>
                </pic:pic>
              </a:graphicData>
            </a:graphic>
          </wp:inline>
        </w:drawing>
      </w:r>
      <w:r w:rsidR="006B3792" w:rsidRPr="006B3792">
        <w:rPr>
          <w:rFonts w:ascii="Times New Roman" w:eastAsia="Times New Roman" w:hAnsi="Times New Roman" w:cs="Times New Roman"/>
          <w:sz w:val="26"/>
          <w:szCs w:val="26"/>
          <w:lang w:val="en-US" w:eastAsia="ru-RU"/>
        </w:rPr>
        <w:tab/>
      </w:r>
      <w:r w:rsidR="006B3792" w:rsidRPr="006B3792">
        <w:rPr>
          <w:rFonts w:ascii="Times New Roman" w:eastAsia="Times New Roman" w:hAnsi="Times New Roman" w:cs="Times New Roman"/>
          <w:sz w:val="26"/>
          <w:szCs w:val="26"/>
          <w:lang w:val="en-US" w:eastAsia="ru-RU"/>
        </w:rPr>
        <w:tab/>
      </w:r>
      <w:r w:rsidR="006B3792" w:rsidRPr="006B3792">
        <w:rPr>
          <w:rFonts w:ascii="Times New Roman" w:eastAsia="Times New Roman" w:hAnsi="Times New Roman" w:cs="Times New Roman"/>
          <w:sz w:val="26"/>
          <w:szCs w:val="26"/>
          <w:lang w:val="en-US" w:eastAsia="ru-RU"/>
        </w:rPr>
        <w:tab/>
      </w:r>
      <w:r w:rsidR="006B3792" w:rsidRPr="006B3792">
        <w:rPr>
          <w:rFonts w:ascii="Times New Roman" w:eastAsia="Times New Roman" w:hAnsi="Times New Roman" w:cs="Times New Roman"/>
          <w:sz w:val="26"/>
          <w:szCs w:val="26"/>
          <w:lang w:val="en-US" w:eastAsia="ru-RU"/>
        </w:rPr>
        <w:tab/>
      </w:r>
      <w:r w:rsidR="006B3792" w:rsidRPr="006B3792">
        <w:rPr>
          <w:rFonts w:ascii="Times New Roman" w:eastAsia="Times New Roman" w:hAnsi="Times New Roman" w:cs="Times New Roman"/>
          <w:sz w:val="26"/>
          <w:szCs w:val="26"/>
          <w:lang w:val="en-US" w:eastAsia="ru-RU"/>
        </w:rPr>
        <w:tab/>
      </w:r>
      <w:r w:rsidR="006B3792" w:rsidRPr="006B3792">
        <w:rPr>
          <w:rFonts w:ascii="Times New Roman" w:eastAsia="Times New Roman" w:hAnsi="Times New Roman" w:cs="Times New Roman"/>
          <w:sz w:val="26"/>
          <w:szCs w:val="26"/>
          <w:lang w:val="en-US" w:eastAsia="ru-RU"/>
        </w:rPr>
        <w:tab/>
      </w:r>
      <w:r w:rsidR="006B3792" w:rsidRPr="006B3792">
        <w:rPr>
          <w:rFonts w:ascii="Times New Roman" w:eastAsia="Times New Roman" w:hAnsi="Times New Roman" w:cs="Times New Roman"/>
          <w:sz w:val="26"/>
          <w:szCs w:val="26"/>
          <w:lang w:val="en-US" w:eastAsia="ru-RU"/>
        </w:rPr>
        <w:tab/>
      </w:r>
    </w:p>
    <w:p w:rsidR="006B3792" w:rsidRPr="0065407A" w:rsidRDefault="006B3792" w:rsidP="006B379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2/2</w:t>
      </w:r>
      <w:r w:rsidRPr="00BF548E">
        <w:rPr>
          <w:rFonts w:ascii="Times New Roman" w:eastAsia="Times New Roman" w:hAnsi="Times New Roman" w:cs="Times New Roman"/>
          <w:sz w:val="26"/>
          <w:szCs w:val="26"/>
          <w:lang w:val="en-US" w:eastAsia="ru-RU"/>
        </w:rPr>
        <w:t>8</w:t>
      </w:r>
      <w:r>
        <w:rPr>
          <w:rFonts w:ascii="Times New Roman" w:eastAsia="Times New Roman" w:hAnsi="Times New Roman" w:cs="Times New Roman"/>
          <w:sz w:val="26"/>
          <w:szCs w:val="26"/>
          <w:lang w:val="en-US" w:eastAsia="ru-RU"/>
        </w:rPr>
        <w:t xml:space="preserve"> Lesson 1</w:t>
      </w:r>
      <w:r w:rsidRPr="00BF548E">
        <w:rPr>
          <w:rFonts w:ascii="Times New Roman" w:eastAsia="Times New Roman" w:hAnsi="Times New Roman" w:cs="Times New Roman"/>
          <w:sz w:val="26"/>
          <w:szCs w:val="26"/>
          <w:lang w:val="en-US" w:eastAsia="ru-RU"/>
        </w:rPr>
        <w:t>4</w:t>
      </w:r>
      <w:r w:rsidRPr="006B3792">
        <w:rPr>
          <w:rFonts w:ascii="Times New Roman" w:eastAsia="Times New Roman" w:hAnsi="Times New Roman" w:cs="Times New Roman"/>
          <w:sz w:val="26"/>
          <w:szCs w:val="26"/>
          <w:lang w:val="en-US" w:eastAsia="ru-RU"/>
        </w:rPr>
        <w:t xml:space="preserve"> </w:t>
      </w:r>
      <w:r w:rsidR="0065407A">
        <w:rPr>
          <w:rFonts w:ascii="Times New Roman" w:eastAsia="Times New Roman" w:hAnsi="Times New Roman" w:cs="Times New Roman"/>
          <w:sz w:val="26"/>
          <w:szCs w:val="26"/>
          <w:lang w:eastAsia="ru-RU"/>
        </w:rPr>
        <w:t xml:space="preserve"> </w:t>
      </w:r>
    </w:p>
    <w:p w:rsidR="0065407A" w:rsidRDefault="006B3792" w:rsidP="006B3792">
      <w:pPr>
        <w:spacing w:after="0" w:line="240" w:lineRule="auto"/>
        <w:rPr>
          <w:rFonts w:ascii="Times New Roman" w:eastAsia="Times New Roman" w:hAnsi="Times New Roman" w:cs="Times New Roman"/>
          <w:sz w:val="26"/>
          <w:szCs w:val="26"/>
          <w:lang w:eastAsia="ru-RU"/>
        </w:rPr>
      </w:pPr>
      <w:proofErr w:type="gramStart"/>
      <w:r w:rsidRPr="006B3792">
        <w:rPr>
          <w:rFonts w:ascii="Times New Roman" w:eastAsia="Times New Roman" w:hAnsi="Times New Roman" w:cs="Times New Roman"/>
          <w:sz w:val="26"/>
          <w:szCs w:val="26"/>
          <w:lang w:val="en-US" w:eastAsia="ru-RU"/>
        </w:rPr>
        <w:t>teacher</w:t>
      </w:r>
      <w:proofErr w:type="gramEnd"/>
      <w:r w:rsidRPr="006B3792">
        <w:rPr>
          <w:rFonts w:ascii="Times New Roman" w:eastAsia="Times New Roman" w:hAnsi="Times New Roman" w:cs="Times New Roman"/>
          <w:sz w:val="26"/>
          <w:szCs w:val="26"/>
          <w:lang w:val="en-US" w:eastAsia="ru-RU"/>
        </w:rPr>
        <w:t xml:space="preserve">: </w:t>
      </w:r>
      <w:r w:rsidRPr="006B3792">
        <w:rPr>
          <w:rFonts w:ascii="Times New Roman" w:eastAsia="Times New Roman" w:hAnsi="Times New Roman" w:cs="Times New Roman"/>
          <w:sz w:val="26"/>
          <w:szCs w:val="26"/>
          <w:lang w:eastAsia="ru-RU"/>
        </w:rPr>
        <w:t>Панкратова</w:t>
      </w:r>
      <w:r w:rsidRPr="006B3792">
        <w:rPr>
          <w:rFonts w:ascii="Times New Roman" w:eastAsia="Times New Roman" w:hAnsi="Times New Roman" w:cs="Times New Roman"/>
          <w:sz w:val="26"/>
          <w:szCs w:val="26"/>
          <w:lang w:val="en-US" w:eastAsia="ru-RU"/>
        </w:rPr>
        <w:t xml:space="preserve"> </w:t>
      </w:r>
      <w:r w:rsidRPr="006B3792">
        <w:rPr>
          <w:rFonts w:ascii="Times New Roman" w:eastAsia="Times New Roman" w:hAnsi="Times New Roman" w:cs="Times New Roman"/>
          <w:sz w:val="26"/>
          <w:szCs w:val="26"/>
          <w:lang w:eastAsia="ru-RU"/>
        </w:rPr>
        <w:t>ЮВ</w:t>
      </w:r>
    </w:p>
    <w:p w:rsidR="0065407A" w:rsidRPr="0065407A" w:rsidRDefault="0065407A" w:rsidP="006B379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Textbook</w:t>
      </w: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Вязигина</w:t>
      </w:r>
      <w:proofErr w:type="spellEnd"/>
      <w:r>
        <w:rPr>
          <w:rFonts w:ascii="Times New Roman" w:eastAsia="Times New Roman" w:hAnsi="Times New Roman" w:cs="Times New Roman"/>
          <w:sz w:val="26"/>
          <w:szCs w:val="26"/>
          <w:lang w:eastAsia="ru-RU"/>
        </w:rPr>
        <w:t xml:space="preserve"> С.Ю., </w:t>
      </w:r>
      <w:proofErr w:type="spellStart"/>
      <w:r>
        <w:rPr>
          <w:rFonts w:ascii="Times New Roman" w:eastAsia="Times New Roman" w:hAnsi="Times New Roman" w:cs="Times New Roman"/>
          <w:sz w:val="26"/>
          <w:szCs w:val="26"/>
          <w:lang w:eastAsia="ru-RU"/>
        </w:rPr>
        <w:t>Винникова</w:t>
      </w:r>
      <w:proofErr w:type="spellEnd"/>
      <w:r>
        <w:rPr>
          <w:rFonts w:ascii="Times New Roman" w:eastAsia="Times New Roman" w:hAnsi="Times New Roman" w:cs="Times New Roman"/>
          <w:sz w:val="26"/>
          <w:szCs w:val="26"/>
          <w:lang w:eastAsia="ru-RU"/>
        </w:rPr>
        <w:t xml:space="preserve"> В.А. «Английский язык для специалистов </w:t>
      </w:r>
    </w:p>
    <w:p w:rsidR="006B3792" w:rsidRDefault="0065407A" w:rsidP="006B379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строительной сферы», Омск, 2023 г.</w:t>
      </w:r>
    </w:p>
    <w:p w:rsidR="002720A0" w:rsidRPr="002720A0" w:rsidRDefault="0065407A" w:rsidP="006B3792">
      <w:pPr>
        <w:spacing w:after="0" w:line="240" w:lineRule="auto"/>
        <w:rPr>
          <w:rFonts w:ascii="Times New Roman" w:eastAsia="Times New Roman" w:hAnsi="Times New Roman" w:cs="Times New Roman"/>
          <w:sz w:val="26"/>
          <w:szCs w:val="26"/>
          <w:lang w:eastAsia="ru-RU"/>
        </w:rPr>
      </w:pPr>
      <w:r w:rsidRPr="006B3792">
        <w:rPr>
          <w:rFonts w:ascii="Times New Roman" w:eastAsia="Times New Roman" w:hAnsi="Times New Roman" w:cs="Times New Roman"/>
          <w:sz w:val="26"/>
          <w:szCs w:val="26"/>
          <w:lang w:eastAsia="ru-RU"/>
        </w:rPr>
        <w:t>обратная</w:t>
      </w:r>
      <w:r w:rsidRPr="0065407A">
        <w:rPr>
          <w:rFonts w:ascii="Times New Roman" w:eastAsia="Times New Roman" w:hAnsi="Times New Roman" w:cs="Times New Roman"/>
          <w:sz w:val="26"/>
          <w:szCs w:val="26"/>
          <w:lang w:eastAsia="ru-RU"/>
        </w:rPr>
        <w:t xml:space="preserve"> </w:t>
      </w:r>
      <w:r w:rsidRPr="006B3792">
        <w:rPr>
          <w:rFonts w:ascii="Times New Roman" w:eastAsia="Times New Roman" w:hAnsi="Times New Roman" w:cs="Times New Roman"/>
          <w:sz w:val="26"/>
          <w:szCs w:val="26"/>
          <w:lang w:eastAsia="ru-RU"/>
        </w:rPr>
        <w:t>связь</w:t>
      </w:r>
      <w:r w:rsidRPr="0065407A">
        <w:rPr>
          <w:rFonts w:ascii="Times New Roman" w:eastAsia="Times New Roman" w:hAnsi="Times New Roman" w:cs="Times New Roman"/>
          <w:sz w:val="26"/>
          <w:szCs w:val="26"/>
          <w:lang w:eastAsia="ru-RU"/>
        </w:rPr>
        <w:t xml:space="preserve">: 9061900457 </w:t>
      </w:r>
      <w:r w:rsidRPr="006B3792">
        <w:rPr>
          <w:rFonts w:ascii="Times New Roman" w:eastAsia="Times New Roman" w:hAnsi="Times New Roman" w:cs="Times New Roman"/>
          <w:sz w:val="26"/>
          <w:szCs w:val="26"/>
          <w:lang w:val="en-US" w:eastAsia="ru-RU"/>
        </w:rPr>
        <w:t>Max</w:t>
      </w:r>
    </w:p>
    <w:p w:rsidR="006B3792" w:rsidRPr="006B3792" w:rsidRDefault="006B3792" w:rsidP="006B3792">
      <w:pPr>
        <w:spacing w:after="0" w:line="240" w:lineRule="auto"/>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Topic</w:t>
      </w:r>
      <w:r w:rsidRPr="0065407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val="en-US" w:eastAsia="ru-RU"/>
        </w:rPr>
        <w:t>Road</w:t>
      </w:r>
      <w:r w:rsidRPr="006B3792">
        <w:rPr>
          <w:rFonts w:ascii="Times New Roman" w:eastAsia="Times New Roman" w:hAnsi="Times New Roman" w:cs="Times New Roman"/>
          <w:sz w:val="26"/>
          <w:szCs w:val="26"/>
          <w:lang w:val="en-US" w:eastAsia="ru-RU"/>
        </w:rPr>
        <w:t>s</w:t>
      </w:r>
      <w:r w:rsidRPr="0065407A">
        <w:rPr>
          <w:rFonts w:ascii="Times New Roman" w:eastAsia="Times New Roman" w:hAnsi="Times New Roman" w:cs="Times New Roman"/>
          <w:sz w:val="26"/>
          <w:szCs w:val="26"/>
          <w:lang w:eastAsia="ru-RU"/>
        </w:rPr>
        <w:t xml:space="preserve"> </w:t>
      </w:r>
      <w:r w:rsidRPr="006B3792">
        <w:rPr>
          <w:rFonts w:ascii="Times New Roman" w:eastAsia="Times New Roman" w:hAnsi="Times New Roman" w:cs="Times New Roman"/>
          <w:sz w:val="26"/>
          <w:szCs w:val="26"/>
          <w:lang w:val="en-US" w:eastAsia="ru-RU"/>
        </w:rPr>
        <w:t>Construction</w:t>
      </w:r>
      <w:r w:rsidRPr="0065407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Строительство</w:t>
      </w:r>
      <w:r w:rsidRPr="006B3792">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eastAsia="ru-RU"/>
        </w:rPr>
        <w:t>дорог</w:t>
      </w:r>
      <w:r w:rsidRPr="006B3792">
        <w:rPr>
          <w:rFonts w:ascii="Times New Roman" w:eastAsia="Times New Roman" w:hAnsi="Times New Roman" w:cs="Times New Roman"/>
          <w:sz w:val="26"/>
          <w:szCs w:val="26"/>
          <w:lang w:val="en-US" w:eastAsia="ru-RU"/>
        </w:rPr>
        <w:t>.</w:t>
      </w:r>
      <w:r w:rsidRPr="006B3792">
        <w:rPr>
          <w:rFonts w:ascii="Times New Roman" w:eastAsia="Times New Roman" w:hAnsi="Times New Roman" w:cs="Times New Roman"/>
          <w:sz w:val="26"/>
          <w:szCs w:val="26"/>
          <w:lang w:val="en-US" w:eastAsia="ru-RU"/>
        </w:rPr>
        <w:tab/>
      </w:r>
    </w:p>
    <w:p w:rsidR="006B3792" w:rsidRPr="006B3792" w:rsidRDefault="006B3792" w:rsidP="006B3792">
      <w:pPr>
        <w:spacing w:after="0" w:line="240" w:lineRule="auto"/>
        <w:rPr>
          <w:rFonts w:ascii="Times New Roman" w:eastAsia="Times New Roman" w:hAnsi="Times New Roman" w:cs="Times New Roman"/>
          <w:sz w:val="26"/>
          <w:szCs w:val="26"/>
          <w:lang w:val="en-US" w:eastAsia="ru-RU"/>
        </w:rPr>
      </w:pPr>
      <w:r w:rsidRPr="006B3792">
        <w:rPr>
          <w:rFonts w:ascii="Times New Roman" w:eastAsia="Times New Roman" w:hAnsi="Times New Roman" w:cs="Times New Roman"/>
          <w:sz w:val="26"/>
          <w:szCs w:val="26"/>
          <w:lang w:val="en-US" w:eastAsia="ru-RU"/>
        </w:rPr>
        <w:tab/>
      </w:r>
    </w:p>
    <w:p w:rsidR="006B3792" w:rsidRPr="006B3792" w:rsidRDefault="00B6782B" w:rsidP="006B3792">
      <w:pPr>
        <w:shd w:val="clear" w:color="auto" w:fill="FFFFFF"/>
        <w:spacing w:after="0" w:line="240" w:lineRule="auto"/>
        <w:rPr>
          <w:rFonts w:ascii="Times New Roman" w:eastAsia="Times New Roman" w:hAnsi="Times New Roman" w:cs="Times New Roman"/>
          <w:sz w:val="26"/>
          <w:szCs w:val="26"/>
          <w:lang w:val="en-US" w:eastAsia="ru-RU"/>
        </w:rPr>
      </w:pPr>
      <w:proofErr w:type="gramStart"/>
      <w:r>
        <w:rPr>
          <w:rFonts w:ascii="Times New Roman" w:eastAsia="Times New Roman" w:hAnsi="Times New Roman" w:cs="Times New Roman"/>
          <w:sz w:val="26"/>
          <w:szCs w:val="26"/>
          <w:lang w:val="en-US" w:eastAsia="ru-RU"/>
        </w:rPr>
        <w:t>Task 1.</w:t>
      </w:r>
      <w:proofErr w:type="gramEnd"/>
      <w:r>
        <w:rPr>
          <w:rFonts w:ascii="Times New Roman" w:eastAsia="Times New Roman" w:hAnsi="Times New Roman" w:cs="Times New Roman"/>
          <w:sz w:val="26"/>
          <w:szCs w:val="26"/>
          <w:lang w:val="en-US" w:eastAsia="ru-RU"/>
        </w:rPr>
        <w:t xml:space="preserve"> </w:t>
      </w:r>
      <w:r w:rsidR="006B3792" w:rsidRPr="006B3792">
        <w:rPr>
          <w:rFonts w:ascii="Times New Roman" w:eastAsia="Times New Roman" w:hAnsi="Times New Roman" w:cs="Times New Roman"/>
          <w:sz w:val="26"/>
          <w:szCs w:val="26"/>
          <w:lang w:val="en-US" w:eastAsia="ru-RU"/>
        </w:rPr>
        <w:t xml:space="preserve">What do </w:t>
      </w:r>
      <w:r w:rsidR="006B3792">
        <w:rPr>
          <w:rFonts w:ascii="Times New Roman" w:eastAsia="Times New Roman" w:hAnsi="Times New Roman" w:cs="Times New Roman"/>
          <w:sz w:val="26"/>
          <w:szCs w:val="26"/>
          <w:lang w:val="en-US" w:eastAsia="ru-RU"/>
        </w:rPr>
        <w:t xml:space="preserve">you know about roads </w:t>
      </w:r>
      <w:r w:rsidR="006B3792" w:rsidRPr="006B3792">
        <w:rPr>
          <w:rFonts w:ascii="Times New Roman" w:eastAsia="Times New Roman" w:hAnsi="Times New Roman" w:cs="Times New Roman"/>
          <w:sz w:val="26"/>
          <w:szCs w:val="26"/>
          <w:lang w:val="en-US" w:eastAsia="ru-RU"/>
        </w:rPr>
        <w:t>construction?</w:t>
      </w:r>
    </w:p>
    <w:p w:rsidR="006B3792" w:rsidRPr="006B3792" w:rsidRDefault="006B3792" w:rsidP="006B3792">
      <w:pPr>
        <w:shd w:val="clear" w:color="auto" w:fill="FFFFFF"/>
        <w:spacing w:after="0" w:line="240" w:lineRule="auto"/>
        <w:rPr>
          <w:rFonts w:ascii="Times New Roman" w:eastAsia="Times New Roman" w:hAnsi="Times New Roman" w:cs="Times New Roman"/>
          <w:sz w:val="26"/>
          <w:szCs w:val="26"/>
          <w:lang w:val="en-US" w:eastAsia="ru-RU"/>
        </w:rPr>
      </w:pPr>
      <w:r w:rsidRPr="006B3792">
        <w:rPr>
          <w:rFonts w:ascii="Times New Roman" w:eastAsia="Times New Roman" w:hAnsi="Times New Roman" w:cs="Times New Roman"/>
          <w:sz w:val="26"/>
          <w:szCs w:val="26"/>
          <w:lang w:val="en-US" w:eastAsia="ru-RU"/>
        </w:rPr>
        <w:t>Discuss with your partner:</w:t>
      </w:r>
    </w:p>
    <w:p w:rsidR="006B3792" w:rsidRPr="006B3792" w:rsidRDefault="006B3792" w:rsidP="006B3792">
      <w:pPr>
        <w:shd w:val="clear" w:color="auto" w:fill="FFFFFF"/>
        <w:spacing w:after="0" w:line="240" w:lineRule="auto"/>
        <w:rPr>
          <w:rFonts w:ascii="Times New Roman" w:eastAsia="Times New Roman" w:hAnsi="Times New Roman" w:cs="Times New Roman"/>
          <w:sz w:val="26"/>
          <w:szCs w:val="26"/>
          <w:lang w:val="en-US" w:eastAsia="ru-RU"/>
        </w:rPr>
      </w:pPr>
      <w:r w:rsidRPr="006B3792">
        <w:rPr>
          <w:rFonts w:ascii="Times New Roman" w:eastAsia="Times New Roman" w:hAnsi="Times New Roman" w:cs="Times New Roman"/>
          <w:sz w:val="26"/>
          <w:szCs w:val="26"/>
          <w:lang w:val="en-US" w:eastAsia="ru-RU"/>
        </w:rPr>
        <w:t>1) Why are roads so important?</w:t>
      </w:r>
    </w:p>
    <w:p w:rsidR="006B3792" w:rsidRPr="006B3792" w:rsidRDefault="006B3792" w:rsidP="006B3792">
      <w:pPr>
        <w:shd w:val="clear" w:color="auto" w:fill="FFFFFF"/>
        <w:spacing w:after="0" w:line="240" w:lineRule="auto"/>
        <w:rPr>
          <w:rFonts w:ascii="Times New Roman" w:eastAsia="Times New Roman" w:hAnsi="Times New Roman" w:cs="Times New Roman"/>
          <w:sz w:val="26"/>
          <w:szCs w:val="26"/>
          <w:lang w:val="en-US" w:eastAsia="ru-RU"/>
        </w:rPr>
      </w:pPr>
      <w:r w:rsidRPr="006B3792">
        <w:rPr>
          <w:rFonts w:ascii="Times New Roman" w:eastAsia="Times New Roman" w:hAnsi="Times New Roman" w:cs="Times New Roman"/>
          <w:sz w:val="26"/>
          <w:szCs w:val="26"/>
          <w:lang w:val="en-US" w:eastAsia="ru-RU"/>
        </w:rPr>
        <w:t>2) What should be done to build a good road?</w:t>
      </w:r>
    </w:p>
    <w:p w:rsidR="006B3792" w:rsidRPr="006B3792" w:rsidRDefault="006B3792" w:rsidP="006B3792">
      <w:pPr>
        <w:shd w:val="clear" w:color="auto" w:fill="FFFFFF"/>
        <w:spacing w:after="0" w:line="240" w:lineRule="auto"/>
        <w:rPr>
          <w:rFonts w:ascii="Times New Roman" w:eastAsia="Times New Roman" w:hAnsi="Times New Roman" w:cs="Times New Roman"/>
          <w:sz w:val="26"/>
          <w:szCs w:val="26"/>
          <w:lang w:val="en-US" w:eastAsia="ru-RU"/>
        </w:rPr>
      </w:pPr>
      <w:r w:rsidRPr="006B3792">
        <w:rPr>
          <w:rFonts w:ascii="Times New Roman" w:eastAsia="Times New Roman" w:hAnsi="Times New Roman" w:cs="Times New Roman"/>
          <w:sz w:val="26"/>
          <w:szCs w:val="26"/>
          <w:lang w:val="en-US" w:eastAsia="ru-RU"/>
        </w:rPr>
        <w:t>3</w:t>
      </w:r>
      <w:r>
        <w:rPr>
          <w:rFonts w:ascii="Times New Roman" w:eastAsia="Times New Roman" w:hAnsi="Times New Roman" w:cs="Times New Roman"/>
          <w:sz w:val="26"/>
          <w:szCs w:val="26"/>
          <w:lang w:val="en-US" w:eastAsia="ru-RU"/>
        </w:rPr>
        <w:t>) What is the function of road</w:t>
      </w:r>
      <w:r w:rsidRPr="006B3792">
        <w:rPr>
          <w:rFonts w:ascii="Times New Roman" w:eastAsia="Times New Roman" w:hAnsi="Times New Roman" w:cs="Times New Roman"/>
          <w:sz w:val="26"/>
          <w:szCs w:val="26"/>
          <w:lang w:val="en-US" w:eastAsia="ru-RU"/>
        </w:rPr>
        <w:t>s?</w:t>
      </w:r>
    </w:p>
    <w:p w:rsidR="00B6782B" w:rsidRPr="00B6782B" w:rsidRDefault="00B6782B" w:rsidP="00B6782B">
      <w:pPr>
        <w:pStyle w:val="a5"/>
        <w:rPr>
          <w:rFonts w:ascii="Times New Roman" w:hAnsi="Times New Roman" w:cs="Times New Roman"/>
          <w:sz w:val="26"/>
          <w:szCs w:val="26"/>
          <w:lang w:val="en-US"/>
        </w:rPr>
      </w:pPr>
    </w:p>
    <w:p w:rsidR="00BF548E" w:rsidRDefault="00BF548E" w:rsidP="00B6782B">
      <w:pPr>
        <w:pStyle w:val="a5"/>
        <w:rPr>
          <w:rFonts w:ascii="Times New Roman" w:hAnsi="Times New Roman" w:cs="Times New Roman"/>
          <w:sz w:val="26"/>
          <w:szCs w:val="26"/>
        </w:rPr>
      </w:pPr>
      <w:proofErr w:type="gramStart"/>
      <w:r w:rsidRPr="00B6782B">
        <w:rPr>
          <w:rFonts w:ascii="Times New Roman" w:hAnsi="Times New Roman" w:cs="Times New Roman"/>
          <w:sz w:val="26"/>
          <w:szCs w:val="26"/>
          <w:lang w:val="en-US"/>
        </w:rPr>
        <w:t>Task 2.</w:t>
      </w:r>
      <w:proofErr w:type="gramEnd"/>
      <w:r w:rsidRPr="00B6782B">
        <w:rPr>
          <w:rFonts w:ascii="Times New Roman" w:hAnsi="Times New Roman" w:cs="Times New Roman"/>
          <w:sz w:val="26"/>
          <w:szCs w:val="26"/>
          <w:lang w:val="en-US"/>
        </w:rPr>
        <w:t xml:space="preserve"> Study these words and make 5 sentences with them: </w:t>
      </w:r>
    </w:p>
    <w:p w:rsidR="002720A0" w:rsidRPr="002720A0" w:rsidRDefault="002720A0" w:rsidP="00B6782B">
      <w:pPr>
        <w:pStyle w:val="a5"/>
        <w:rPr>
          <w:rFonts w:ascii="Times New Roman" w:hAnsi="Times New Roman" w:cs="Times New Roman"/>
          <w:sz w:val="26"/>
          <w:szCs w:val="26"/>
          <w:lang w:val="en-US"/>
        </w:rPr>
      </w:pPr>
      <w:r w:rsidRPr="002720A0">
        <w:rPr>
          <w:rFonts w:ascii="Times New Roman" w:hAnsi="Times New Roman" w:cs="Times New Roman"/>
          <w:sz w:val="26"/>
          <w:szCs w:val="26"/>
          <w:lang w:val="en-US"/>
        </w:rPr>
        <w:t>(</w:t>
      </w:r>
      <w:r>
        <w:rPr>
          <w:rFonts w:ascii="Times New Roman" w:hAnsi="Times New Roman" w:cs="Times New Roman"/>
          <w:sz w:val="26"/>
          <w:szCs w:val="26"/>
          <w:lang w:val="en-US"/>
        </w:rPr>
        <w:t>Write in your copy-books</w:t>
      </w:r>
      <w:r w:rsidRPr="002720A0">
        <w:rPr>
          <w:rFonts w:ascii="Times New Roman" w:hAnsi="Times New Roman" w:cs="Times New Roman"/>
          <w:sz w:val="26"/>
          <w:szCs w:val="26"/>
          <w:lang w:val="en-US"/>
        </w:rPr>
        <w:t>)</w:t>
      </w:r>
    </w:p>
    <w:p w:rsidR="00B6782B" w:rsidRPr="003F36B1" w:rsidRDefault="00BF548E" w:rsidP="00B6782B">
      <w:pPr>
        <w:pStyle w:val="a5"/>
        <w:rPr>
          <w:rFonts w:ascii="Times New Roman" w:hAnsi="Times New Roman" w:cs="Times New Roman"/>
          <w:sz w:val="26"/>
          <w:szCs w:val="26"/>
        </w:rPr>
      </w:pPr>
      <w:r w:rsidRPr="003F36B1">
        <w:rPr>
          <w:rFonts w:ascii="Times New Roman" w:hAnsi="Times New Roman" w:cs="Times New Roman"/>
          <w:sz w:val="26"/>
          <w:szCs w:val="26"/>
        </w:rPr>
        <w:t xml:space="preserve">1) </w:t>
      </w:r>
      <w:r w:rsidRPr="00B6782B">
        <w:rPr>
          <w:rFonts w:ascii="Times New Roman" w:hAnsi="Times New Roman" w:cs="Times New Roman"/>
          <w:sz w:val="26"/>
          <w:szCs w:val="26"/>
          <w:lang w:val="en-US"/>
        </w:rPr>
        <w:t>mobility</w:t>
      </w:r>
      <w:r w:rsidRPr="003F36B1">
        <w:rPr>
          <w:rFonts w:ascii="Times New Roman" w:hAnsi="Times New Roman" w:cs="Times New Roman"/>
          <w:sz w:val="26"/>
          <w:szCs w:val="26"/>
        </w:rPr>
        <w:t xml:space="preserve"> – </w:t>
      </w:r>
      <w:r w:rsidRPr="00B6782B">
        <w:rPr>
          <w:rFonts w:ascii="Times New Roman" w:hAnsi="Times New Roman" w:cs="Times New Roman"/>
          <w:sz w:val="26"/>
          <w:szCs w:val="26"/>
        </w:rPr>
        <w:t>мобильность</w:t>
      </w:r>
      <w:r w:rsidRPr="003F36B1">
        <w:rPr>
          <w:rFonts w:ascii="Times New Roman" w:hAnsi="Times New Roman" w:cs="Times New Roman"/>
          <w:sz w:val="26"/>
          <w:szCs w:val="26"/>
        </w:rPr>
        <w:t xml:space="preserve"> </w:t>
      </w:r>
    </w:p>
    <w:p w:rsidR="00B6782B" w:rsidRPr="003F36B1" w:rsidRDefault="00BF548E" w:rsidP="00B6782B">
      <w:pPr>
        <w:pStyle w:val="a5"/>
        <w:rPr>
          <w:rFonts w:ascii="Times New Roman" w:hAnsi="Times New Roman" w:cs="Times New Roman"/>
          <w:sz w:val="26"/>
          <w:szCs w:val="26"/>
        </w:rPr>
      </w:pPr>
      <w:r w:rsidRPr="003F36B1">
        <w:rPr>
          <w:rFonts w:ascii="Times New Roman" w:hAnsi="Times New Roman" w:cs="Times New Roman"/>
          <w:sz w:val="26"/>
          <w:szCs w:val="26"/>
        </w:rPr>
        <w:t xml:space="preserve">2) </w:t>
      </w:r>
      <w:r w:rsidRPr="00B6782B">
        <w:rPr>
          <w:rFonts w:ascii="Times New Roman" w:hAnsi="Times New Roman" w:cs="Times New Roman"/>
          <w:sz w:val="26"/>
          <w:szCs w:val="26"/>
          <w:lang w:val="en-US"/>
        </w:rPr>
        <w:t>vehicle</w:t>
      </w:r>
      <w:r w:rsidRPr="003F36B1">
        <w:rPr>
          <w:rFonts w:ascii="Times New Roman" w:hAnsi="Times New Roman" w:cs="Times New Roman"/>
          <w:sz w:val="26"/>
          <w:szCs w:val="26"/>
        </w:rPr>
        <w:t xml:space="preserve"> – </w:t>
      </w:r>
      <w:r w:rsidRPr="00B6782B">
        <w:rPr>
          <w:rFonts w:ascii="Times New Roman" w:hAnsi="Times New Roman" w:cs="Times New Roman"/>
          <w:sz w:val="26"/>
          <w:szCs w:val="26"/>
        </w:rPr>
        <w:t>транспортное</w:t>
      </w:r>
      <w:r w:rsidRPr="003F36B1">
        <w:rPr>
          <w:rFonts w:ascii="Times New Roman" w:hAnsi="Times New Roman" w:cs="Times New Roman"/>
          <w:sz w:val="26"/>
          <w:szCs w:val="26"/>
        </w:rPr>
        <w:t xml:space="preserve"> </w:t>
      </w:r>
      <w:r w:rsidRPr="00B6782B">
        <w:rPr>
          <w:rFonts w:ascii="Times New Roman" w:hAnsi="Times New Roman" w:cs="Times New Roman"/>
          <w:sz w:val="26"/>
          <w:szCs w:val="26"/>
        </w:rPr>
        <w:t>средство</w:t>
      </w:r>
      <w:r w:rsidRPr="003F36B1">
        <w:rPr>
          <w:rFonts w:ascii="Times New Roman" w:hAnsi="Times New Roman" w:cs="Times New Roman"/>
          <w:sz w:val="26"/>
          <w:szCs w:val="26"/>
        </w:rPr>
        <w:t xml:space="preserve"> </w:t>
      </w:r>
    </w:p>
    <w:p w:rsidR="00B6782B" w:rsidRPr="003F36B1" w:rsidRDefault="00BF548E" w:rsidP="00B6782B">
      <w:pPr>
        <w:pStyle w:val="a5"/>
        <w:rPr>
          <w:rFonts w:ascii="Times New Roman" w:hAnsi="Times New Roman" w:cs="Times New Roman"/>
          <w:sz w:val="26"/>
          <w:szCs w:val="26"/>
        </w:rPr>
      </w:pPr>
      <w:r w:rsidRPr="003F36B1">
        <w:rPr>
          <w:rFonts w:ascii="Times New Roman" w:hAnsi="Times New Roman" w:cs="Times New Roman"/>
          <w:sz w:val="26"/>
          <w:szCs w:val="26"/>
        </w:rPr>
        <w:t xml:space="preserve">3) </w:t>
      </w:r>
      <w:r w:rsidRPr="00B6782B">
        <w:rPr>
          <w:rFonts w:ascii="Times New Roman" w:hAnsi="Times New Roman" w:cs="Times New Roman"/>
          <w:sz w:val="26"/>
          <w:szCs w:val="26"/>
          <w:lang w:val="en-US"/>
        </w:rPr>
        <w:t>congestion</w:t>
      </w:r>
      <w:r w:rsidRPr="003F36B1">
        <w:rPr>
          <w:rFonts w:ascii="Times New Roman" w:hAnsi="Times New Roman" w:cs="Times New Roman"/>
          <w:sz w:val="26"/>
          <w:szCs w:val="26"/>
        </w:rPr>
        <w:t xml:space="preserve"> – </w:t>
      </w:r>
      <w:r w:rsidRPr="00B6782B">
        <w:rPr>
          <w:rFonts w:ascii="Times New Roman" w:hAnsi="Times New Roman" w:cs="Times New Roman"/>
          <w:sz w:val="26"/>
          <w:szCs w:val="26"/>
        </w:rPr>
        <w:t>затор</w:t>
      </w:r>
      <w:r w:rsidRPr="003F36B1">
        <w:rPr>
          <w:rFonts w:ascii="Times New Roman" w:hAnsi="Times New Roman" w:cs="Times New Roman"/>
          <w:sz w:val="26"/>
          <w:szCs w:val="26"/>
        </w:rPr>
        <w:t xml:space="preserve"> </w:t>
      </w:r>
    </w:p>
    <w:p w:rsidR="00B6782B" w:rsidRPr="003F36B1" w:rsidRDefault="00BF548E" w:rsidP="00B6782B">
      <w:pPr>
        <w:pStyle w:val="a5"/>
        <w:rPr>
          <w:rFonts w:ascii="Times New Roman" w:hAnsi="Times New Roman" w:cs="Times New Roman"/>
          <w:sz w:val="26"/>
          <w:szCs w:val="26"/>
        </w:rPr>
      </w:pPr>
      <w:r w:rsidRPr="003F36B1">
        <w:rPr>
          <w:rFonts w:ascii="Times New Roman" w:hAnsi="Times New Roman" w:cs="Times New Roman"/>
          <w:sz w:val="26"/>
          <w:szCs w:val="26"/>
        </w:rPr>
        <w:t xml:space="preserve">4) </w:t>
      </w:r>
      <w:r w:rsidRPr="00B6782B">
        <w:rPr>
          <w:rFonts w:ascii="Times New Roman" w:hAnsi="Times New Roman" w:cs="Times New Roman"/>
          <w:sz w:val="26"/>
          <w:szCs w:val="26"/>
          <w:lang w:val="en-US"/>
        </w:rPr>
        <w:t>density</w:t>
      </w:r>
      <w:r w:rsidRPr="003F36B1">
        <w:rPr>
          <w:rFonts w:ascii="Times New Roman" w:hAnsi="Times New Roman" w:cs="Times New Roman"/>
          <w:sz w:val="26"/>
          <w:szCs w:val="26"/>
        </w:rPr>
        <w:t xml:space="preserve"> – </w:t>
      </w:r>
      <w:r w:rsidRPr="00B6782B">
        <w:rPr>
          <w:rFonts w:ascii="Times New Roman" w:hAnsi="Times New Roman" w:cs="Times New Roman"/>
          <w:sz w:val="26"/>
          <w:szCs w:val="26"/>
        </w:rPr>
        <w:t>плотность</w:t>
      </w:r>
      <w:r w:rsidRPr="003F36B1">
        <w:rPr>
          <w:rFonts w:ascii="Times New Roman" w:hAnsi="Times New Roman" w:cs="Times New Roman"/>
          <w:sz w:val="26"/>
          <w:szCs w:val="26"/>
        </w:rPr>
        <w:t xml:space="preserve"> </w:t>
      </w:r>
    </w:p>
    <w:p w:rsidR="00B6782B" w:rsidRPr="003F36B1" w:rsidRDefault="00BF548E" w:rsidP="00B6782B">
      <w:pPr>
        <w:pStyle w:val="a5"/>
        <w:rPr>
          <w:rFonts w:ascii="Times New Roman" w:hAnsi="Times New Roman" w:cs="Times New Roman"/>
          <w:sz w:val="26"/>
          <w:szCs w:val="26"/>
        </w:rPr>
      </w:pPr>
      <w:r w:rsidRPr="003F36B1">
        <w:rPr>
          <w:rFonts w:ascii="Times New Roman" w:hAnsi="Times New Roman" w:cs="Times New Roman"/>
          <w:sz w:val="26"/>
          <w:szCs w:val="26"/>
        </w:rPr>
        <w:t xml:space="preserve">5) </w:t>
      </w:r>
      <w:r w:rsidRPr="00B6782B">
        <w:rPr>
          <w:rFonts w:ascii="Times New Roman" w:hAnsi="Times New Roman" w:cs="Times New Roman"/>
          <w:sz w:val="26"/>
          <w:szCs w:val="26"/>
          <w:lang w:val="en-US"/>
        </w:rPr>
        <w:t>urban</w:t>
      </w:r>
      <w:r w:rsidRPr="003F36B1">
        <w:rPr>
          <w:rFonts w:ascii="Times New Roman" w:hAnsi="Times New Roman" w:cs="Times New Roman"/>
          <w:sz w:val="26"/>
          <w:szCs w:val="26"/>
        </w:rPr>
        <w:t xml:space="preserve"> </w:t>
      </w:r>
      <w:r w:rsidRPr="00B6782B">
        <w:rPr>
          <w:rFonts w:ascii="Times New Roman" w:hAnsi="Times New Roman" w:cs="Times New Roman"/>
          <w:sz w:val="26"/>
          <w:szCs w:val="26"/>
          <w:lang w:val="en-US"/>
        </w:rPr>
        <w:t>growth</w:t>
      </w:r>
      <w:r w:rsidRPr="003F36B1">
        <w:rPr>
          <w:rFonts w:ascii="Times New Roman" w:hAnsi="Times New Roman" w:cs="Times New Roman"/>
          <w:sz w:val="26"/>
          <w:szCs w:val="26"/>
        </w:rPr>
        <w:t xml:space="preserve"> – </w:t>
      </w:r>
      <w:r w:rsidRPr="00B6782B">
        <w:rPr>
          <w:rFonts w:ascii="Times New Roman" w:hAnsi="Times New Roman" w:cs="Times New Roman"/>
          <w:sz w:val="26"/>
          <w:szCs w:val="26"/>
        </w:rPr>
        <w:t>рост</w:t>
      </w:r>
      <w:r w:rsidRPr="003F36B1">
        <w:rPr>
          <w:rFonts w:ascii="Times New Roman" w:hAnsi="Times New Roman" w:cs="Times New Roman"/>
          <w:sz w:val="26"/>
          <w:szCs w:val="26"/>
        </w:rPr>
        <w:t xml:space="preserve"> </w:t>
      </w:r>
      <w:r w:rsidRPr="00B6782B">
        <w:rPr>
          <w:rFonts w:ascii="Times New Roman" w:hAnsi="Times New Roman" w:cs="Times New Roman"/>
          <w:sz w:val="26"/>
          <w:szCs w:val="26"/>
        </w:rPr>
        <w:t>городов</w:t>
      </w:r>
      <w:r w:rsidRPr="003F36B1">
        <w:rPr>
          <w:rFonts w:ascii="Times New Roman" w:hAnsi="Times New Roman" w:cs="Times New Roman"/>
          <w:sz w:val="26"/>
          <w:szCs w:val="26"/>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6) assessing – </w:t>
      </w:r>
      <w:r w:rsidRPr="00B6782B">
        <w:rPr>
          <w:rFonts w:ascii="Times New Roman" w:hAnsi="Times New Roman" w:cs="Times New Roman"/>
          <w:sz w:val="26"/>
          <w:szCs w:val="26"/>
        </w:rPr>
        <w:t>оценка</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7) acceptable – </w:t>
      </w:r>
      <w:r w:rsidRPr="00B6782B">
        <w:rPr>
          <w:rFonts w:ascii="Times New Roman" w:hAnsi="Times New Roman" w:cs="Times New Roman"/>
          <w:sz w:val="26"/>
          <w:szCs w:val="26"/>
        </w:rPr>
        <w:t>приемлемый</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8) required – </w:t>
      </w:r>
      <w:r w:rsidRPr="00B6782B">
        <w:rPr>
          <w:rFonts w:ascii="Times New Roman" w:hAnsi="Times New Roman" w:cs="Times New Roman"/>
          <w:sz w:val="26"/>
          <w:szCs w:val="26"/>
        </w:rPr>
        <w:t>требуемый</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9) approval – </w:t>
      </w:r>
      <w:r w:rsidRPr="00B6782B">
        <w:rPr>
          <w:rFonts w:ascii="Times New Roman" w:hAnsi="Times New Roman" w:cs="Times New Roman"/>
          <w:sz w:val="26"/>
          <w:szCs w:val="26"/>
        </w:rPr>
        <w:t>утверждения</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10) maintaining – </w:t>
      </w:r>
      <w:r w:rsidRPr="00B6782B">
        <w:rPr>
          <w:rFonts w:ascii="Times New Roman" w:hAnsi="Times New Roman" w:cs="Times New Roman"/>
          <w:sz w:val="26"/>
          <w:szCs w:val="26"/>
        </w:rPr>
        <w:t>обслуживание</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11) extension – </w:t>
      </w:r>
      <w:r w:rsidRPr="00B6782B">
        <w:rPr>
          <w:rFonts w:ascii="Times New Roman" w:hAnsi="Times New Roman" w:cs="Times New Roman"/>
          <w:sz w:val="26"/>
          <w:szCs w:val="26"/>
        </w:rPr>
        <w:t>продление</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12) to estimate – </w:t>
      </w:r>
      <w:r w:rsidRPr="00B6782B">
        <w:rPr>
          <w:rFonts w:ascii="Times New Roman" w:hAnsi="Times New Roman" w:cs="Times New Roman"/>
          <w:sz w:val="26"/>
          <w:szCs w:val="26"/>
        </w:rPr>
        <w:t>оценить</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13) to predict – </w:t>
      </w:r>
      <w:r w:rsidRPr="00B6782B">
        <w:rPr>
          <w:rFonts w:ascii="Times New Roman" w:hAnsi="Times New Roman" w:cs="Times New Roman"/>
          <w:sz w:val="26"/>
          <w:szCs w:val="26"/>
        </w:rPr>
        <w:t>предсказать</w:t>
      </w:r>
      <w:r w:rsidR="00B6782B"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14) road alignment – </w:t>
      </w:r>
      <w:r w:rsidRPr="00B6782B">
        <w:rPr>
          <w:rFonts w:ascii="Times New Roman" w:hAnsi="Times New Roman" w:cs="Times New Roman"/>
          <w:sz w:val="26"/>
          <w:szCs w:val="26"/>
        </w:rPr>
        <w:t>профиль</w:t>
      </w:r>
      <w:r w:rsidRPr="00B6782B">
        <w:rPr>
          <w:rFonts w:ascii="Times New Roman" w:hAnsi="Times New Roman" w:cs="Times New Roman"/>
          <w:sz w:val="26"/>
          <w:szCs w:val="26"/>
          <w:lang w:val="en-US"/>
        </w:rPr>
        <w:t xml:space="preserve"> </w:t>
      </w:r>
      <w:r w:rsidRPr="00B6782B">
        <w:rPr>
          <w:rFonts w:ascii="Times New Roman" w:hAnsi="Times New Roman" w:cs="Times New Roman"/>
          <w:sz w:val="26"/>
          <w:szCs w:val="26"/>
        </w:rPr>
        <w:t>дороги</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15) cross-section – </w:t>
      </w:r>
      <w:r w:rsidRPr="00B6782B">
        <w:rPr>
          <w:rFonts w:ascii="Times New Roman" w:hAnsi="Times New Roman" w:cs="Times New Roman"/>
          <w:sz w:val="26"/>
          <w:szCs w:val="26"/>
        </w:rPr>
        <w:t>поперечное</w:t>
      </w:r>
      <w:r w:rsidRPr="00B6782B">
        <w:rPr>
          <w:rFonts w:ascii="Times New Roman" w:hAnsi="Times New Roman" w:cs="Times New Roman"/>
          <w:sz w:val="26"/>
          <w:szCs w:val="26"/>
          <w:lang w:val="en-US"/>
        </w:rPr>
        <w:t xml:space="preserve"> </w:t>
      </w:r>
      <w:r w:rsidRPr="00B6782B">
        <w:rPr>
          <w:rFonts w:ascii="Times New Roman" w:hAnsi="Times New Roman" w:cs="Times New Roman"/>
          <w:sz w:val="26"/>
          <w:szCs w:val="26"/>
        </w:rPr>
        <w:t>сечение</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16) shoulder – </w:t>
      </w:r>
      <w:r w:rsidRPr="00B6782B">
        <w:rPr>
          <w:rFonts w:ascii="Times New Roman" w:hAnsi="Times New Roman" w:cs="Times New Roman"/>
          <w:sz w:val="26"/>
          <w:szCs w:val="26"/>
        </w:rPr>
        <w:t>обочина</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17) carriageway – </w:t>
      </w:r>
      <w:r w:rsidRPr="00B6782B">
        <w:rPr>
          <w:rFonts w:ascii="Times New Roman" w:hAnsi="Times New Roman" w:cs="Times New Roman"/>
          <w:sz w:val="26"/>
          <w:szCs w:val="26"/>
        </w:rPr>
        <w:t>проезжая</w:t>
      </w:r>
      <w:r w:rsidRPr="00B6782B">
        <w:rPr>
          <w:rFonts w:ascii="Times New Roman" w:hAnsi="Times New Roman" w:cs="Times New Roman"/>
          <w:sz w:val="26"/>
          <w:szCs w:val="26"/>
          <w:lang w:val="en-US"/>
        </w:rPr>
        <w:t xml:space="preserve"> </w:t>
      </w:r>
      <w:r w:rsidRPr="00B6782B">
        <w:rPr>
          <w:rFonts w:ascii="Times New Roman" w:hAnsi="Times New Roman" w:cs="Times New Roman"/>
          <w:sz w:val="26"/>
          <w:szCs w:val="26"/>
        </w:rPr>
        <w:t>часть</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18) adjacent – </w:t>
      </w:r>
      <w:r w:rsidRPr="00B6782B">
        <w:rPr>
          <w:rFonts w:ascii="Times New Roman" w:hAnsi="Times New Roman" w:cs="Times New Roman"/>
          <w:sz w:val="26"/>
          <w:szCs w:val="26"/>
        </w:rPr>
        <w:t>примыкающий</w:t>
      </w:r>
      <w:r w:rsidRPr="00B6782B">
        <w:rPr>
          <w:rFonts w:ascii="Times New Roman" w:hAnsi="Times New Roman" w:cs="Times New Roman"/>
          <w:sz w:val="26"/>
          <w:szCs w:val="26"/>
          <w:lang w:val="en-US"/>
        </w:rPr>
        <w:t xml:space="preserve"> </w:t>
      </w:r>
    </w:p>
    <w:p w:rsidR="00B6782B" w:rsidRPr="00B6782B"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19) transverse distance – </w:t>
      </w:r>
      <w:r w:rsidRPr="00B6782B">
        <w:rPr>
          <w:rFonts w:ascii="Times New Roman" w:hAnsi="Times New Roman" w:cs="Times New Roman"/>
          <w:sz w:val="26"/>
          <w:szCs w:val="26"/>
        </w:rPr>
        <w:t>поперечное</w:t>
      </w:r>
      <w:r w:rsidRPr="00B6782B">
        <w:rPr>
          <w:rFonts w:ascii="Times New Roman" w:hAnsi="Times New Roman" w:cs="Times New Roman"/>
          <w:sz w:val="26"/>
          <w:szCs w:val="26"/>
          <w:lang w:val="en-US"/>
        </w:rPr>
        <w:t xml:space="preserve"> </w:t>
      </w:r>
      <w:r w:rsidRPr="00B6782B">
        <w:rPr>
          <w:rFonts w:ascii="Times New Roman" w:hAnsi="Times New Roman" w:cs="Times New Roman"/>
          <w:sz w:val="26"/>
          <w:szCs w:val="26"/>
        </w:rPr>
        <w:t>расстояние</w:t>
      </w:r>
      <w:r w:rsidRPr="00B6782B">
        <w:rPr>
          <w:rFonts w:ascii="Times New Roman" w:hAnsi="Times New Roman" w:cs="Times New Roman"/>
          <w:sz w:val="26"/>
          <w:szCs w:val="26"/>
          <w:lang w:val="en-US"/>
        </w:rPr>
        <w:t xml:space="preserve"> </w:t>
      </w:r>
    </w:p>
    <w:p w:rsidR="00BF548E" w:rsidRDefault="00BF548E" w:rsidP="00B6782B">
      <w:pPr>
        <w:pStyle w:val="a5"/>
        <w:rPr>
          <w:rFonts w:ascii="Times New Roman" w:hAnsi="Times New Roman" w:cs="Times New Roman"/>
          <w:sz w:val="26"/>
          <w:szCs w:val="26"/>
          <w:lang w:val="en-US"/>
        </w:rPr>
      </w:pPr>
      <w:r w:rsidRPr="00B6782B">
        <w:rPr>
          <w:rFonts w:ascii="Times New Roman" w:hAnsi="Times New Roman" w:cs="Times New Roman"/>
          <w:sz w:val="26"/>
          <w:szCs w:val="26"/>
          <w:lang w:val="en-US"/>
        </w:rPr>
        <w:t xml:space="preserve">20) clearance – </w:t>
      </w:r>
      <w:r w:rsidRPr="00B6782B">
        <w:rPr>
          <w:rFonts w:ascii="Times New Roman" w:hAnsi="Times New Roman" w:cs="Times New Roman"/>
          <w:sz w:val="26"/>
          <w:szCs w:val="26"/>
        </w:rPr>
        <w:t>зазор</w:t>
      </w:r>
      <w:r w:rsidRPr="00B6782B">
        <w:rPr>
          <w:rFonts w:ascii="Times New Roman" w:hAnsi="Times New Roman" w:cs="Times New Roman"/>
          <w:sz w:val="26"/>
          <w:szCs w:val="26"/>
          <w:lang w:val="en-US"/>
        </w:rPr>
        <w:t xml:space="preserve"> </w:t>
      </w:r>
    </w:p>
    <w:p w:rsidR="00B6782B" w:rsidRDefault="00B6782B" w:rsidP="00B6782B">
      <w:pPr>
        <w:pStyle w:val="a5"/>
        <w:rPr>
          <w:rFonts w:ascii="Times New Roman" w:hAnsi="Times New Roman" w:cs="Times New Roman"/>
          <w:sz w:val="26"/>
          <w:szCs w:val="26"/>
        </w:rPr>
      </w:pPr>
    </w:p>
    <w:p w:rsidR="0065407A" w:rsidRDefault="0065407A">
      <w:pPr>
        <w:rPr>
          <w:rFonts w:ascii="Times New Roman" w:hAnsi="Times New Roman" w:cs="Times New Roman"/>
          <w:sz w:val="26"/>
          <w:szCs w:val="26"/>
        </w:rPr>
      </w:pPr>
    </w:p>
    <w:p w:rsidR="00BF548E" w:rsidRPr="00266A0C" w:rsidRDefault="00B6782B">
      <w:pPr>
        <w:rPr>
          <w:rFonts w:ascii="Times New Roman" w:hAnsi="Times New Roman" w:cs="Times New Roman"/>
          <w:sz w:val="26"/>
          <w:szCs w:val="26"/>
          <w:lang w:val="en-US"/>
        </w:rPr>
      </w:pPr>
      <w:bookmarkStart w:id="0" w:name="_GoBack"/>
      <w:bookmarkEnd w:id="0"/>
      <w:r>
        <w:rPr>
          <w:rFonts w:ascii="Times New Roman" w:hAnsi="Times New Roman" w:cs="Times New Roman"/>
          <w:sz w:val="26"/>
          <w:szCs w:val="26"/>
          <w:lang w:val="en-US"/>
        </w:rPr>
        <w:lastRenderedPageBreak/>
        <w:t xml:space="preserve">Task 3. </w:t>
      </w:r>
      <w:r w:rsidR="00BF548E" w:rsidRPr="00266A0C">
        <w:rPr>
          <w:rFonts w:ascii="Times New Roman" w:hAnsi="Times New Roman" w:cs="Times New Roman"/>
          <w:sz w:val="26"/>
          <w:szCs w:val="26"/>
          <w:lang w:val="en-US"/>
        </w:rPr>
        <w:t xml:space="preserve">Read </w:t>
      </w:r>
      <w:r>
        <w:rPr>
          <w:rFonts w:ascii="Times New Roman" w:hAnsi="Times New Roman" w:cs="Times New Roman"/>
          <w:sz w:val="26"/>
          <w:szCs w:val="26"/>
          <w:lang w:val="en-US"/>
        </w:rPr>
        <w:t xml:space="preserve">and translate </w:t>
      </w:r>
      <w:r w:rsidR="00BF548E" w:rsidRPr="00266A0C">
        <w:rPr>
          <w:rFonts w:ascii="Times New Roman" w:hAnsi="Times New Roman" w:cs="Times New Roman"/>
          <w:sz w:val="26"/>
          <w:szCs w:val="26"/>
          <w:lang w:val="en-US"/>
        </w:rPr>
        <w:t xml:space="preserve">the </w:t>
      </w:r>
      <w:r>
        <w:rPr>
          <w:rFonts w:ascii="Times New Roman" w:hAnsi="Times New Roman" w:cs="Times New Roman"/>
          <w:sz w:val="26"/>
          <w:szCs w:val="26"/>
          <w:lang w:val="en-US"/>
        </w:rPr>
        <w:t>text</w:t>
      </w:r>
      <w:r w:rsidR="00BF548E" w:rsidRPr="00266A0C">
        <w:rPr>
          <w:rFonts w:ascii="Times New Roman" w:hAnsi="Times New Roman" w:cs="Times New Roman"/>
          <w:sz w:val="26"/>
          <w:szCs w:val="26"/>
          <w:lang w:val="en-US"/>
        </w:rPr>
        <w:t xml:space="preserve">. </w:t>
      </w:r>
    </w:p>
    <w:p w:rsidR="00BF548E" w:rsidRPr="00266A0C" w:rsidRDefault="00BF548E" w:rsidP="00BF548E">
      <w:pPr>
        <w:jc w:val="center"/>
        <w:rPr>
          <w:rFonts w:ascii="Times New Roman" w:hAnsi="Times New Roman" w:cs="Times New Roman"/>
          <w:sz w:val="26"/>
          <w:szCs w:val="26"/>
          <w:lang w:val="en-US"/>
        </w:rPr>
      </w:pPr>
      <w:r w:rsidRPr="00266A0C">
        <w:rPr>
          <w:rFonts w:ascii="Times New Roman" w:hAnsi="Times New Roman" w:cs="Times New Roman"/>
          <w:sz w:val="26"/>
          <w:szCs w:val="26"/>
          <w:lang w:val="en-US"/>
        </w:rPr>
        <w:t>ROAD ENGINEERING</w:t>
      </w:r>
    </w:p>
    <w:p w:rsidR="00BF548E" w:rsidRPr="00266A0C" w:rsidRDefault="00BF548E" w:rsidP="00BF548E">
      <w:pPr>
        <w:ind w:firstLine="708"/>
        <w:rPr>
          <w:rFonts w:ascii="Times New Roman" w:hAnsi="Times New Roman" w:cs="Times New Roman"/>
          <w:sz w:val="26"/>
          <w:szCs w:val="26"/>
          <w:lang w:val="en-US"/>
        </w:rPr>
      </w:pPr>
      <w:r w:rsidRPr="00266A0C">
        <w:rPr>
          <w:rFonts w:ascii="Times New Roman" w:hAnsi="Times New Roman" w:cs="Times New Roman"/>
          <w:sz w:val="26"/>
          <w:szCs w:val="26"/>
          <w:lang w:val="en-US"/>
        </w:rPr>
        <w:t>Since the beginning of the 20th century, as the automobile and truck have offered ever higher levels of mobility, vehicle ownership per head of population has increased. Road needs have been strongly influenced by this popularity and also by the mass movement of people to cities and to suburbs – a trend that has led to increasing travel needs and road congestion to low-density cities, which are difficult to service by public transport.</w:t>
      </w:r>
    </w:p>
    <w:p w:rsidR="003329C8" w:rsidRPr="003329C8" w:rsidRDefault="003329C8" w:rsidP="003329C8">
      <w:pPr>
        <w:ind w:firstLine="708"/>
        <w:rPr>
          <w:rFonts w:ascii="Times New Roman" w:hAnsi="Times New Roman" w:cs="Times New Roman"/>
          <w:sz w:val="26"/>
          <w:szCs w:val="26"/>
          <w:lang w:val="en-US"/>
        </w:rPr>
      </w:pPr>
      <w:r w:rsidRPr="003329C8">
        <w:rPr>
          <w:rFonts w:ascii="Times New Roman" w:hAnsi="Times New Roman" w:cs="Times New Roman"/>
          <w:sz w:val="26"/>
          <w:szCs w:val="26"/>
          <w:lang w:val="en-US"/>
        </w:rPr>
        <w:t>Often the building of new roads to solve such problems has encouraged further urban growth and road travel. Ideally, the development of a major road system is a continuous process which follows several steps: – assessing road needs and transport options; – planning a system to meet those needs; – designing an economically, socially, and environmentally acceptable set of roads; – obtaining the required approval and financing; – building, operating, and maintaining the system; – providing for future extension</w:t>
      </w:r>
      <w:r>
        <w:rPr>
          <w:rFonts w:ascii="Times New Roman" w:hAnsi="Times New Roman" w:cs="Times New Roman"/>
          <w:sz w:val="26"/>
          <w:szCs w:val="26"/>
          <w:lang w:val="en-US"/>
        </w:rPr>
        <w:t>s and reconstruction.</w:t>
      </w:r>
    </w:p>
    <w:p w:rsidR="003329C8" w:rsidRDefault="003329C8" w:rsidP="003329C8">
      <w:pPr>
        <w:rPr>
          <w:rFonts w:ascii="Times New Roman" w:hAnsi="Times New Roman" w:cs="Times New Roman"/>
          <w:sz w:val="26"/>
          <w:szCs w:val="26"/>
          <w:lang w:val="en-US"/>
        </w:rPr>
      </w:pPr>
      <w:r>
        <w:rPr>
          <w:rFonts w:ascii="Times New Roman" w:hAnsi="Times New Roman" w:cs="Times New Roman"/>
          <w:sz w:val="26"/>
          <w:szCs w:val="26"/>
          <w:lang w:val="en-US"/>
        </w:rPr>
        <w:t xml:space="preserve">Task </w:t>
      </w:r>
      <w:r w:rsidRPr="003329C8">
        <w:rPr>
          <w:rFonts w:ascii="Times New Roman" w:hAnsi="Times New Roman" w:cs="Times New Roman"/>
          <w:sz w:val="26"/>
          <w:szCs w:val="26"/>
          <w:lang w:val="en-US"/>
        </w:rPr>
        <w:t>4</w:t>
      </w:r>
      <w:r>
        <w:rPr>
          <w:rFonts w:ascii="Times New Roman" w:hAnsi="Times New Roman" w:cs="Times New Roman"/>
          <w:sz w:val="26"/>
          <w:szCs w:val="26"/>
          <w:lang w:val="en-US"/>
        </w:rPr>
        <w:t>.</w:t>
      </w:r>
      <w:r w:rsidRPr="003329C8">
        <w:rPr>
          <w:rFonts w:ascii="Times New Roman" w:hAnsi="Times New Roman" w:cs="Times New Roman"/>
          <w:sz w:val="26"/>
          <w:szCs w:val="26"/>
          <w:lang w:val="en-US"/>
        </w:rPr>
        <w:t xml:space="preserve"> Put these stages of road construction and operation in a logical order: </w:t>
      </w:r>
    </w:p>
    <w:p w:rsidR="00997C28" w:rsidRDefault="00997C28" w:rsidP="00997C28">
      <w:pPr>
        <w:pStyle w:val="a5"/>
        <w:rPr>
          <w:rFonts w:ascii="Times New Roman" w:hAnsi="Times New Roman" w:cs="Times New Roman"/>
          <w:sz w:val="26"/>
          <w:szCs w:val="26"/>
          <w:lang w:val="en-US"/>
        </w:rPr>
      </w:pPr>
      <w:r w:rsidRPr="00997C28">
        <w:rPr>
          <w:rFonts w:ascii="Times New Roman" w:hAnsi="Times New Roman" w:cs="Times New Roman"/>
          <w:sz w:val="26"/>
          <w:szCs w:val="26"/>
          <w:lang w:val="en-US"/>
        </w:rPr>
        <w:t>Obtaining financing</w:t>
      </w:r>
    </w:p>
    <w:p w:rsidR="00997C28" w:rsidRPr="00997C28" w:rsidRDefault="00997C28" w:rsidP="00997C28">
      <w:pPr>
        <w:pStyle w:val="a5"/>
        <w:rPr>
          <w:rFonts w:ascii="Times New Roman" w:hAnsi="Times New Roman" w:cs="Times New Roman"/>
          <w:sz w:val="26"/>
          <w:szCs w:val="26"/>
          <w:lang w:val="en-US"/>
        </w:rPr>
      </w:pPr>
      <w:r w:rsidRPr="00997C28">
        <w:rPr>
          <w:rFonts w:ascii="Times New Roman" w:hAnsi="Times New Roman" w:cs="Times New Roman"/>
          <w:sz w:val="26"/>
          <w:szCs w:val="26"/>
          <w:lang w:val="en-US"/>
        </w:rPr>
        <w:t xml:space="preserve">Construction </w:t>
      </w:r>
    </w:p>
    <w:p w:rsidR="00997C28" w:rsidRDefault="00997C28" w:rsidP="00997C28">
      <w:pPr>
        <w:pStyle w:val="a5"/>
        <w:rPr>
          <w:rFonts w:ascii="Times New Roman" w:hAnsi="Times New Roman" w:cs="Times New Roman"/>
          <w:sz w:val="26"/>
          <w:szCs w:val="26"/>
          <w:lang w:val="en-US"/>
        </w:rPr>
      </w:pPr>
      <w:r w:rsidRPr="00997C28">
        <w:rPr>
          <w:rFonts w:ascii="Times New Roman" w:hAnsi="Times New Roman" w:cs="Times New Roman"/>
          <w:sz w:val="26"/>
          <w:szCs w:val="26"/>
          <w:lang w:val="en-US"/>
        </w:rPr>
        <w:t xml:space="preserve">Designing </w:t>
      </w:r>
    </w:p>
    <w:p w:rsidR="00997C28" w:rsidRPr="00997C28" w:rsidRDefault="00997C28" w:rsidP="00997C28">
      <w:pPr>
        <w:pStyle w:val="a5"/>
        <w:rPr>
          <w:rFonts w:ascii="Times New Roman" w:hAnsi="Times New Roman" w:cs="Times New Roman"/>
          <w:sz w:val="26"/>
          <w:szCs w:val="26"/>
          <w:lang w:val="en-US"/>
        </w:rPr>
      </w:pPr>
      <w:r w:rsidRPr="00997C28">
        <w:rPr>
          <w:rFonts w:ascii="Times New Roman" w:hAnsi="Times New Roman" w:cs="Times New Roman"/>
          <w:sz w:val="26"/>
          <w:szCs w:val="26"/>
          <w:lang w:val="en-US"/>
        </w:rPr>
        <w:t xml:space="preserve">Maintaining </w:t>
      </w:r>
    </w:p>
    <w:p w:rsidR="00997C28" w:rsidRPr="00997C28" w:rsidRDefault="00997C28" w:rsidP="00997C28">
      <w:pPr>
        <w:pStyle w:val="a5"/>
        <w:rPr>
          <w:rFonts w:ascii="Times New Roman" w:hAnsi="Times New Roman" w:cs="Times New Roman"/>
          <w:sz w:val="26"/>
          <w:szCs w:val="26"/>
          <w:lang w:val="en-US"/>
        </w:rPr>
      </w:pPr>
      <w:r w:rsidRPr="00997C28">
        <w:rPr>
          <w:rFonts w:ascii="Times New Roman" w:hAnsi="Times New Roman" w:cs="Times New Roman"/>
          <w:sz w:val="26"/>
          <w:szCs w:val="26"/>
          <w:lang w:val="en-US"/>
        </w:rPr>
        <w:t xml:space="preserve">Assessing road needs </w:t>
      </w:r>
    </w:p>
    <w:p w:rsidR="00997C28" w:rsidRPr="003F36B1" w:rsidRDefault="00997C28" w:rsidP="00997C28">
      <w:pPr>
        <w:pStyle w:val="a5"/>
        <w:rPr>
          <w:rFonts w:ascii="Times New Roman" w:hAnsi="Times New Roman" w:cs="Times New Roman"/>
          <w:sz w:val="26"/>
          <w:szCs w:val="26"/>
        </w:rPr>
      </w:pPr>
      <w:r w:rsidRPr="00997C28">
        <w:rPr>
          <w:rFonts w:ascii="Times New Roman" w:hAnsi="Times New Roman" w:cs="Times New Roman"/>
          <w:sz w:val="26"/>
          <w:szCs w:val="26"/>
          <w:lang w:val="en-US"/>
        </w:rPr>
        <w:t>Reconstruction</w:t>
      </w:r>
      <w:r w:rsidRPr="003F36B1">
        <w:rPr>
          <w:rFonts w:ascii="Times New Roman" w:hAnsi="Times New Roman" w:cs="Times New Roman"/>
          <w:sz w:val="26"/>
          <w:szCs w:val="26"/>
        </w:rPr>
        <w:t xml:space="preserve"> </w:t>
      </w:r>
    </w:p>
    <w:p w:rsidR="003329C8" w:rsidRDefault="00997C28" w:rsidP="00997C28">
      <w:pPr>
        <w:pStyle w:val="a5"/>
        <w:rPr>
          <w:rFonts w:ascii="Times New Roman" w:hAnsi="Times New Roman" w:cs="Times New Roman"/>
          <w:sz w:val="26"/>
          <w:szCs w:val="26"/>
        </w:rPr>
      </w:pPr>
      <w:r w:rsidRPr="00997C28">
        <w:rPr>
          <w:rFonts w:ascii="Times New Roman" w:hAnsi="Times New Roman" w:cs="Times New Roman"/>
          <w:sz w:val="26"/>
          <w:szCs w:val="26"/>
          <w:lang w:val="en-US"/>
        </w:rPr>
        <w:t>Planning</w:t>
      </w:r>
    </w:p>
    <w:p w:rsidR="003F36B1" w:rsidRPr="003F36B1" w:rsidRDefault="003F36B1" w:rsidP="00997C28">
      <w:pPr>
        <w:pStyle w:val="a5"/>
        <w:rPr>
          <w:rFonts w:ascii="Times New Roman" w:hAnsi="Times New Roman" w:cs="Times New Roman"/>
          <w:sz w:val="26"/>
          <w:szCs w:val="26"/>
        </w:rPr>
      </w:pPr>
    </w:p>
    <w:p w:rsidR="003F36B1" w:rsidRPr="003F36B1" w:rsidRDefault="003F36B1" w:rsidP="003F36B1">
      <w:pPr>
        <w:spacing w:after="0" w:line="240" w:lineRule="auto"/>
        <w:rPr>
          <w:rFonts w:ascii="Times New Roman" w:eastAsia="Times New Roman" w:hAnsi="Times New Roman" w:cs="Times New Roman"/>
          <w:sz w:val="26"/>
          <w:szCs w:val="26"/>
          <w:lang w:eastAsia="ru-RU"/>
        </w:rPr>
      </w:pPr>
      <w:r w:rsidRPr="003F36B1">
        <w:rPr>
          <w:rFonts w:ascii="Times New Roman" w:eastAsia="Times New Roman" w:hAnsi="Times New Roman" w:cs="Times New Roman"/>
          <w:sz w:val="26"/>
          <w:szCs w:val="26"/>
          <w:lang w:eastAsia="ru-RU"/>
        </w:rPr>
        <w:t>Иметь задание в наличии в рабочей тетради.</w:t>
      </w:r>
    </w:p>
    <w:p w:rsidR="003F36B1" w:rsidRPr="003F36B1" w:rsidRDefault="003F36B1" w:rsidP="003F36B1">
      <w:pPr>
        <w:spacing w:after="0" w:line="240" w:lineRule="auto"/>
        <w:rPr>
          <w:rFonts w:ascii="Times New Roman" w:eastAsia="Times New Roman" w:hAnsi="Times New Roman" w:cs="Times New Roman"/>
          <w:sz w:val="26"/>
          <w:szCs w:val="26"/>
          <w:shd w:val="clear" w:color="auto" w:fill="FFFFFF"/>
          <w:lang w:eastAsia="ru-RU"/>
        </w:rPr>
      </w:pPr>
      <w:r w:rsidRPr="003F36B1">
        <w:rPr>
          <w:rFonts w:ascii="Times New Roman" w:eastAsia="Times New Roman" w:hAnsi="Times New Roman" w:cs="Times New Roman"/>
          <w:sz w:val="26"/>
          <w:szCs w:val="26"/>
          <w:shd w:val="clear" w:color="auto" w:fill="FFFFFF"/>
          <w:lang w:eastAsia="ru-RU"/>
        </w:rPr>
        <w:t xml:space="preserve">Задать вопрос по </w:t>
      </w:r>
      <w:r w:rsidRPr="003F36B1">
        <w:rPr>
          <w:rFonts w:ascii="Times New Roman" w:eastAsia="Times New Roman" w:hAnsi="Times New Roman" w:cs="Times New Roman"/>
          <w:sz w:val="26"/>
          <w:szCs w:val="26"/>
          <w:shd w:val="clear" w:color="auto" w:fill="FFFFFF"/>
          <w:lang w:val="en-US" w:eastAsia="ru-RU"/>
        </w:rPr>
        <w:t>e</w:t>
      </w:r>
      <w:r w:rsidRPr="003F36B1">
        <w:rPr>
          <w:rFonts w:ascii="Times New Roman" w:eastAsia="Times New Roman" w:hAnsi="Times New Roman" w:cs="Times New Roman"/>
          <w:sz w:val="26"/>
          <w:szCs w:val="26"/>
          <w:shd w:val="clear" w:color="auto" w:fill="FFFFFF"/>
          <w:lang w:eastAsia="ru-RU"/>
        </w:rPr>
        <w:t>-</w:t>
      </w:r>
      <w:r w:rsidRPr="003F36B1">
        <w:rPr>
          <w:rFonts w:ascii="Times New Roman" w:eastAsia="Times New Roman" w:hAnsi="Times New Roman" w:cs="Times New Roman"/>
          <w:sz w:val="26"/>
          <w:szCs w:val="26"/>
          <w:shd w:val="clear" w:color="auto" w:fill="FFFFFF"/>
          <w:lang w:val="en-US" w:eastAsia="ru-RU"/>
        </w:rPr>
        <w:t>mail</w:t>
      </w:r>
      <w:r w:rsidRPr="003F36B1">
        <w:rPr>
          <w:rFonts w:ascii="Times New Roman" w:eastAsia="Times New Roman" w:hAnsi="Times New Roman" w:cs="Times New Roman"/>
          <w:sz w:val="26"/>
          <w:szCs w:val="26"/>
          <w:shd w:val="clear" w:color="auto" w:fill="FFFFFF"/>
          <w:lang w:eastAsia="ru-RU"/>
        </w:rPr>
        <w:t xml:space="preserve">: </w:t>
      </w:r>
      <w:hyperlink r:id="rId6" w:history="1">
        <w:r w:rsidRPr="003F36B1">
          <w:rPr>
            <w:rFonts w:ascii="Times New Roman" w:eastAsia="Times New Roman" w:hAnsi="Times New Roman" w:cs="Times New Roman"/>
            <w:color w:val="0000FF"/>
            <w:sz w:val="26"/>
            <w:szCs w:val="26"/>
            <w:u w:val="single"/>
            <w:shd w:val="clear" w:color="auto" w:fill="FFFFFF"/>
            <w:lang w:val="en-US" w:eastAsia="ru-RU"/>
          </w:rPr>
          <w:t>grossbach</w:t>
        </w:r>
        <w:r w:rsidRPr="003F36B1">
          <w:rPr>
            <w:rFonts w:ascii="Times New Roman" w:eastAsia="Times New Roman" w:hAnsi="Times New Roman" w:cs="Times New Roman"/>
            <w:color w:val="0000FF"/>
            <w:sz w:val="26"/>
            <w:szCs w:val="26"/>
            <w:u w:val="single"/>
            <w:shd w:val="clear" w:color="auto" w:fill="FFFFFF"/>
            <w:lang w:eastAsia="ru-RU"/>
          </w:rPr>
          <w:t>@</w:t>
        </w:r>
        <w:r w:rsidRPr="003F36B1">
          <w:rPr>
            <w:rFonts w:ascii="Times New Roman" w:eastAsia="Times New Roman" w:hAnsi="Times New Roman" w:cs="Times New Roman"/>
            <w:color w:val="0000FF"/>
            <w:sz w:val="26"/>
            <w:szCs w:val="26"/>
            <w:u w:val="single"/>
            <w:shd w:val="clear" w:color="auto" w:fill="FFFFFF"/>
            <w:lang w:val="en-US" w:eastAsia="ru-RU"/>
          </w:rPr>
          <w:t>mail</w:t>
        </w:r>
        <w:r w:rsidRPr="003F36B1">
          <w:rPr>
            <w:rFonts w:ascii="Times New Roman" w:eastAsia="Times New Roman" w:hAnsi="Times New Roman" w:cs="Times New Roman"/>
            <w:color w:val="0000FF"/>
            <w:sz w:val="26"/>
            <w:szCs w:val="26"/>
            <w:u w:val="single"/>
            <w:shd w:val="clear" w:color="auto" w:fill="FFFFFF"/>
            <w:lang w:eastAsia="ru-RU"/>
          </w:rPr>
          <w:t>.</w:t>
        </w:r>
        <w:r w:rsidRPr="003F36B1">
          <w:rPr>
            <w:rFonts w:ascii="Times New Roman" w:eastAsia="Times New Roman" w:hAnsi="Times New Roman" w:cs="Times New Roman"/>
            <w:color w:val="0000FF"/>
            <w:sz w:val="26"/>
            <w:szCs w:val="26"/>
            <w:u w:val="single"/>
            <w:shd w:val="clear" w:color="auto" w:fill="FFFFFF"/>
            <w:lang w:val="en-US" w:eastAsia="ru-RU"/>
          </w:rPr>
          <w:t>ru</w:t>
        </w:r>
      </w:hyperlink>
    </w:p>
    <w:p w:rsidR="003F36B1" w:rsidRPr="003F36B1" w:rsidRDefault="003F36B1" w:rsidP="003329C8">
      <w:pPr>
        <w:rPr>
          <w:rFonts w:ascii="Times New Roman" w:hAnsi="Times New Roman" w:cs="Times New Roman"/>
          <w:sz w:val="26"/>
          <w:szCs w:val="26"/>
        </w:rPr>
      </w:pPr>
    </w:p>
    <w:sectPr w:rsidR="003F36B1" w:rsidRPr="003F36B1" w:rsidSect="002720A0">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ACA"/>
    <w:rsid w:val="00135CFE"/>
    <w:rsid w:val="00143ACA"/>
    <w:rsid w:val="00266A0C"/>
    <w:rsid w:val="002720A0"/>
    <w:rsid w:val="003329C8"/>
    <w:rsid w:val="003F36B1"/>
    <w:rsid w:val="0065407A"/>
    <w:rsid w:val="006B3792"/>
    <w:rsid w:val="00997C28"/>
    <w:rsid w:val="00A6178C"/>
    <w:rsid w:val="00B6782B"/>
    <w:rsid w:val="00BF548E"/>
    <w:rsid w:val="00C0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7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3792"/>
    <w:rPr>
      <w:rFonts w:ascii="Tahoma" w:hAnsi="Tahoma" w:cs="Tahoma"/>
      <w:sz w:val="16"/>
      <w:szCs w:val="16"/>
    </w:rPr>
  </w:style>
  <w:style w:type="paragraph" w:styleId="a5">
    <w:name w:val="No Spacing"/>
    <w:uiPriority w:val="1"/>
    <w:qFormat/>
    <w:rsid w:val="00997C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7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3792"/>
    <w:rPr>
      <w:rFonts w:ascii="Tahoma" w:hAnsi="Tahoma" w:cs="Tahoma"/>
      <w:sz w:val="16"/>
      <w:szCs w:val="16"/>
    </w:rPr>
  </w:style>
  <w:style w:type="paragraph" w:styleId="a5">
    <w:name w:val="No Spacing"/>
    <w:uiPriority w:val="1"/>
    <w:qFormat/>
    <w:rsid w:val="00997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27657">
      <w:bodyDiv w:val="1"/>
      <w:marLeft w:val="0"/>
      <w:marRight w:val="0"/>
      <w:marTop w:val="0"/>
      <w:marBottom w:val="0"/>
      <w:divBdr>
        <w:top w:val="none" w:sz="0" w:space="0" w:color="auto"/>
        <w:left w:val="none" w:sz="0" w:space="0" w:color="auto"/>
        <w:bottom w:val="none" w:sz="0" w:space="0" w:color="auto"/>
        <w:right w:val="none" w:sz="0" w:space="0" w:color="auto"/>
      </w:divBdr>
    </w:div>
    <w:div w:id="9133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rossbach@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375</Words>
  <Characters>2138</Characters>
  <Application>Microsoft Office Word</Application>
  <DocSecurity>0</DocSecurity>
  <Lines>17</Lines>
  <Paragraphs>5</Paragraphs>
  <ScaleCrop>false</ScaleCrop>
  <Company>SPecialiST RePack</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11</cp:revision>
  <dcterms:created xsi:type="dcterms:W3CDTF">2026-02-08T10:31:00Z</dcterms:created>
  <dcterms:modified xsi:type="dcterms:W3CDTF">2026-02-08T10:54:00Z</dcterms:modified>
</cp:coreProperties>
</file>