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B46F00">
        <w:rPr>
          <w:rFonts w:ascii="Times New Roman" w:hAnsi="Times New Roman" w:cs="Times New Roman"/>
          <w:sz w:val="24"/>
          <w:szCs w:val="24"/>
        </w:rPr>
        <w:t>9.02.2026 Литература</w:t>
      </w:r>
    </w:p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Анализ главы</w:t>
      </w:r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</w:t>
      </w:r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«Максим </w:t>
      </w:r>
      <w:proofErr w:type="spellStart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Максимыч</w:t>
      </w:r>
      <w:proofErr w:type="spellEnd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» </w:t>
      </w:r>
    </w:p>
    <w:p w:rsidR="005F45EF" w:rsidRPr="00B46F00" w:rsidRDefault="005F45EF" w:rsidP="00B46F00">
      <w:pPr>
        <w:pStyle w:val="a5"/>
        <w:spacing w:line="360" w:lineRule="exact"/>
        <w:ind w:firstLine="709"/>
        <w:rPr>
          <w:rFonts w:ascii="Times New Roman" w:hAnsi="Times New Roman" w:cs="Times New Roman"/>
          <w:color w:val="2C2D2E"/>
          <w:sz w:val="24"/>
          <w:szCs w:val="24"/>
        </w:rPr>
      </w:pPr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Встреча со старым товарищем</w:t>
      </w:r>
      <w:r w:rsidRPr="00B46F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00">
        <w:rPr>
          <w:rFonts w:ascii="Times New Roman" w:hAnsi="Times New Roman" w:cs="Times New Roman"/>
          <w:color w:val="2C2D2E"/>
          <w:sz w:val="24"/>
          <w:szCs w:val="24"/>
        </w:rPr>
        <w:t xml:space="preserve">Глава «Максим </w:t>
      </w:r>
      <w:proofErr w:type="spellStart"/>
      <w:r w:rsidRPr="00B46F00">
        <w:rPr>
          <w:rFonts w:ascii="Times New Roman" w:hAnsi="Times New Roman" w:cs="Times New Roman"/>
          <w:color w:val="2C2D2E"/>
          <w:sz w:val="24"/>
          <w:szCs w:val="24"/>
        </w:rPr>
        <w:t>Максимыч</w:t>
      </w:r>
      <w:proofErr w:type="spellEnd"/>
      <w:r w:rsidRPr="00B46F00">
        <w:rPr>
          <w:rFonts w:ascii="Times New Roman" w:hAnsi="Times New Roman" w:cs="Times New Roman"/>
          <w:color w:val="2C2D2E"/>
          <w:sz w:val="24"/>
          <w:szCs w:val="24"/>
        </w:rPr>
        <w:t>», написанная Михаилом Юрьевичем Лермонтовым, является частью романа «Герой нашего времени». Она служит своеобразным мостиком между повествованиями рассказчика и главного героя — Печорина. Глава представляет собой эпизод встречи двух персонажей спустя годы разлуки, подчеркивая контраст их характеров и жизненных путей.</w:t>
      </w:r>
    </w:p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color w:val="2C2D2E"/>
          <w:sz w:val="24"/>
          <w:szCs w:val="24"/>
        </w:rPr>
      </w:pPr>
      <w:r w:rsidRPr="00B46F00">
        <w:rPr>
          <w:rFonts w:ascii="Times New Roman" w:hAnsi="Times New Roman" w:cs="Times New Roman"/>
          <w:color w:val="2C2D2E"/>
          <w:sz w:val="24"/>
          <w:szCs w:val="24"/>
        </w:rPr>
        <w:t xml:space="preserve">Максим </w:t>
      </w:r>
      <w:proofErr w:type="spellStart"/>
      <w:r w:rsidRPr="00B46F00">
        <w:rPr>
          <w:rFonts w:ascii="Times New Roman" w:hAnsi="Times New Roman" w:cs="Times New Roman"/>
          <w:color w:val="2C2D2E"/>
          <w:sz w:val="24"/>
          <w:szCs w:val="24"/>
        </w:rPr>
        <w:t>Максимыч</w:t>
      </w:r>
      <w:proofErr w:type="spellEnd"/>
      <w:r w:rsidRPr="00B46F00">
        <w:rPr>
          <w:rFonts w:ascii="Times New Roman" w:hAnsi="Times New Roman" w:cs="Times New Roman"/>
          <w:color w:val="2C2D2E"/>
          <w:sz w:val="24"/>
          <w:szCs w:val="24"/>
        </w:rPr>
        <w:t xml:space="preserve"> изображается как добрый, простой и искренний человек, искренне привязанный к Печорину. Его чувства остаются неизменными даже после долгого расставания, однако встреча разочаровывает обоих героев. Печорин, напротив, представлен холодным, равнодушным и эгоцентричным человеком, которому чужды теплые человеческие отношения.</w:t>
      </w:r>
    </w:p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color w:val="2C2D2E"/>
          <w:sz w:val="24"/>
          <w:szCs w:val="24"/>
        </w:rPr>
      </w:pPr>
      <w:r w:rsidRPr="00B46F00">
        <w:rPr>
          <w:rFonts w:ascii="Times New Roman" w:hAnsi="Times New Roman" w:cs="Times New Roman"/>
          <w:color w:val="2C2D2E"/>
          <w:sz w:val="24"/>
          <w:szCs w:val="24"/>
        </w:rPr>
        <w:t>Через этот эпизод автор подчеркивает одиночество и отчужденность Печорина, раскрывая трагедию человека, неспособного любить и чувствовать счастье. Встреча становится символом внутреннего конфликта Печорина, его неспособности установить эмоциональную связь с окружающими людьми.</w:t>
      </w:r>
    </w:p>
    <w:p w:rsidR="00B46F00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</w:pPr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Последнюю встречу Максим </w:t>
      </w:r>
      <w:proofErr w:type="spellStart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Максимыча</w:t>
      </w:r>
      <w:proofErr w:type="spellEnd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с Печориным вполне можно назвать случайной. Однако в структуре самого романа эта встреча не случайна.</w:t>
      </w:r>
      <w:r w:rsidRPr="00B46F0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color w:val="2C2D2E"/>
          <w:sz w:val="24"/>
          <w:szCs w:val="24"/>
        </w:rPr>
      </w:pPr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Именно в повести «Максим </w:t>
      </w:r>
      <w:proofErr w:type="spellStart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Максимыч</w:t>
      </w:r>
      <w:proofErr w:type="spellEnd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» автор чётко формулирует своё отношение к своему герою: он не одобряет его поступка. Между строк явно читается </w:t>
      </w:r>
      <w:proofErr w:type="spellStart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>лермонтовский</w:t>
      </w:r>
      <w:proofErr w:type="spellEnd"/>
      <w:r w:rsidRPr="00B46F00">
        <w:rPr>
          <w:rFonts w:ascii="Times New Roman" w:hAnsi="Times New Roman" w:cs="Times New Roman"/>
          <w:color w:val="000000"/>
          <w:sz w:val="24"/>
          <w:szCs w:val="24"/>
          <w:shd w:val="clear" w:color="auto" w:fill="FDFAF5"/>
        </w:rPr>
        <w:t xml:space="preserve"> вывод: «Как мало нужно простому человеку для счастья и как просто сделать его несчастным».</w:t>
      </w:r>
      <w:r w:rsidRPr="00B46F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46F0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color w:val="2C2D2E"/>
          <w:sz w:val="24"/>
          <w:szCs w:val="24"/>
        </w:rPr>
      </w:pPr>
      <w:r w:rsidRPr="00B46F00">
        <w:rPr>
          <w:rFonts w:ascii="Times New Roman" w:hAnsi="Times New Roman" w:cs="Times New Roman"/>
          <w:color w:val="2C2D2E"/>
          <w:sz w:val="24"/>
          <w:szCs w:val="24"/>
        </w:rPr>
        <w:t xml:space="preserve"> Вопрос к главе</w:t>
      </w:r>
    </w:p>
    <w:p w:rsidR="005F45EF" w:rsidRPr="00B46F00" w:rsidRDefault="005F45EF" w:rsidP="00B46F00">
      <w:pPr>
        <w:pStyle w:val="a5"/>
        <w:spacing w:line="360" w:lineRule="exact"/>
        <w:rPr>
          <w:rFonts w:ascii="Times New Roman" w:hAnsi="Times New Roman" w:cs="Times New Roman"/>
          <w:color w:val="2C2D2E"/>
          <w:sz w:val="24"/>
          <w:szCs w:val="24"/>
        </w:rPr>
      </w:pPr>
      <w:r w:rsidRPr="00B46F00">
        <w:rPr>
          <w:rFonts w:ascii="Times New Roman" w:hAnsi="Times New Roman" w:cs="Times New Roman"/>
          <w:color w:val="2C2D2E"/>
          <w:sz w:val="24"/>
          <w:szCs w:val="24"/>
        </w:rPr>
        <w:t xml:space="preserve">Почему, несмотря на теплоту чувств Максима </w:t>
      </w:r>
      <w:proofErr w:type="spellStart"/>
      <w:r w:rsidRPr="00B46F00">
        <w:rPr>
          <w:rFonts w:ascii="Times New Roman" w:hAnsi="Times New Roman" w:cs="Times New Roman"/>
          <w:color w:val="2C2D2E"/>
          <w:sz w:val="24"/>
          <w:szCs w:val="24"/>
        </w:rPr>
        <w:t>Максимыча</w:t>
      </w:r>
      <w:proofErr w:type="spellEnd"/>
      <w:r w:rsidRPr="00B46F00">
        <w:rPr>
          <w:rFonts w:ascii="Times New Roman" w:hAnsi="Times New Roman" w:cs="Times New Roman"/>
          <w:color w:val="2C2D2E"/>
          <w:sz w:val="24"/>
          <w:szCs w:val="24"/>
        </w:rPr>
        <w:t>, встреча с Печориным оказывается неудачной и вызывает лишь чувство досады и разочарования?</w:t>
      </w:r>
    </w:p>
    <w:p w:rsidR="005F45EF" w:rsidRPr="00B46F00" w:rsidRDefault="00B46F00" w:rsidP="00B46F00">
      <w:pPr>
        <w:pStyle w:val="a5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Домашнее задание: Запи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сать анализ главы и ответить на опрос</w:t>
      </w:r>
    </w:p>
    <w:sectPr w:rsidR="005F45EF" w:rsidRPr="00B4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EF"/>
    <w:rsid w:val="005F45EF"/>
    <w:rsid w:val="009F2806"/>
    <w:rsid w:val="00B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6208"/>
  <w15:chartTrackingRefBased/>
  <w15:docId w15:val="{F7138C58-1FBE-4C71-9E8E-0100CFD7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5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46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2026-02-09T07:39:00Z</dcterms:created>
  <dcterms:modified xsi:type="dcterms:W3CDTF">2026-02-09T07:53:00Z</dcterms:modified>
</cp:coreProperties>
</file>