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A6" w:rsidRPr="00BE7308" w:rsidRDefault="00CD3253" w:rsidP="00BE7308">
      <w:pPr>
        <w:spacing w:after="0"/>
        <w:jc w:val="both"/>
        <w:rPr>
          <w:rFonts w:ascii="Times New Roman" w:hAnsi="Times New Roman" w:cs="Times New Roman"/>
          <w:b/>
          <w:sz w:val="28"/>
          <w:szCs w:val="28"/>
        </w:rPr>
      </w:pPr>
      <w:r w:rsidRPr="00BE7308">
        <w:rPr>
          <w:rFonts w:ascii="Times New Roman" w:hAnsi="Times New Roman" w:cs="Times New Roman"/>
          <w:sz w:val="28"/>
          <w:szCs w:val="28"/>
        </w:rPr>
        <w:t xml:space="preserve"> </w:t>
      </w:r>
      <w:r w:rsidR="006D7FA6" w:rsidRPr="00BE7308">
        <w:rPr>
          <w:rFonts w:ascii="Times New Roman" w:hAnsi="Times New Roman" w:cs="Times New Roman"/>
          <w:b/>
          <w:sz w:val="28"/>
          <w:szCs w:val="28"/>
        </w:rPr>
        <w:t>Д</w:t>
      </w:r>
      <w:r w:rsidR="00015F1D" w:rsidRPr="00BE7308">
        <w:rPr>
          <w:rFonts w:ascii="Times New Roman" w:hAnsi="Times New Roman" w:cs="Times New Roman"/>
          <w:b/>
          <w:sz w:val="28"/>
          <w:szCs w:val="28"/>
        </w:rPr>
        <w:t>исциплина: Русский язык</w:t>
      </w:r>
    </w:p>
    <w:p w:rsidR="006D7FA6" w:rsidRPr="00BE7308" w:rsidRDefault="00A3334B" w:rsidP="00BE7308">
      <w:pPr>
        <w:spacing w:after="0"/>
        <w:jc w:val="both"/>
        <w:rPr>
          <w:rFonts w:ascii="Times New Roman" w:hAnsi="Times New Roman" w:cs="Times New Roman"/>
          <w:b/>
          <w:sz w:val="28"/>
          <w:szCs w:val="28"/>
        </w:rPr>
      </w:pPr>
      <w:r>
        <w:rPr>
          <w:rFonts w:ascii="Times New Roman" w:hAnsi="Times New Roman" w:cs="Times New Roman"/>
          <w:b/>
          <w:sz w:val="28"/>
          <w:szCs w:val="28"/>
        </w:rPr>
        <w:t>Группа:  4-ЭМ</w:t>
      </w:r>
      <w:r w:rsidR="005959D2" w:rsidRPr="00BE7308">
        <w:rPr>
          <w:rFonts w:ascii="Times New Roman" w:hAnsi="Times New Roman" w:cs="Times New Roman"/>
          <w:b/>
          <w:sz w:val="28"/>
          <w:szCs w:val="28"/>
        </w:rPr>
        <w:t>-25</w:t>
      </w:r>
      <w:r w:rsidR="00CD3253" w:rsidRPr="00BE7308">
        <w:rPr>
          <w:rFonts w:ascii="Times New Roman" w:hAnsi="Times New Roman" w:cs="Times New Roman"/>
          <w:b/>
          <w:sz w:val="28"/>
          <w:szCs w:val="28"/>
        </w:rPr>
        <w:tab/>
      </w:r>
    </w:p>
    <w:p w:rsidR="006D7FA6" w:rsidRPr="00BE7308" w:rsidRDefault="00015F1D"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 xml:space="preserve">Дата: </w:t>
      </w:r>
      <w:r w:rsidR="00A3334B">
        <w:rPr>
          <w:rFonts w:ascii="Times New Roman" w:hAnsi="Times New Roman" w:cs="Times New Roman"/>
          <w:b/>
          <w:sz w:val="28"/>
          <w:szCs w:val="28"/>
        </w:rPr>
        <w:t>11</w:t>
      </w:r>
      <w:r w:rsidRPr="00BE7308">
        <w:rPr>
          <w:rFonts w:ascii="Times New Roman" w:hAnsi="Times New Roman" w:cs="Times New Roman"/>
          <w:b/>
          <w:sz w:val="28"/>
          <w:szCs w:val="28"/>
        </w:rPr>
        <w:t>.02</w:t>
      </w:r>
      <w:r w:rsidR="005959D2" w:rsidRPr="00BE7308">
        <w:rPr>
          <w:rFonts w:ascii="Times New Roman" w:hAnsi="Times New Roman" w:cs="Times New Roman"/>
          <w:b/>
          <w:sz w:val="28"/>
          <w:szCs w:val="28"/>
        </w:rPr>
        <w:t>.26</w:t>
      </w:r>
    </w:p>
    <w:p w:rsidR="006D7FA6" w:rsidRPr="00BE7308" w:rsidRDefault="006D7FA6"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Задание: Внимательно прочитать материал</w:t>
      </w:r>
    </w:p>
    <w:p w:rsidR="00015F1D" w:rsidRPr="00BE7308" w:rsidRDefault="00015F1D" w:rsidP="00BE7308">
      <w:pPr>
        <w:spacing w:after="0"/>
        <w:jc w:val="both"/>
        <w:rPr>
          <w:rFonts w:ascii="Times New Roman" w:hAnsi="Times New Roman" w:cs="Times New Roman"/>
          <w:b/>
          <w:sz w:val="28"/>
          <w:szCs w:val="28"/>
        </w:rPr>
      </w:pPr>
      <w:r w:rsidRPr="00BE7308">
        <w:rPr>
          <w:rFonts w:ascii="Times New Roman" w:hAnsi="Times New Roman" w:cs="Times New Roman"/>
          <w:b/>
          <w:sz w:val="28"/>
          <w:szCs w:val="28"/>
        </w:rPr>
        <w:t>Тема: Правописание местоимений</w:t>
      </w:r>
    </w:p>
    <w:p w:rsidR="00015F1D" w:rsidRPr="00BE7308" w:rsidRDefault="00015F1D" w:rsidP="00BE7308">
      <w:pPr>
        <w:spacing w:after="0" w:line="285" w:lineRule="atLeast"/>
        <w:jc w:val="both"/>
        <w:rPr>
          <w:rFonts w:ascii="Times New Roman" w:hAnsi="Times New Roman" w:cs="Times New Roman"/>
          <w:b/>
          <w:bCs/>
          <w:sz w:val="28"/>
          <w:szCs w:val="28"/>
        </w:rPr>
      </w:pPr>
      <w:r w:rsidRPr="00BE7308">
        <w:rPr>
          <w:rFonts w:ascii="Times New Roman" w:hAnsi="Times New Roman" w:cs="Times New Roman"/>
          <w:b/>
          <w:bCs/>
          <w:sz w:val="28"/>
          <w:szCs w:val="28"/>
        </w:rPr>
        <w:t xml:space="preserve">План урока </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Н в начале личных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отрицательных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неопределенных местоимений.</w:t>
      </w:r>
    </w:p>
    <w:p w:rsidR="00015F1D" w:rsidRPr="00BE7308" w:rsidRDefault="00015F1D" w:rsidP="00BE7308">
      <w:pPr>
        <w:numPr>
          <w:ilvl w:val="0"/>
          <w:numId w:val="3"/>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Правописание предлогов с местоимениями.</w:t>
      </w:r>
    </w:p>
    <w:p w:rsidR="00015F1D" w:rsidRPr="00BE7308" w:rsidRDefault="00015F1D" w:rsidP="00BE7308">
      <w:pPr>
        <w:spacing w:after="0" w:line="285" w:lineRule="atLeast"/>
        <w:jc w:val="both"/>
        <w:rPr>
          <w:rFonts w:ascii="Times New Roman" w:hAnsi="Times New Roman" w:cs="Times New Roman"/>
          <w:b/>
          <w:bCs/>
          <w:sz w:val="28"/>
          <w:szCs w:val="28"/>
        </w:rPr>
      </w:pPr>
      <w:r w:rsidRPr="00BE7308">
        <w:rPr>
          <w:rFonts w:ascii="Times New Roman" w:hAnsi="Times New Roman" w:cs="Times New Roman"/>
          <w:b/>
          <w:bCs/>
          <w:sz w:val="28"/>
          <w:szCs w:val="28"/>
        </w:rPr>
        <w:t xml:space="preserve">Цели урока </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Уметь: определять, когда пишется Н в начале личных местоимений.</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Знать, от чего зависит правописание отрицательных </w:t>
      </w:r>
      <w:r w:rsidRPr="00BE7308">
        <w:rPr>
          <w:rFonts w:ascii="Times New Roman" w:hAnsi="Times New Roman" w:cs="Times New Roman"/>
          <w:sz w:val="28"/>
          <w:szCs w:val="28"/>
        </w:rPr>
        <w:br/>
        <w:t>и неопределенных местоимений.</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Знать, как пишутся местоимения с предлогами.</w:t>
      </w:r>
    </w:p>
    <w:p w:rsidR="00015F1D" w:rsidRPr="00BE7308" w:rsidRDefault="00015F1D" w:rsidP="00BE7308">
      <w:pPr>
        <w:numPr>
          <w:ilvl w:val="0"/>
          <w:numId w:val="4"/>
        </w:numPr>
        <w:spacing w:after="0" w:line="285" w:lineRule="atLeast"/>
        <w:jc w:val="both"/>
        <w:rPr>
          <w:rFonts w:ascii="Times New Roman" w:hAnsi="Times New Roman" w:cs="Times New Roman"/>
          <w:sz w:val="28"/>
          <w:szCs w:val="28"/>
        </w:rPr>
      </w:pPr>
      <w:r w:rsidRPr="00BE7308">
        <w:rPr>
          <w:rFonts w:ascii="Times New Roman" w:hAnsi="Times New Roman" w:cs="Times New Roman"/>
          <w:sz w:val="28"/>
          <w:szCs w:val="28"/>
        </w:rPr>
        <w:t>Уметь: использовать изученные правила на практике.</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Н в начале личных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В косвенных падежах личных местоимений 3-го лица </w:t>
      </w:r>
      <w:r w:rsidRPr="00BE7308">
        <w:rPr>
          <w:iCs/>
          <w:sz w:val="28"/>
          <w:szCs w:val="28"/>
        </w:rPr>
        <w:t>он, она, оно, они </w:t>
      </w:r>
      <w:r w:rsidRPr="00BE7308">
        <w:rPr>
          <w:sz w:val="28"/>
          <w:szCs w:val="28"/>
        </w:rPr>
        <w:t>обоих чисел после относящихся к ним простых предлогов появляется Н.</w:t>
      </w:r>
      <w:r w:rsidRPr="00BE7308">
        <w:rPr>
          <w:sz w:val="28"/>
          <w:szCs w:val="28"/>
        </w:rPr>
        <w:br/>
        <w:t xml:space="preserve">Например: </w:t>
      </w:r>
      <w:r w:rsidRPr="00BE7308">
        <w:rPr>
          <w:iCs/>
          <w:sz w:val="28"/>
          <w:szCs w:val="28"/>
        </w:rPr>
        <w:t>над ним, к ней, с ними, на них, напротив нее</w:t>
      </w:r>
      <w:r w:rsidRPr="00BE7308">
        <w:rPr>
          <w:sz w:val="28"/>
          <w:szCs w:val="28"/>
        </w:rPr>
        <w:t>.</w:t>
      </w:r>
      <w:r w:rsidRPr="00BE7308">
        <w:rPr>
          <w:sz w:val="28"/>
          <w:szCs w:val="28"/>
        </w:rPr>
        <w:br/>
        <w:t> </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Буква Н не присоединяется, если личные местоимения употребляются после производных предлогов, управляющих дательным падежом — </w:t>
      </w:r>
      <w:r w:rsidRPr="00BE7308">
        <w:rPr>
          <w:iCs/>
          <w:sz w:val="28"/>
          <w:szCs w:val="28"/>
        </w:rPr>
        <w:t>благодаря, наперекор, вопреки, согласно, навстречу.</w:t>
      </w:r>
      <w:r w:rsidRPr="00BE7308">
        <w:rPr>
          <w:sz w:val="28"/>
          <w:szCs w:val="28"/>
        </w:rPr>
        <w:t> </w:t>
      </w:r>
      <w:r w:rsidRPr="00BE7308">
        <w:rPr>
          <w:sz w:val="28"/>
          <w:szCs w:val="28"/>
        </w:rPr>
        <w:br/>
        <w:t xml:space="preserve">Например: </w:t>
      </w:r>
      <w:r w:rsidRPr="00BE7308">
        <w:rPr>
          <w:iCs/>
          <w:sz w:val="28"/>
          <w:szCs w:val="28"/>
        </w:rPr>
        <w:t>навстречу ей, наперекор ему</w:t>
      </w:r>
      <w:r w:rsidRPr="00BE7308">
        <w:rPr>
          <w:sz w:val="28"/>
          <w:szCs w:val="28"/>
        </w:rPr>
        <w:t>.</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отрицательных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НЕ в отрицательных местоимениях пишется под ударением. НИ — без ударения. Например: </w:t>
      </w:r>
      <w:r w:rsidRPr="00BE7308">
        <w:rPr>
          <w:iCs/>
          <w:sz w:val="28"/>
          <w:szCs w:val="28"/>
        </w:rPr>
        <w:t>некто, никто</w:t>
      </w:r>
      <w:r w:rsidRPr="00BE7308">
        <w:rPr>
          <w:sz w:val="28"/>
          <w:szCs w:val="28"/>
        </w:rPr>
        <w:t>.</w:t>
      </w:r>
    </w:p>
    <w:p w:rsidR="00015F1D" w:rsidRPr="00BE7308" w:rsidRDefault="00015F1D" w:rsidP="00BE7308">
      <w:pPr>
        <w:pStyle w:val="a3"/>
        <w:spacing w:before="0" w:beforeAutospacing="0" w:after="0" w:afterAutospacing="0"/>
        <w:jc w:val="both"/>
        <w:rPr>
          <w:sz w:val="28"/>
          <w:szCs w:val="28"/>
        </w:rPr>
      </w:pPr>
      <w:r w:rsidRPr="00BE7308">
        <w:rPr>
          <w:sz w:val="28"/>
          <w:szCs w:val="28"/>
        </w:rPr>
        <w:t>НЕ и НИ пишутся слитно, если нет предлога.</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Например: </w:t>
      </w:r>
      <w:r w:rsidRPr="00BE7308">
        <w:rPr>
          <w:iCs/>
          <w:sz w:val="28"/>
          <w:szCs w:val="28"/>
        </w:rPr>
        <w:t>никто, ни с кем.</w:t>
      </w:r>
    </w:p>
    <w:p w:rsidR="00015F1D" w:rsidRPr="00BE7308" w:rsidRDefault="00015F1D" w:rsidP="00BE7308">
      <w:pPr>
        <w:pStyle w:val="3"/>
        <w:spacing w:before="0"/>
        <w:jc w:val="both"/>
        <w:rPr>
          <w:rFonts w:ascii="Times New Roman" w:hAnsi="Times New Roman" w:cs="Times New Roman"/>
          <w:sz w:val="28"/>
          <w:szCs w:val="28"/>
        </w:rPr>
      </w:pPr>
      <w:r w:rsidRPr="00BE7308">
        <w:rPr>
          <w:rFonts w:ascii="Times New Roman" w:hAnsi="Times New Roman" w:cs="Times New Roman"/>
          <w:sz w:val="28"/>
          <w:szCs w:val="28"/>
        </w:rPr>
        <w:t>Правописание неопределенных местоимений</w:t>
      </w:r>
    </w:p>
    <w:p w:rsidR="00015F1D" w:rsidRPr="00BE7308" w:rsidRDefault="00015F1D" w:rsidP="00BE7308">
      <w:pPr>
        <w:pStyle w:val="a3"/>
        <w:spacing w:before="0" w:beforeAutospacing="0" w:after="0" w:afterAutospacing="0"/>
        <w:jc w:val="both"/>
        <w:rPr>
          <w:sz w:val="28"/>
          <w:szCs w:val="28"/>
        </w:rPr>
      </w:pPr>
      <w:r w:rsidRPr="00BE7308">
        <w:rPr>
          <w:sz w:val="28"/>
          <w:szCs w:val="28"/>
        </w:rPr>
        <w:t>У неопределенных местоимений пишется приставка НЕ, </w:t>
      </w:r>
      <w:r w:rsidRPr="00BE7308">
        <w:rPr>
          <w:sz w:val="28"/>
          <w:szCs w:val="28"/>
        </w:rPr>
        <w:br/>
        <w:t xml:space="preserve">и она всегда ударная. Например: </w:t>
      </w:r>
      <w:r w:rsidRPr="00BE7308">
        <w:rPr>
          <w:iCs/>
          <w:sz w:val="28"/>
          <w:szCs w:val="28"/>
        </w:rPr>
        <w:t>некоторый</w:t>
      </w:r>
      <w:r w:rsidRPr="00BE7308">
        <w:rPr>
          <w:sz w:val="28"/>
          <w:szCs w:val="28"/>
        </w:rPr>
        <w:t>.</w:t>
      </w:r>
    </w:p>
    <w:p w:rsidR="00015F1D" w:rsidRPr="00BE7308" w:rsidRDefault="00015F1D" w:rsidP="00BE7308">
      <w:pPr>
        <w:pStyle w:val="a3"/>
        <w:spacing w:before="0" w:beforeAutospacing="0" w:after="0" w:afterAutospacing="0"/>
        <w:jc w:val="both"/>
        <w:rPr>
          <w:sz w:val="28"/>
          <w:szCs w:val="28"/>
        </w:rPr>
      </w:pPr>
      <w:r w:rsidRPr="00BE7308">
        <w:rPr>
          <w:sz w:val="28"/>
          <w:szCs w:val="28"/>
        </w:rPr>
        <w:t>Неопределенные местоимения с КОЕ- (КОЙ-), -ТО, -ЛИБО, </w:t>
      </w:r>
      <w:r w:rsidRPr="00BE7308">
        <w:rPr>
          <w:sz w:val="28"/>
          <w:szCs w:val="28"/>
        </w:rPr>
        <w:br/>
        <w:t xml:space="preserve">-НИБУДЬ пишутся через дефис. Например: </w:t>
      </w:r>
      <w:r w:rsidRPr="00BE7308">
        <w:rPr>
          <w:iCs/>
          <w:sz w:val="28"/>
          <w:szCs w:val="28"/>
        </w:rPr>
        <w:t>кое-кто, кто-либо, какой-то.</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КОЕ- пишется отдельно, если есть предлог. Например: </w:t>
      </w:r>
      <w:r w:rsidRPr="00BE7308">
        <w:rPr>
          <w:iCs/>
          <w:sz w:val="28"/>
          <w:szCs w:val="28"/>
        </w:rPr>
        <w:t>кое-кто, кое с кем</w:t>
      </w:r>
      <w:r w:rsidRPr="00BE7308">
        <w:rPr>
          <w:sz w:val="28"/>
          <w:szCs w:val="28"/>
        </w:rPr>
        <w:t>.</w:t>
      </w:r>
    </w:p>
    <w:p w:rsidR="00015F1D" w:rsidRPr="00BE7308" w:rsidRDefault="00015F1D" w:rsidP="00BE7308">
      <w:pPr>
        <w:pStyle w:val="3"/>
        <w:spacing w:before="0"/>
        <w:jc w:val="both"/>
        <w:rPr>
          <w:sz w:val="28"/>
          <w:szCs w:val="28"/>
        </w:rPr>
      </w:pPr>
      <w:r w:rsidRPr="00BE7308">
        <w:rPr>
          <w:sz w:val="28"/>
          <w:szCs w:val="28"/>
        </w:rPr>
        <w:t>Правописание предлогов с местоимениями</w:t>
      </w:r>
    </w:p>
    <w:p w:rsidR="00015F1D" w:rsidRPr="00BE7308" w:rsidRDefault="00015F1D" w:rsidP="00BE7308">
      <w:pPr>
        <w:pStyle w:val="a3"/>
        <w:spacing w:before="0" w:beforeAutospacing="0" w:after="0" w:afterAutospacing="0"/>
        <w:jc w:val="both"/>
        <w:rPr>
          <w:sz w:val="28"/>
          <w:szCs w:val="28"/>
        </w:rPr>
      </w:pPr>
      <w:r w:rsidRPr="00BE7308">
        <w:rPr>
          <w:sz w:val="28"/>
          <w:szCs w:val="28"/>
        </w:rPr>
        <w:t>Предлоги с местоимениями всегда пишутся отдельно.</w:t>
      </w:r>
    </w:p>
    <w:p w:rsidR="00015F1D" w:rsidRPr="00BE7308" w:rsidRDefault="00015F1D" w:rsidP="00BE7308">
      <w:pPr>
        <w:pStyle w:val="a3"/>
        <w:spacing w:before="0" w:beforeAutospacing="0" w:after="0" w:afterAutospacing="0"/>
        <w:jc w:val="both"/>
        <w:rPr>
          <w:sz w:val="28"/>
          <w:szCs w:val="28"/>
        </w:rPr>
      </w:pPr>
      <w:r w:rsidRPr="00BE7308">
        <w:rPr>
          <w:sz w:val="28"/>
          <w:szCs w:val="28"/>
        </w:rPr>
        <w:t xml:space="preserve">Например: </w:t>
      </w:r>
      <w:r w:rsidRPr="00BE7308">
        <w:rPr>
          <w:iCs/>
          <w:sz w:val="28"/>
          <w:szCs w:val="28"/>
        </w:rPr>
        <w:t>со мной, не с кем</w:t>
      </w:r>
      <w:r w:rsidRPr="00BE7308">
        <w:rPr>
          <w:sz w:val="28"/>
          <w:szCs w:val="28"/>
        </w:rPr>
        <w:t>.</w:t>
      </w:r>
    </w:p>
    <w:p w:rsidR="00EC71DA" w:rsidRPr="00BE7308" w:rsidRDefault="00EC71DA" w:rsidP="00BE7308">
      <w:pPr>
        <w:pStyle w:val="a3"/>
        <w:spacing w:before="0" w:beforeAutospacing="0" w:after="0" w:afterAutospacing="0"/>
        <w:jc w:val="both"/>
        <w:rPr>
          <w:b/>
          <w:sz w:val="28"/>
          <w:szCs w:val="28"/>
        </w:rPr>
      </w:pPr>
      <w:r w:rsidRPr="00BE7308">
        <w:rPr>
          <w:b/>
          <w:sz w:val="28"/>
          <w:szCs w:val="28"/>
        </w:rPr>
        <w:t>Практическая часть (по желанию):</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1</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Спишите, вставляя подходящие предлоги. Определите падежи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lastRenderedPageBreak/>
        <w:t>1) Егор сидел рядом ... мной. 2) Ты всегда был строг ... мне. 3) Сердце ... мне сжалось. 4) Вникните ... всё это хорошенько. 5) Все принялись хохотать ... мною. 6) Вспомните ... мне. 7) Мелькнуло ... мною моё детство. 8) Он славился ... всём округе гостеприимством и радушием. 9) В темноте я больно ушибся... что-то.</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2</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Замените существительные в скобках местоимениями 3-го лица; где надо, добавляйте к местоимению н. Определите падежи этих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1) Будет буря, мы поспорим и поборемся мы с (бурей). 2) Поутру над (Невы) брегами теснился кучами народ. 3) Под (парусом) струя светлей лазури. Над (парусом) луч солнца золотой. 4) Буре плач (Терека) подобен. 5) У ног (Рагима) плескалось море. 6) С (Онегиным) подружился я в то время. Мне нравились (Онегина) черты.</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3</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Объясните написание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Кое-что, нечто, никакой, не на что, никем, ни с кем, не с кем, какой-нибудь, чей-либо, ни к чему, некого, кое с кем, ни с чем.</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b/>
          <w:bCs/>
          <w:sz w:val="28"/>
          <w:szCs w:val="28"/>
        </w:rPr>
        <w:t>Упражнение 4.</w:t>
      </w:r>
      <w:r w:rsidRPr="00EC71DA">
        <w:rPr>
          <w:rFonts w:ascii="Times New Roman" w:eastAsia="Times New Roman" w:hAnsi="Times New Roman" w:cs="Times New Roman"/>
          <w:sz w:val="28"/>
          <w:szCs w:val="28"/>
        </w:rPr>
        <w:t xml:space="preserve"> </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EC71DA">
        <w:rPr>
          <w:rFonts w:ascii="Times New Roman" w:eastAsia="Times New Roman" w:hAnsi="Times New Roman" w:cs="Times New Roman"/>
          <w:sz w:val="28"/>
          <w:szCs w:val="28"/>
        </w:rPr>
        <w:t>Спишите, подчёркивая отрицательные местоимения и ставя в них ударения. Укажите падежи этих местоимений.</w:t>
      </w:r>
    </w:p>
    <w:p w:rsidR="00EC71DA" w:rsidRPr="00EC71DA" w:rsidRDefault="00EC71DA" w:rsidP="00BE7308">
      <w:pPr>
        <w:spacing w:after="0" w:line="240" w:lineRule="auto"/>
        <w:ind w:firstLine="709"/>
        <w:jc w:val="both"/>
        <w:rPr>
          <w:rFonts w:ascii="Times New Roman" w:eastAsia="Times New Roman" w:hAnsi="Times New Roman" w:cs="Times New Roman"/>
          <w:sz w:val="28"/>
          <w:szCs w:val="28"/>
        </w:rPr>
      </w:pPr>
      <w:r w:rsidRPr="00BE7308">
        <w:rPr>
          <w:rFonts w:ascii="Times New Roman" w:eastAsia="Times New Roman" w:hAnsi="Times New Roman" w:cs="Times New Roman"/>
          <w:iCs/>
          <w:sz w:val="28"/>
          <w:szCs w:val="28"/>
        </w:rPr>
        <w:t>1) Его никто не заметил, никто не удерживал. (Т.) 2) Через пять минут никого не осталось на улице. (М. Г.) 3) Больше ждать было некого. (М. Г.) 4) Ничего не трогало его [Онегина], не замечал он ничего. (П.) 5) Никто ничего не узнал о происходившем. (Герц.) 6) Мне решительно скрывать нечего. (Т.) 7) А теперь мне выехать не на чем, некому лошадей подковать. (Г.) 8) Им ни в чём нельзя доверять. (Г.) 9) Не на чем отдохнуть взгляду, измученному однообразием бесконечной картины. (Гонч.) 10) Никакими силами и стараниями нельзя было докопаться, из чего был состряпан его [Плюшкина] халат. (Г.)</w:t>
      </w:r>
    </w:p>
    <w:p w:rsidR="00015F1D" w:rsidRPr="00EC71DA" w:rsidRDefault="00015F1D" w:rsidP="00CD3253">
      <w:pPr>
        <w:jc w:val="both"/>
        <w:rPr>
          <w:rFonts w:ascii="Times New Roman" w:hAnsi="Times New Roman" w:cs="Times New Roman"/>
          <w:b/>
          <w:sz w:val="28"/>
          <w:szCs w:val="28"/>
        </w:rPr>
      </w:pPr>
    </w:p>
    <w:sectPr w:rsidR="00015F1D" w:rsidRPr="00EC71DA" w:rsidSect="00531B6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01D" w:rsidRDefault="00DD201D" w:rsidP="007C6A94">
      <w:pPr>
        <w:spacing w:after="0" w:line="240" w:lineRule="auto"/>
      </w:pPr>
      <w:r>
        <w:separator/>
      </w:r>
    </w:p>
  </w:endnote>
  <w:endnote w:type="continuationSeparator" w:id="1">
    <w:p w:rsidR="00DD201D" w:rsidRDefault="00DD201D" w:rsidP="007C6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529063"/>
      <w:docPartObj>
        <w:docPartGallery w:val="Номера страниц (внизу страницы)"/>
        <w:docPartUnique/>
      </w:docPartObj>
    </w:sdtPr>
    <w:sdtContent>
      <w:p w:rsidR="007C6A94" w:rsidRDefault="000D4512">
        <w:pPr>
          <w:pStyle w:val="a8"/>
          <w:jc w:val="right"/>
        </w:pPr>
        <w:fldSimple w:instr=" PAGE   \* MERGEFORMAT ">
          <w:r w:rsidR="00A3334B">
            <w:rPr>
              <w:noProof/>
            </w:rPr>
            <w:t>1</w:t>
          </w:r>
        </w:fldSimple>
      </w:p>
    </w:sdtContent>
  </w:sdt>
  <w:p w:rsidR="007C6A94" w:rsidRDefault="007C6A9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01D" w:rsidRDefault="00DD201D" w:rsidP="007C6A94">
      <w:pPr>
        <w:spacing w:after="0" w:line="240" w:lineRule="auto"/>
      </w:pPr>
      <w:r>
        <w:separator/>
      </w:r>
    </w:p>
  </w:footnote>
  <w:footnote w:type="continuationSeparator" w:id="1">
    <w:p w:rsidR="00DD201D" w:rsidRDefault="00DD201D" w:rsidP="007C6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94" w:rsidRDefault="007C6A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568"/>
    <w:multiLevelType w:val="multilevel"/>
    <w:tmpl w:val="267A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37F12"/>
    <w:multiLevelType w:val="multilevel"/>
    <w:tmpl w:val="58EE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8529D"/>
    <w:multiLevelType w:val="multilevel"/>
    <w:tmpl w:val="5742DD22"/>
    <w:lvl w:ilvl="0">
      <w:start w:val="1"/>
      <w:numFmt w:val="decimal"/>
      <w:lvlText w:val="%1."/>
      <w:lvlJc w:val="left"/>
      <w:pPr>
        <w:ind w:left="1068" w:hanging="360"/>
      </w:pPr>
      <w:rPr>
        <w:rFonts w:hint="default"/>
      </w:rPr>
    </w:lvl>
    <w:lvl w:ilvl="1">
      <w:start w:val="2"/>
      <w:numFmt w:val="decimal"/>
      <w:isLgl/>
      <w:lvlText w:val="%1.%2."/>
      <w:lvlJc w:val="left"/>
      <w:pPr>
        <w:ind w:left="1430" w:hanging="720"/>
      </w:pPr>
      <w:rPr>
        <w:rFonts w:hint="default"/>
        <w:b/>
        <w:u w:val="none"/>
      </w:rPr>
    </w:lvl>
    <w:lvl w:ilvl="2">
      <w:start w:val="1"/>
      <w:numFmt w:val="decimal"/>
      <w:isLgl/>
      <w:lvlText w:val="%1.%2.%3."/>
      <w:lvlJc w:val="left"/>
      <w:pPr>
        <w:ind w:left="1428" w:hanging="720"/>
      </w:pPr>
      <w:rPr>
        <w:rFonts w:hint="default"/>
        <w:b/>
        <w:u w:val="single"/>
      </w:rPr>
    </w:lvl>
    <w:lvl w:ilvl="3">
      <w:start w:val="1"/>
      <w:numFmt w:val="decimal"/>
      <w:isLgl/>
      <w:lvlText w:val="%1.%2.%3.%4."/>
      <w:lvlJc w:val="left"/>
      <w:pPr>
        <w:ind w:left="1788" w:hanging="1080"/>
      </w:pPr>
      <w:rPr>
        <w:rFonts w:hint="default"/>
        <w:b/>
        <w:u w:val="single"/>
      </w:rPr>
    </w:lvl>
    <w:lvl w:ilvl="4">
      <w:start w:val="1"/>
      <w:numFmt w:val="decimal"/>
      <w:isLgl/>
      <w:lvlText w:val="%1.%2.%3.%4.%5."/>
      <w:lvlJc w:val="left"/>
      <w:pPr>
        <w:ind w:left="1788" w:hanging="1080"/>
      </w:pPr>
      <w:rPr>
        <w:rFonts w:hint="default"/>
        <w:b/>
        <w:u w:val="single"/>
      </w:rPr>
    </w:lvl>
    <w:lvl w:ilvl="5">
      <w:start w:val="1"/>
      <w:numFmt w:val="decimal"/>
      <w:isLgl/>
      <w:lvlText w:val="%1.%2.%3.%4.%5.%6."/>
      <w:lvlJc w:val="left"/>
      <w:pPr>
        <w:ind w:left="2148" w:hanging="1440"/>
      </w:pPr>
      <w:rPr>
        <w:rFonts w:hint="default"/>
        <w:b/>
        <w:u w:val="single"/>
      </w:rPr>
    </w:lvl>
    <w:lvl w:ilvl="6">
      <w:start w:val="1"/>
      <w:numFmt w:val="decimal"/>
      <w:isLgl/>
      <w:lvlText w:val="%1.%2.%3.%4.%5.%6.%7."/>
      <w:lvlJc w:val="left"/>
      <w:pPr>
        <w:ind w:left="2508" w:hanging="1800"/>
      </w:pPr>
      <w:rPr>
        <w:rFonts w:hint="default"/>
        <w:b/>
        <w:u w:val="single"/>
      </w:rPr>
    </w:lvl>
    <w:lvl w:ilvl="7">
      <w:start w:val="1"/>
      <w:numFmt w:val="decimal"/>
      <w:isLgl/>
      <w:lvlText w:val="%1.%2.%3.%4.%5.%6.%7.%8."/>
      <w:lvlJc w:val="left"/>
      <w:pPr>
        <w:ind w:left="2508" w:hanging="1800"/>
      </w:pPr>
      <w:rPr>
        <w:rFonts w:hint="default"/>
        <w:b/>
        <w:u w:val="single"/>
      </w:rPr>
    </w:lvl>
    <w:lvl w:ilvl="8">
      <w:start w:val="1"/>
      <w:numFmt w:val="decimal"/>
      <w:isLgl/>
      <w:lvlText w:val="%1.%2.%3.%4.%5.%6.%7.%8.%9."/>
      <w:lvlJc w:val="left"/>
      <w:pPr>
        <w:ind w:left="2868" w:hanging="2160"/>
      </w:pPr>
      <w:rPr>
        <w:rFonts w:hint="default"/>
        <w:b/>
        <w:u w:val="single"/>
      </w:rPr>
    </w:lvl>
  </w:abstractNum>
  <w:abstractNum w:abstractNumId="3">
    <w:nsid w:val="4EF66665"/>
    <w:multiLevelType w:val="hybridMultilevel"/>
    <w:tmpl w:val="A2E83818"/>
    <w:lvl w:ilvl="0" w:tplc="4A7A784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D3253"/>
    <w:rsid w:val="00005508"/>
    <w:rsid w:val="00015F1D"/>
    <w:rsid w:val="000B544A"/>
    <w:rsid w:val="000D4512"/>
    <w:rsid w:val="001450B6"/>
    <w:rsid w:val="00160DDC"/>
    <w:rsid w:val="002424D2"/>
    <w:rsid w:val="00273040"/>
    <w:rsid w:val="00291C28"/>
    <w:rsid w:val="002950DA"/>
    <w:rsid w:val="002B3168"/>
    <w:rsid w:val="002B3F5E"/>
    <w:rsid w:val="003B60E9"/>
    <w:rsid w:val="003C7A8D"/>
    <w:rsid w:val="00462982"/>
    <w:rsid w:val="00477509"/>
    <w:rsid w:val="004B17CA"/>
    <w:rsid w:val="004C585D"/>
    <w:rsid w:val="004D6F81"/>
    <w:rsid w:val="004E57E2"/>
    <w:rsid w:val="00531B6A"/>
    <w:rsid w:val="00590673"/>
    <w:rsid w:val="005959D2"/>
    <w:rsid w:val="005A3D09"/>
    <w:rsid w:val="005B5D86"/>
    <w:rsid w:val="005E28F3"/>
    <w:rsid w:val="00626E5D"/>
    <w:rsid w:val="00660209"/>
    <w:rsid w:val="006D7FA6"/>
    <w:rsid w:val="00712300"/>
    <w:rsid w:val="007C6A94"/>
    <w:rsid w:val="007D4EF8"/>
    <w:rsid w:val="008D6583"/>
    <w:rsid w:val="009556A4"/>
    <w:rsid w:val="009F038C"/>
    <w:rsid w:val="00A114A3"/>
    <w:rsid w:val="00A14501"/>
    <w:rsid w:val="00A3334B"/>
    <w:rsid w:val="00A45662"/>
    <w:rsid w:val="00A93ACF"/>
    <w:rsid w:val="00B8277E"/>
    <w:rsid w:val="00BB379E"/>
    <w:rsid w:val="00BE7308"/>
    <w:rsid w:val="00CD3253"/>
    <w:rsid w:val="00D52BC8"/>
    <w:rsid w:val="00DD201D"/>
    <w:rsid w:val="00DE6D2E"/>
    <w:rsid w:val="00E00711"/>
    <w:rsid w:val="00E34CCB"/>
    <w:rsid w:val="00E45389"/>
    <w:rsid w:val="00EB5B30"/>
    <w:rsid w:val="00EC71DA"/>
    <w:rsid w:val="00F600D5"/>
    <w:rsid w:val="00F812D9"/>
    <w:rsid w:val="00FD4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B6A"/>
  </w:style>
  <w:style w:type="paragraph" w:styleId="1">
    <w:name w:val="heading 1"/>
    <w:basedOn w:val="a"/>
    <w:link w:val="10"/>
    <w:uiPriority w:val="9"/>
    <w:qFormat/>
    <w:rsid w:val="00CD32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015F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D3253"/>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CD3253"/>
    <w:rPr>
      <w:color w:val="0000FF"/>
      <w:u w:val="single"/>
    </w:rPr>
  </w:style>
  <w:style w:type="paragraph" w:styleId="a5">
    <w:name w:val="List Paragraph"/>
    <w:basedOn w:val="a"/>
    <w:uiPriority w:val="34"/>
    <w:qFormat/>
    <w:rsid w:val="00626E5D"/>
    <w:pPr>
      <w:ind w:left="720"/>
      <w:contextualSpacing/>
    </w:pPr>
  </w:style>
  <w:style w:type="paragraph" w:styleId="a6">
    <w:name w:val="header"/>
    <w:basedOn w:val="a"/>
    <w:link w:val="a7"/>
    <w:uiPriority w:val="99"/>
    <w:semiHidden/>
    <w:unhideWhenUsed/>
    <w:rsid w:val="007C6A9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C6A94"/>
  </w:style>
  <w:style w:type="paragraph" w:styleId="a8">
    <w:name w:val="footer"/>
    <w:basedOn w:val="a"/>
    <w:link w:val="a9"/>
    <w:uiPriority w:val="99"/>
    <w:unhideWhenUsed/>
    <w:rsid w:val="007C6A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6A94"/>
  </w:style>
  <w:style w:type="character" w:customStyle="1" w:styleId="30">
    <w:name w:val="Заголовок 3 Знак"/>
    <w:basedOn w:val="a0"/>
    <w:link w:val="3"/>
    <w:uiPriority w:val="9"/>
    <w:semiHidden/>
    <w:rsid w:val="00015F1D"/>
    <w:rPr>
      <w:rFonts w:asciiTheme="majorHAnsi" w:eastAsiaTheme="majorEastAsia" w:hAnsiTheme="majorHAnsi" w:cstheme="majorBidi"/>
      <w:b/>
      <w:bCs/>
      <w:color w:val="4F81BD" w:themeColor="accent1"/>
    </w:rPr>
  </w:style>
  <w:style w:type="character" w:styleId="aa">
    <w:name w:val="Strong"/>
    <w:basedOn w:val="a0"/>
    <w:uiPriority w:val="22"/>
    <w:qFormat/>
    <w:rsid w:val="00EC71DA"/>
    <w:rPr>
      <w:b/>
      <w:bCs/>
    </w:rPr>
  </w:style>
  <w:style w:type="character" w:styleId="ab">
    <w:name w:val="Emphasis"/>
    <w:basedOn w:val="a0"/>
    <w:uiPriority w:val="20"/>
    <w:qFormat/>
    <w:rsid w:val="00EC71DA"/>
    <w:rPr>
      <w:i/>
      <w:iCs/>
    </w:rPr>
  </w:style>
</w:styles>
</file>

<file path=word/webSettings.xml><?xml version="1.0" encoding="utf-8"?>
<w:webSettings xmlns:r="http://schemas.openxmlformats.org/officeDocument/2006/relationships" xmlns:w="http://schemas.openxmlformats.org/wordprocessingml/2006/main">
  <w:divs>
    <w:div w:id="60255779">
      <w:bodyDiv w:val="1"/>
      <w:marLeft w:val="0"/>
      <w:marRight w:val="0"/>
      <w:marTop w:val="0"/>
      <w:marBottom w:val="0"/>
      <w:divBdr>
        <w:top w:val="none" w:sz="0" w:space="0" w:color="auto"/>
        <w:left w:val="none" w:sz="0" w:space="0" w:color="auto"/>
        <w:bottom w:val="none" w:sz="0" w:space="0" w:color="auto"/>
        <w:right w:val="none" w:sz="0" w:space="0" w:color="auto"/>
      </w:divBdr>
      <w:divsChild>
        <w:div w:id="549538751">
          <w:marLeft w:val="0"/>
          <w:marRight w:val="0"/>
          <w:marTop w:val="300"/>
          <w:marBottom w:val="150"/>
          <w:divBdr>
            <w:top w:val="none" w:sz="0" w:space="0" w:color="auto"/>
            <w:left w:val="none" w:sz="0" w:space="0" w:color="auto"/>
            <w:bottom w:val="none" w:sz="0" w:space="0" w:color="auto"/>
            <w:right w:val="none" w:sz="0" w:space="0" w:color="auto"/>
          </w:divBdr>
          <w:divsChild>
            <w:div w:id="60955161">
              <w:marLeft w:val="0"/>
              <w:marRight w:val="0"/>
              <w:marTop w:val="0"/>
              <w:marBottom w:val="0"/>
              <w:divBdr>
                <w:top w:val="none" w:sz="0" w:space="0" w:color="auto"/>
                <w:left w:val="none" w:sz="0" w:space="0" w:color="auto"/>
                <w:bottom w:val="none" w:sz="0" w:space="0" w:color="auto"/>
                <w:right w:val="none" w:sz="0" w:space="0" w:color="auto"/>
              </w:divBdr>
              <w:divsChild>
                <w:div w:id="2117141427">
                  <w:marLeft w:val="0"/>
                  <w:marRight w:val="0"/>
                  <w:marTop w:val="0"/>
                  <w:marBottom w:val="0"/>
                  <w:divBdr>
                    <w:top w:val="none" w:sz="0" w:space="0" w:color="auto"/>
                    <w:left w:val="none" w:sz="0" w:space="0" w:color="auto"/>
                    <w:bottom w:val="none" w:sz="0" w:space="0" w:color="auto"/>
                    <w:right w:val="none" w:sz="0" w:space="0" w:color="auto"/>
                  </w:divBdr>
                </w:div>
                <w:div w:id="1186989550">
                  <w:marLeft w:val="0"/>
                  <w:marRight w:val="0"/>
                  <w:marTop w:val="0"/>
                  <w:marBottom w:val="300"/>
                  <w:divBdr>
                    <w:top w:val="none" w:sz="0" w:space="0" w:color="auto"/>
                    <w:left w:val="none" w:sz="0" w:space="0" w:color="auto"/>
                    <w:bottom w:val="none" w:sz="0" w:space="0" w:color="auto"/>
                    <w:right w:val="none" w:sz="0" w:space="0" w:color="auto"/>
                  </w:divBdr>
                </w:div>
              </w:divsChild>
            </w:div>
            <w:div w:id="144513941">
              <w:marLeft w:val="0"/>
              <w:marRight w:val="0"/>
              <w:marTop w:val="0"/>
              <w:marBottom w:val="0"/>
              <w:divBdr>
                <w:top w:val="none" w:sz="0" w:space="0" w:color="auto"/>
                <w:left w:val="none" w:sz="0" w:space="0" w:color="auto"/>
                <w:bottom w:val="none" w:sz="0" w:space="0" w:color="auto"/>
                <w:right w:val="none" w:sz="0" w:space="0" w:color="auto"/>
              </w:divBdr>
              <w:divsChild>
                <w:div w:id="862019281">
                  <w:marLeft w:val="0"/>
                  <w:marRight w:val="0"/>
                  <w:marTop w:val="0"/>
                  <w:marBottom w:val="0"/>
                  <w:divBdr>
                    <w:top w:val="none" w:sz="0" w:space="0" w:color="auto"/>
                    <w:left w:val="none" w:sz="0" w:space="0" w:color="auto"/>
                    <w:bottom w:val="none" w:sz="0" w:space="0" w:color="auto"/>
                    <w:right w:val="none" w:sz="0" w:space="0" w:color="auto"/>
                  </w:divBdr>
                </w:div>
                <w:div w:id="14481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41432">
      <w:bodyDiv w:val="1"/>
      <w:marLeft w:val="0"/>
      <w:marRight w:val="0"/>
      <w:marTop w:val="0"/>
      <w:marBottom w:val="0"/>
      <w:divBdr>
        <w:top w:val="none" w:sz="0" w:space="0" w:color="auto"/>
        <w:left w:val="none" w:sz="0" w:space="0" w:color="auto"/>
        <w:bottom w:val="none" w:sz="0" w:space="0" w:color="auto"/>
        <w:right w:val="none" w:sz="0" w:space="0" w:color="auto"/>
      </w:divBdr>
    </w:div>
    <w:div w:id="1135372483">
      <w:bodyDiv w:val="1"/>
      <w:marLeft w:val="0"/>
      <w:marRight w:val="0"/>
      <w:marTop w:val="0"/>
      <w:marBottom w:val="0"/>
      <w:divBdr>
        <w:top w:val="none" w:sz="0" w:space="0" w:color="auto"/>
        <w:left w:val="none" w:sz="0" w:space="0" w:color="auto"/>
        <w:bottom w:val="none" w:sz="0" w:space="0" w:color="auto"/>
        <w:right w:val="none" w:sz="0" w:space="0" w:color="auto"/>
      </w:divBdr>
    </w:div>
    <w:div w:id="1350062445">
      <w:bodyDiv w:val="1"/>
      <w:marLeft w:val="0"/>
      <w:marRight w:val="0"/>
      <w:marTop w:val="0"/>
      <w:marBottom w:val="0"/>
      <w:divBdr>
        <w:top w:val="none" w:sz="0" w:space="0" w:color="auto"/>
        <w:left w:val="none" w:sz="0" w:space="0" w:color="auto"/>
        <w:bottom w:val="none" w:sz="0" w:space="0" w:color="auto"/>
        <w:right w:val="none" w:sz="0" w:space="0" w:color="auto"/>
      </w:divBdr>
    </w:div>
    <w:div w:id="1895193841">
      <w:bodyDiv w:val="1"/>
      <w:marLeft w:val="0"/>
      <w:marRight w:val="0"/>
      <w:marTop w:val="0"/>
      <w:marBottom w:val="0"/>
      <w:divBdr>
        <w:top w:val="none" w:sz="0" w:space="0" w:color="auto"/>
        <w:left w:val="none" w:sz="0" w:space="0" w:color="auto"/>
        <w:bottom w:val="none" w:sz="0" w:space="0" w:color="auto"/>
        <w:right w:val="none" w:sz="0" w:space="0" w:color="auto"/>
      </w:divBdr>
      <w:divsChild>
        <w:div w:id="1415928855">
          <w:marLeft w:val="0"/>
          <w:marRight w:val="0"/>
          <w:marTop w:val="0"/>
          <w:marBottom w:val="0"/>
          <w:divBdr>
            <w:top w:val="none" w:sz="0" w:space="0" w:color="auto"/>
            <w:left w:val="none" w:sz="0" w:space="0" w:color="auto"/>
            <w:bottom w:val="none" w:sz="0" w:space="0" w:color="auto"/>
            <w:right w:val="none" w:sz="0" w:space="0" w:color="auto"/>
          </w:divBdr>
          <w:divsChild>
            <w:div w:id="638462018">
              <w:marLeft w:val="0"/>
              <w:marRight w:val="0"/>
              <w:marTop w:val="0"/>
              <w:marBottom w:val="0"/>
              <w:divBdr>
                <w:top w:val="none" w:sz="0" w:space="0" w:color="auto"/>
                <w:left w:val="none" w:sz="0" w:space="0" w:color="auto"/>
                <w:bottom w:val="none" w:sz="0" w:space="0" w:color="auto"/>
                <w:right w:val="none" w:sz="0" w:space="0" w:color="auto"/>
              </w:divBdr>
            </w:div>
            <w:div w:id="483787475">
              <w:marLeft w:val="0"/>
              <w:marRight w:val="0"/>
              <w:marTop w:val="0"/>
              <w:marBottom w:val="0"/>
              <w:divBdr>
                <w:top w:val="none" w:sz="0" w:space="0" w:color="auto"/>
                <w:left w:val="none" w:sz="0" w:space="0" w:color="auto"/>
                <w:bottom w:val="none" w:sz="0" w:space="0" w:color="auto"/>
                <w:right w:val="none" w:sz="0" w:space="0" w:color="auto"/>
              </w:divBdr>
              <w:divsChild>
                <w:div w:id="2852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516</Words>
  <Characters>2944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cp:lastPrinted>2021-08-29T13:01:00Z</cp:lastPrinted>
  <dcterms:created xsi:type="dcterms:W3CDTF">2021-08-28T07:38:00Z</dcterms:created>
  <dcterms:modified xsi:type="dcterms:W3CDTF">2026-02-10T11:14:00Z</dcterms:modified>
</cp:coreProperties>
</file>