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C3" w:rsidRPr="00AC5DC3" w:rsidRDefault="00C86969" w:rsidP="00607546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u w:val="single"/>
        </w:rPr>
        <w:t>12.02.2026</w:t>
      </w:r>
      <w:r w:rsidR="00A10258">
        <w:rPr>
          <w:rFonts w:ascii="Times New Roman" w:hAnsi="Times New Roman" w:cs="Times New Roman"/>
          <w:b/>
          <w:bCs/>
          <w:iCs/>
          <w:u w:val="single"/>
        </w:rPr>
        <w:t xml:space="preserve"> группа </w:t>
      </w:r>
      <w:r>
        <w:rPr>
          <w:rFonts w:ascii="Times New Roman" w:hAnsi="Times New Roman" w:cs="Times New Roman"/>
          <w:b/>
          <w:bCs/>
          <w:iCs/>
          <w:u w:val="single"/>
        </w:rPr>
        <w:t>1 ОР</w:t>
      </w:r>
      <w:r w:rsidR="00A10258">
        <w:rPr>
          <w:rFonts w:ascii="Times New Roman" w:hAnsi="Times New Roman" w:cs="Times New Roman"/>
          <w:b/>
          <w:bCs/>
          <w:iCs/>
          <w:u w:val="single"/>
        </w:rPr>
        <w:t>-</w:t>
      </w:r>
      <w:r>
        <w:rPr>
          <w:rFonts w:ascii="Times New Roman" w:hAnsi="Times New Roman" w:cs="Times New Roman"/>
          <w:b/>
          <w:bCs/>
          <w:iCs/>
          <w:u w:val="single"/>
        </w:rPr>
        <w:t>24</w:t>
      </w:r>
      <w:r w:rsidR="00607546">
        <w:rPr>
          <w:rFonts w:ascii="Times New Roman" w:hAnsi="Times New Roman" w:cs="Times New Roman"/>
          <w:b/>
          <w:bCs/>
          <w:iCs/>
        </w:rPr>
        <w:t xml:space="preserve"> </w:t>
      </w:r>
      <w:r w:rsidR="00AC5DC3" w:rsidRPr="00AC5DC3">
        <w:rPr>
          <w:rFonts w:ascii="Times New Roman" w:hAnsi="Times New Roman" w:cs="Times New Roman"/>
          <w:b/>
          <w:bCs/>
          <w:iCs/>
        </w:rPr>
        <w:t xml:space="preserve"> «</w:t>
      </w:r>
      <w:r w:rsidR="00EE7136">
        <w:rPr>
          <w:rFonts w:ascii="Times New Roman" w:hAnsi="Times New Roman" w:cs="Times New Roman"/>
          <w:b/>
          <w:bCs/>
          <w:iCs/>
        </w:rPr>
        <w:t>Основы</w:t>
      </w:r>
      <w:r w:rsidR="00AC5DC3" w:rsidRPr="00AC5DC3">
        <w:rPr>
          <w:rFonts w:ascii="Times New Roman" w:hAnsi="Times New Roman" w:cs="Times New Roman"/>
          <w:b/>
          <w:bCs/>
          <w:iCs/>
        </w:rPr>
        <w:t xml:space="preserve"> обогащения полезных ископаемых».             </w:t>
      </w:r>
      <w:r w:rsidR="00607546">
        <w:rPr>
          <w:rFonts w:ascii="Times New Roman" w:hAnsi="Times New Roman" w:cs="Times New Roman"/>
          <w:b/>
          <w:bCs/>
          <w:iCs/>
        </w:rPr>
        <w:t xml:space="preserve">                                                         </w:t>
      </w:r>
      <w:r w:rsidR="00AC5DC3" w:rsidRPr="00AC5DC3">
        <w:rPr>
          <w:rFonts w:ascii="Times New Roman" w:hAnsi="Times New Roman" w:cs="Times New Roman"/>
          <w:b/>
          <w:bCs/>
          <w:iCs/>
        </w:rPr>
        <w:t>Преподаватель спец. дисциплин –</w:t>
      </w:r>
      <w:r w:rsidR="00607546">
        <w:rPr>
          <w:rFonts w:ascii="Times New Roman" w:hAnsi="Times New Roman" w:cs="Times New Roman"/>
          <w:b/>
          <w:bCs/>
          <w:iCs/>
        </w:rPr>
        <w:t xml:space="preserve"> </w:t>
      </w:r>
      <w:r w:rsidR="00AC5DC3" w:rsidRPr="00AC5DC3">
        <w:rPr>
          <w:rFonts w:ascii="Times New Roman" w:hAnsi="Times New Roman" w:cs="Times New Roman"/>
          <w:b/>
          <w:bCs/>
          <w:iCs/>
        </w:rPr>
        <w:t>Баева Т.Н.</w:t>
      </w:r>
    </w:p>
    <w:p w:rsidR="00EB7D81" w:rsidRPr="00C86969" w:rsidRDefault="00AC5DC3" w:rsidP="00C86969">
      <w:pPr>
        <w:rPr>
          <w:rFonts w:ascii="Times New Roman" w:hAnsi="Times New Roman" w:cs="Times New Roman"/>
        </w:rPr>
      </w:pPr>
      <w:r w:rsidRPr="00607546">
        <w:rPr>
          <w:rFonts w:ascii="Times New Roman" w:hAnsi="Times New Roman" w:cs="Times New Roman"/>
          <w:b/>
          <w:bCs/>
          <w:iCs/>
          <w:u w:val="single"/>
        </w:rPr>
        <w:t>Тема:</w:t>
      </w:r>
      <w:r w:rsidRPr="00607546">
        <w:rPr>
          <w:rFonts w:ascii="Times New Roman" w:hAnsi="Times New Roman" w:cs="Times New Roman"/>
          <w:b/>
          <w:bCs/>
          <w:iCs/>
        </w:rPr>
        <w:t xml:space="preserve"> «</w:t>
      </w:r>
      <w:r w:rsidR="00C86969" w:rsidRPr="00C86969">
        <w:rPr>
          <w:rFonts w:ascii="Times New Roman" w:eastAsia="Calibri" w:hAnsi="Times New Roman" w:cs="Times New Roman"/>
          <w:b/>
          <w:bCs/>
        </w:rPr>
        <w:t>Полезны</w:t>
      </w:r>
      <w:r w:rsidR="00C86969">
        <w:rPr>
          <w:rFonts w:ascii="Times New Roman" w:eastAsia="Calibri" w:hAnsi="Times New Roman" w:cs="Times New Roman"/>
          <w:b/>
          <w:bCs/>
        </w:rPr>
        <w:t xml:space="preserve">е ископаемые и их характеристики. </w:t>
      </w:r>
      <w:r w:rsidR="00C051B3" w:rsidRPr="00C86969">
        <w:rPr>
          <w:rFonts w:ascii="Times New Roman" w:hAnsi="Times New Roman" w:cs="Times New Roman"/>
          <w:b/>
        </w:rPr>
        <w:t>Вещественный соста</w:t>
      </w:r>
      <w:r w:rsidR="00C86969" w:rsidRPr="00C86969">
        <w:rPr>
          <w:rFonts w:ascii="Times New Roman" w:hAnsi="Times New Roman" w:cs="Times New Roman"/>
          <w:b/>
        </w:rPr>
        <w:t>в, свойства полезных ископаемых</w:t>
      </w:r>
      <w:r w:rsidR="00607546" w:rsidRPr="00C051B3">
        <w:rPr>
          <w:rFonts w:ascii="Times New Roman" w:hAnsi="Times New Roman" w:cs="Times New Roman"/>
          <w:b/>
          <w:bCs/>
          <w:iCs/>
        </w:rPr>
        <w:t>»</w:t>
      </w:r>
    </w:p>
    <w:p w:rsidR="00607546" w:rsidRPr="00607546" w:rsidRDefault="00607546" w:rsidP="00EB7D81">
      <w:pPr>
        <w:tabs>
          <w:tab w:val="left" w:pos="1517"/>
        </w:tabs>
        <w:rPr>
          <w:rFonts w:ascii="Times New Roman" w:hAnsi="Times New Roman" w:cs="Times New Roman"/>
          <w:b/>
          <w:bCs/>
          <w:iCs/>
        </w:rPr>
      </w:pPr>
    </w:p>
    <w:p w:rsidR="00AC5DC3" w:rsidRPr="00AC5DC3" w:rsidRDefault="00AC5DC3" w:rsidP="000237A1">
      <w:pPr>
        <w:pStyle w:val="a4"/>
        <w:ind w:left="1560" w:hanging="1560"/>
        <w:rPr>
          <w:rFonts w:ascii="Times New Roman" w:hAnsi="Times New Roman" w:cs="Times New Roman"/>
          <w:bCs/>
        </w:rPr>
      </w:pPr>
      <w:r w:rsidRPr="00AC5DC3">
        <w:rPr>
          <w:rFonts w:ascii="Times New Roman" w:hAnsi="Times New Roman" w:cs="Times New Roman"/>
          <w:b/>
          <w:bCs/>
          <w:iCs/>
          <w:u w:val="single"/>
        </w:rPr>
        <w:t>Литература:</w:t>
      </w:r>
      <w:r w:rsidRPr="00AC5DC3">
        <w:rPr>
          <w:rFonts w:ascii="Times New Roman" w:hAnsi="Times New Roman" w:cs="Times New Roman"/>
          <w:b/>
          <w:bCs/>
          <w:iCs/>
        </w:rPr>
        <w:t xml:space="preserve"> </w:t>
      </w:r>
      <w:r w:rsidRPr="00AC5DC3">
        <w:rPr>
          <w:rFonts w:ascii="Times New Roman" w:hAnsi="Times New Roman" w:cs="Times New Roman"/>
          <w:bCs/>
        </w:rPr>
        <w:t xml:space="preserve">. 1. </w:t>
      </w:r>
      <w:proofErr w:type="spellStart"/>
      <w:r w:rsidRPr="00AC5DC3">
        <w:rPr>
          <w:rFonts w:ascii="Times New Roman" w:hAnsi="Times New Roman" w:cs="Times New Roman"/>
          <w:bCs/>
        </w:rPr>
        <w:t>Авдохин</w:t>
      </w:r>
      <w:proofErr w:type="spellEnd"/>
      <w:r w:rsidRPr="00AC5DC3">
        <w:rPr>
          <w:rFonts w:ascii="Times New Roman" w:hAnsi="Times New Roman" w:cs="Times New Roman"/>
          <w:bCs/>
        </w:rPr>
        <w:t xml:space="preserve"> В.М. Основы обогащения полезных ископаемых.- М.: Издательство          Московского горного университета, 2006, с.417- Т.1  Обогатительные процессы. </w:t>
      </w:r>
    </w:p>
    <w:p w:rsidR="00EE7136" w:rsidRDefault="00EE7136" w:rsidP="000237A1">
      <w:pPr>
        <w:pStyle w:val="a4"/>
        <w:ind w:left="1560" w:hanging="1560"/>
        <w:rPr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Pr="00EE7136">
        <w:rPr>
          <w:rFonts w:ascii="Times New Roman" w:hAnsi="Times New Roman" w:cs="Times New Roman"/>
          <w:bCs/>
        </w:rPr>
        <w:t>.</w:t>
      </w:r>
      <w:r w:rsidR="000237A1">
        <w:rPr>
          <w:rFonts w:ascii="Times New Roman" w:hAnsi="Times New Roman" w:cs="Times New Roman"/>
          <w:bCs/>
        </w:rPr>
        <w:t xml:space="preserve">                       </w:t>
      </w:r>
      <w:r w:rsidRPr="00EE7136">
        <w:rPr>
          <w:rFonts w:ascii="Times New Roman" w:hAnsi="Times New Roman" w:cs="Times New Roman"/>
          <w:bCs/>
        </w:rPr>
        <w:t>(</w:t>
      </w:r>
      <w:r w:rsidRPr="00EE7136">
        <w:rPr>
          <w:rFonts w:ascii="Times New Roman" w:hAnsi="Times New Roman" w:cs="Times New Roman"/>
        </w:rPr>
        <w:t xml:space="preserve"> </w:t>
      </w:r>
      <w:hyperlink r:id="rId9" w:history="1">
        <w:r w:rsidR="00F721E3" w:rsidRPr="00F7460D">
          <w:rPr>
            <w:rStyle w:val="a3"/>
            <w:rFonts w:ascii="Times New Roman" w:hAnsi="Times New Roman" w:cs="Times New Roman"/>
            <w:bCs/>
          </w:rPr>
          <w:t>http://www.geokniga.org/books/7794</w:t>
        </w:r>
      </w:hyperlink>
      <w:r w:rsidRPr="00EE7136">
        <w:rPr>
          <w:rFonts w:ascii="Times New Roman" w:hAnsi="Times New Roman" w:cs="Times New Roman"/>
          <w:bCs/>
        </w:rPr>
        <w:t>)</w:t>
      </w:r>
      <w:r w:rsidR="00F721E3">
        <w:rPr>
          <w:rFonts w:ascii="Times New Roman" w:hAnsi="Times New Roman" w:cs="Times New Roman"/>
          <w:bCs/>
        </w:rPr>
        <w:t xml:space="preserve"> </w:t>
      </w:r>
    </w:p>
    <w:p w:rsidR="00F721E3" w:rsidRPr="0054238E" w:rsidRDefault="00AC5DC3" w:rsidP="009538FB">
      <w:pPr>
        <w:ind w:left="1560"/>
        <w:rPr>
          <w:rFonts w:ascii="Times New Roman" w:hAnsi="Times New Roman" w:cs="Times New Roman"/>
          <w:bCs/>
        </w:rPr>
      </w:pPr>
      <w:r w:rsidRPr="000237A1">
        <w:rPr>
          <w:rFonts w:ascii="Times New Roman" w:hAnsi="Times New Roman" w:cs="Times New Roman"/>
          <w:bCs/>
        </w:rPr>
        <w:t xml:space="preserve">  </w:t>
      </w:r>
    </w:p>
    <w:p w:rsidR="00F42CC8" w:rsidRDefault="00F42CC8" w:rsidP="00F42CC8">
      <w:pPr>
        <w:pStyle w:val="a4"/>
        <w:ind w:left="1418" w:hanging="127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Прочитать текст и выполнить задание</w:t>
      </w:r>
    </w:p>
    <w:p w:rsidR="00F42CC8" w:rsidRDefault="00F42CC8" w:rsidP="00F42CC8">
      <w:pPr>
        <w:pStyle w:val="a4"/>
        <w:ind w:left="1418" w:hanging="1276"/>
        <w:rPr>
          <w:rFonts w:ascii="Times New Roman" w:hAnsi="Times New Roman" w:cs="Times New Roman"/>
          <w:b/>
          <w:bCs/>
        </w:rPr>
      </w:pPr>
    </w:p>
    <w:p w:rsidR="00856A2E" w:rsidRDefault="00F42CC8" w:rsidP="00F42CC8">
      <w:pPr>
        <w:pStyle w:val="a4"/>
        <w:ind w:left="1418" w:hanging="1276"/>
        <w:rPr>
          <w:rFonts w:ascii="Times New Roman" w:hAnsi="Times New Roman" w:cs="Times New Roman"/>
          <w:bCs/>
        </w:rPr>
      </w:pPr>
      <w:r w:rsidRPr="00F721E3">
        <w:rPr>
          <w:rFonts w:ascii="Times New Roman" w:hAnsi="Times New Roman" w:cs="Times New Roman"/>
          <w:b/>
          <w:bCs/>
        </w:rPr>
        <w:t xml:space="preserve">  </w:t>
      </w:r>
      <w:r w:rsidRPr="00F721E3">
        <w:rPr>
          <w:rFonts w:ascii="Times New Roman" w:hAnsi="Times New Roman" w:cs="Times New Roman"/>
          <w:b/>
          <w:bCs/>
          <w:u w:val="single"/>
        </w:rPr>
        <w:t>Задание:</w:t>
      </w:r>
      <w:r w:rsidRPr="00F721E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</w:t>
      </w:r>
    </w:p>
    <w:p w:rsidR="00F42CC8" w:rsidRDefault="00F42CC8" w:rsidP="00856A2E">
      <w:pPr>
        <w:pStyle w:val="a4"/>
        <w:ind w:left="1418" w:hanging="1276"/>
        <w:jc w:val="center"/>
        <w:rPr>
          <w:rFonts w:ascii="Times New Roman" w:hAnsi="Times New Roman" w:cs="Times New Roman"/>
          <w:bCs/>
        </w:rPr>
      </w:pPr>
      <w:r w:rsidRPr="009F1CCD">
        <w:rPr>
          <w:rFonts w:ascii="Times New Roman" w:hAnsi="Times New Roman" w:cs="Times New Roman"/>
          <w:bCs/>
        </w:rPr>
        <w:t>Выполнить конспект в тетради</w:t>
      </w:r>
    </w:p>
    <w:p w:rsidR="00856A2E" w:rsidRDefault="00856A2E" w:rsidP="00856A2E">
      <w:pPr>
        <w:pStyle w:val="a4"/>
        <w:ind w:left="1418" w:hanging="1276"/>
        <w:rPr>
          <w:rFonts w:ascii="Times New Roman" w:eastAsia="Calibri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1.Группы  </w:t>
      </w:r>
      <w:r>
        <w:rPr>
          <w:rFonts w:ascii="Times New Roman" w:eastAsia="Calibri" w:hAnsi="Times New Roman" w:cs="Times New Roman"/>
          <w:bCs/>
        </w:rPr>
        <w:t>п</w:t>
      </w:r>
      <w:r w:rsidRPr="00856A2E">
        <w:rPr>
          <w:rFonts w:ascii="Times New Roman" w:eastAsia="Calibri" w:hAnsi="Times New Roman" w:cs="Times New Roman"/>
          <w:bCs/>
        </w:rPr>
        <w:t>олезны</w:t>
      </w:r>
      <w:r>
        <w:rPr>
          <w:rFonts w:ascii="Times New Roman" w:eastAsia="Calibri" w:hAnsi="Times New Roman" w:cs="Times New Roman"/>
          <w:bCs/>
        </w:rPr>
        <w:t>х</w:t>
      </w:r>
      <w:r w:rsidRPr="00856A2E">
        <w:rPr>
          <w:rFonts w:ascii="Times New Roman" w:eastAsia="Calibri" w:hAnsi="Times New Roman" w:cs="Times New Roman"/>
          <w:bCs/>
        </w:rPr>
        <w:t xml:space="preserve"> ископаемы</w:t>
      </w:r>
      <w:r>
        <w:rPr>
          <w:rFonts w:ascii="Times New Roman" w:eastAsia="Calibri" w:hAnsi="Times New Roman" w:cs="Times New Roman"/>
          <w:bCs/>
        </w:rPr>
        <w:t>х</w:t>
      </w:r>
      <w:bookmarkStart w:id="0" w:name="_GoBack"/>
      <w:bookmarkEnd w:id="0"/>
      <w:r>
        <w:rPr>
          <w:rFonts w:ascii="Times New Roman" w:eastAsia="Calibri" w:hAnsi="Times New Roman" w:cs="Times New Roman"/>
          <w:bCs/>
        </w:rPr>
        <w:t>.</w:t>
      </w:r>
    </w:p>
    <w:p w:rsidR="00856A2E" w:rsidRPr="00856A2E" w:rsidRDefault="00856A2E" w:rsidP="00856A2E">
      <w:pPr>
        <w:pStyle w:val="a4"/>
        <w:ind w:left="1418" w:hanging="1276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  2.Вещественный состав</w:t>
      </w:r>
    </w:p>
    <w:p w:rsidR="007A215B" w:rsidRDefault="00F42CC8" w:rsidP="007A215B">
      <w:pPr>
        <w:widowControl/>
        <w:autoSpaceDE w:val="0"/>
        <w:autoSpaceDN w:val="0"/>
        <w:adjustRightInd w:val="0"/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</w:t>
      </w:r>
      <w:r w:rsidRPr="00F721E3">
        <w:rPr>
          <w:rFonts w:ascii="Times New Roman" w:hAnsi="Times New Roman" w:cs="Times New Roman"/>
          <w:b/>
          <w:bCs/>
        </w:rPr>
        <w:t xml:space="preserve"> </w:t>
      </w:r>
      <w:r w:rsidRPr="009F1CCD">
        <w:rPr>
          <w:rFonts w:ascii="Times New Roman" w:hAnsi="Times New Roman" w:cs="Times New Roman"/>
        </w:rPr>
        <w:t>а</w:t>
      </w:r>
      <w:r>
        <w:t>)</w:t>
      </w:r>
      <w:r w:rsidR="00C051B3" w:rsidRPr="00C051B3">
        <w:rPr>
          <w:rFonts w:ascii="Times New Roman" w:hAnsi="Times New Roman" w:cs="Times New Roman"/>
        </w:rPr>
        <w:t xml:space="preserve"> Химический состав </w:t>
      </w:r>
      <w:r w:rsidR="00C051B3">
        <w:rPr>
          <w:rFonts w:ascii="Times New Roman" w:hAnsi="Times New Roman" w:cs="Times New Roman"/>
        </w:rPr>
        <w:t>(основные и сопутствующие полезные компоненты</w:t>
      </w:r>
      <w:r w:rsidR="00C051B3" w:rsidRPr="00C051B3">
        <w:rPr>
          <w:rFonts w:ascii="Times New Roman" w:hAnsi="Times New Roman" w:cs="Times New Roman"/>
        </w:rPr>
        <w:t xml:space="preserve">, </w:t>
      </w:r>
      <w:r w:rsidR="007A215B">
        <w:rPr>
          <w:rFonts w:ascii="Times New Roman" w:hAnsi="Times New Roman" w:cs="Times New Roman"/>
        </w:rPr>
        <w:t>полезные и вредные примеси)</w:t>
      </w:r>
    </w:p>
    <w:p w:rsidR="007A215B" w:rsidRDefault="00F42CC8" w:rsidP="007A215B">
      <w:pPr>
        <w:widowControl/>
        <w:autoSpaceDE w:val="0"/>
        <w:autoSpaceDN w:val="0"/>
        <w:adjustRightInd w:val="0"/>
        <w:ind w:left="2552" w:hanging="1418"/>
        <w:rPr>
          <w:rFonts w:ascii="Times New Roman" w:hAnsi="Times New Roman" w:cs="Times New Roman"/>
        </w:rPr>
      </w:pPr>
      <w:r>
        <w:t xml:space="preserve"> </w:t>
      </w:r>
      <w:r w:rsidRPr="007A215B">
        <w:rPr>
          <w:rFonts w:ascii="Times New Roman" w:hAnsi="Times New Roman" w:cs="Times New Roman"/>
        </w:rPr>
        <w:t xml:space="preserve">б) </w:t>
      </w:r>
      <w:r w:rsidR="007A215B" w:rsidRPr="007A215B">
        <w:rPr>
          <w:rFonts w:ascii="Times New Roman" w:hAnsi="Times New Roman" w:cs="Times New Roman"/>
        </w:rPr>
        <w:t>Минералогический состав</w:t>
      </w:r>
    </w:p>
    <w:p w:rsidR="00661988" w:rsidRDefault="00661988" w:rsidP="008A1C07">
      <w:pPr>
        <w:widowControl/>
        <w:autoSpaceDE w:val="0"/>
        <w:autoSpaceDN w:val="0"/>
        <w:adjustRightInd w:val="0"/>
        <w:ind w:left="1276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в) </w:t>
      </w:r>
      <w:r w:rsidRPr="007A215B">
        <w:rPr>
          <w:rFonts w:ascii="Times New Roman" w:hAnsi="Times New Roman" w:cs="Times New Roman"/>
        </w:rPr>
        <w:t>Текстурно-структурные характеристики</w:t>
      </w:r>
      <w:r>
        <w:rPr>
          <w:rFonts w:ascii="Times New Roman" w:hAnsi="Times New Roman" w:cs="Times New Roman"/>
        </w:rPr>
        <w:t xml:space="preserve"> (крупность, форма</w:t>
      </w:r>
      <w:r w:rsidRPr="007A215B">
        <w:rPr>
          <w:rFonts w:ascii="Times New Roman" w:hAnsi="Times New Roman" w:cs="Times New Roman"/>
        </w:rPr>
        <w:t>, пространственн</w:t>
      </w:r>
      <w:r>
        <w:rPr>
          <w:rFonts w:ascii="Times New Roman" w:hAnsi="Times New Roman" w:cs="Times New Roman"/>
        </w:rPr>
        <w:t>ое</w:t>
      </w:r>
      <w:r w:rsidRPr="007A215B">
        <w:rPr>
          <w:rFonts w:ascii="Times New Roman" w:hAnsi="Times New Roman" w:cs="Times New Roman"/>
        </w:rPr>
        <w:t xml:space="preserve"> распределение минеральных включений и агрегатов</w:t>
      </w:r>
      <w:r>
        <w:rPr>
          <w:rFonts w:ascii="Times New Roman" w:hAnsi="Times New Roman" w:cs="Times New Roman"/>
        </w:rPr>
        <w:t>)</w:t>
      </w:r>
    </w:p>
    <w:p w:rsidR="00F42CC8" w:rsidRDefault="008A1C07" w:rsidP="00DF2BC4">
      <w:pPr>
        <w:widowControl/>
        <w:autoSpaceDE w:val="0"/>
        <w:autoSpaceDN w:val="0"/>
        <w:adjustRightInd w:val="0"/>
        <w:ind w:left="1276" w:firstLine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г) Физические свойства (</w:t>
      </w:r>
      <w:r w:rsidRPr="00661988">
        <w:rPr>
          <w:rFonts w:ascii="Times New Roman" w:hAnsi="Times New Roman" w:cs="Times New Roman"/>
        </w:rPr>
        <w:t>физические свойства минералов: цвет; плотность; электропроводность; магнитную восприимчивость</w:t>
      </w:r>
      <w:r>
        <w:rPr>
          <w:rFonts w:ascii="Times New Roman" w:hAnsi="Times New Roman" w:cs="Times New Roman"/>
        </w:rPr>
        <w:t>)</w:t>
      </w:r>
      <w:r w:rsidR="00DF2BC4">
        <w:rPr>
          <w:rFonts w:ascii="Times New Roman" w:hAnsi="Times New Roman" w:cs="Times New Roman"/>
        </w:rPr>
        <w:t xml:space="preserve"> </w:t>
      </w:r>
      <w:r w:rsidR="009E1918" w:rsidRPr="00DF2BC4">
        <w:rPr>
          <w:rFonts w:ascii="Times New Roman" w:hAnsi="Times New Roman" w:cs="Times New Roman"/>
          <w:b/>
          <w:bCs/>
          <w:iCs/>
          <w:u w:val="single"/>
        </w:rPr>
        <w:t>Литература:</w:t>
      </w:r>
      <w:r w:rsidR="009E1918" w:rsidRPr="00DF2BC4">
        <w:rPr>
          <w:rFonts w:ascii="Times New Roman" w:hAnsi="Times New Roman" w:cs="Times New Roman"/>
          <w:b/>
          <w:bCs/>
          <w:iCs/>
        </w:rPr>
        <w:t xml:space="preserve"> </w:t>
      </w:r>
      <w:r w:rsidR="009E1918" w:rsidRPr="00DF2BC4">
        <w:rPr>
          <w:rFonts w:ascii="Times New Roman" w:hAnsi="Times New Roman" w:cs="Times New Roman"/>
          <w:bCs/>
        </w:rPr>
        <w:t xml:space="preserve">. 1. </w:t>
      </w:r>
      <w:proofErr w:type="spellStart"/>
      <w:r w:rsidR="009E1918" w:rsidRPr="00DF2BC4">
        <w:rPr>
          <w:rFonts w:ascii="Times New Roman" w:hAnsi="Times New Roman" w:cs="Times New Roman"/>
          <w:bCs/>
        </w:rPr>
        <w:t>Авдохин</w:t>
      </w:r>
      <w:proofErr w:type="spellEnd"/>
      <w:r w:rsidR="009E1918" w:rsidRPr="00DF2BC4">
        <w:rPr>
          <w:rFonts w:ascii="Times New Roman" w:hAnsi="Times New Roman" w:cs="Times New Roman"/>
          <w:bCs/>
        </w:rPr>
        <w:t xml:space="preserve"> В.М. </w:t>
      </w:r>
      <w:r w:rsidR="00B403A5" w:rsidRPr="00DF2BC4">
        <w:rPr>
          <w:rFonts w:ascii="Times New Roman" w:hAnsi="Times New Roman" w:cs="Times New Roman"/>
          <w:bCs/>
        </w:rPr>
        <w:t>стр.-</w:t>
      </w:r>
      <w:r w:rsidR="00DF2BC4" w:rsidRPr="00DF2BC4">
        <w:rPr>
          <w:rFonts w:ascii="Times New Roman" w:hAnsi="Times New Roman" w:cs="Times New Roman"/>
          <w:bCs/>
        </w:rPr>
        <w:t>16-22</w:t>
      </w:r>
    </w:p>
    <w:p w:rsidR="00DF2BC4" w:rsidRPr="00DF2BC4" w:rsidRDefault="00DF2BC4" w:rsidP="00DF2BC4">
      <w:pPr>
        <w:widowControl/>
        <w:autoSpaceDE w:val="0"/>
        <w:autoSpaceDN w:val="0"/>
        <w:adjustRightInd w:val="0"/>
        <w:ind w:left="1276" w:firstLine="1"/>
        <w:rPr>
          <w:rFonts w:ascii="Times New Roman" w:hAnsi="Times New Roman" w:cs="Times New Roman"/>
        </w:rPr>
      </w:pPr>
    </w:p>
    <w:p w:rsidR="008A1C07" w:rsidRDefault="008A1C07" w:rsidP="00F42CC8">
      <w:pPr>
        <w:pStyle w:val="Default"/>
        <w:ind w:left="1418" w:hanging="1418"/>
      </w:pPr>
    </w:p>
    <w:p w:rsidR="008A1C07" w:rsidRPr="00AC5DC3" w:rsidRDefault="008A1C07" w:rsidP="008A1C07">
      <w:pPr>
        <w:pStyle w:val="a4"/>
        <w:ind w:left="1560" w:hanging="1560"/>
        <w:rPr>
          <w:rFonts w:ascii="Times New Roman" w:hAnsi="Times New Roman" w:cs="Times New Roman"/>
          <w:bCs/>
        </w:rPr>
      </w:pPr>
      <w:proofErr w:type="spellStart"/>
      <w:r w:rsidRPr="00AC5DC3">
        <w:rPr>
          <w:rFonts w:ascii="Times New Roman" w:hAnsi="Times New Roman" w:cs="Times New Roman"/>
          <w:bCs/>
        </w:rPr>
        <w:t>Авдохин</w:t>
      </w:r>
      <w:proofErr w:type="spellEnd"/>
      <w:r w:rsidRPr="00AC5DC3">
        <w:rPr>
          <w:rFonts w:ascii="Times New Roman" w:hAnsi="Times New Roman" w:cs="Times New Roman"/>
          <w:bCs/>
        </w:rPr>
        <w:t xml:space="preserve"> В.М. Основы обогащения полезных ископаемых.- М.: Издательство          Московского горного университета, 2006, с.417- Т.1  Обогатительные процессы. </w:t>
      </w:r>
    </w:p>
    <w:p w:rsidR="008A1C07" w:rsidRDefault="008A1C07" w:rsidP="008A1C07">
      <w:pPr>
        <w:pStyle w:val="a4"/>
        <w:ind w:left="1560" w:hanging="15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Pr="00EE7136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                      </w:t>
      </w:r>
      <w:r w:rsidRPr="00EE7136">
        <w:rPr>
          <w:rFonts w:ascii="Times New Roman" w:hAnsi="Times New Roman" w:cs="Times New Roman"/>
          <w:bCs/>
        </w:rPr>
        <w:t>(</w:t>
      </w:r>
      <w:r w:rsidRPr="00EE7136">
        <w:rPr>
          <w:rFonts w:ascii="Times New Roman" w:hAnsi="Times New Roman" w:cs="Times New Roman"/>
        </w:rPr>
        <w:t xml:space="preserve"> </w:t>
      </w:r>
      <w:hyperlink r:id="rId10" w:history="1">
        <w:r w:rsidRPr="00F7460D">
          <w:rPr>
            <w:rStyle w:val="a3"/>
            <w:rFonts w:ascii="Times New Roman" w:hAnsi="Times New Roman" w:cs="Times New Roman"/>
            <w:bCs/>
          </w:rPr>
          <w:t>http://www.geokniga.org/books/7794</w:t>
        </w:r>
      </w:hyperlink>
      <w:r w:rsidRPr="00EE7136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 Стр.16-22.</w:t>
      </w:r>
    </w:p>
    <w:p w:rsidR="00C86969" w:rsidRDefault="00C86969" w:rsidP="008A1C07">
      <w:pPr>
        <w:pStyle w:val="a4"/>
        <w:ind w:left="1560" w:hanging="1560"/>
        <w:rPr>
          <w:rFonts w:ascii="Times New Roman" w:hAnsi="Times New Roman" w:cs="Times New Roman"/>
          <w:bCs/>
        </w:rPr>
      </w:pPr>
    </w:p>
    <w:p w:rsidR="00C86969" w:rsidRDefault="00C86969" w:rsidP="008A1C07">
      <w:pPr>
        <w:pStyle w:val="a4"/>
        <w:ind w:left="1560" w:hanging="1560"/>
        <w:rPr>
          <w:rFonts w:ascii="Times New Roman" w:hAnsi="Times New Roman" w:cs="Times New Roman"/>
          <w:bCs/>
        </w:rPr>
      </w:pPr>
    </w:p>
    <w:p w:rsidR="00C86969" w:rsidRDefault="00856A2E" w:rsidP="008A1C07">
      <w:pPr>
        <w:pStyle w:val="a4"/>
        <w:ind w:left="1560" w:hanging="1560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</w:t>
      </w:r>
      <w:r w:rsidR="00B523A4" w:rsidRPr="00C86969">
        <w:rPr>
          <w:rFonts w:ascii="Times New Roman" w:eastAsia="Calibri" w:hAnsi="Times New Roman" w:cs="Times New Roman"/>
          <w:b/>
          <w:bCs/>
        </w:rPr>
        <w:t>Полезны</w:t>
      </w:r>
      <w:r w:rsidR="00B523A4">
        <w:rPr>
          <w:rFonts w:ascii="Times New Roman" w:eastAsia="Calibri" w:hAnsi="Times New Roman" w:cs="Times New Roman"/>
          <w:b/>
          <w:bCs/>
        </w:rPr>
        <w:t>е ископаемые и их характеристики</w:t>
      </w:r>
    </w:p>
    <w:p w:rsidR="00C86969" w:rsidRDefault="00C86969" w:rsidP="008A1C07">
      <w:pPr>
        <w:pStyle w:val="a4"/>
        <w:ind w:left="1560" w:hanging="1560"/>
        <w:rPr>
          <w:rFonts w:ascii="Times New Roman" w:hAnsi="Times New Roman" w:cs="Times New Roman"/>
          <w:bCs/>
        </w:rPr>
      </w:pPr>
    </w:p>
    <w:p w:rsidR="00C86969" w:rsidRDefault="00C86969" w:rsidP="00C86969">
      <w:pPr>
        <w:pStyle w:val="a4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C86969">
        <w:rPr>
          <w:rFonts w:ascii="Times New Roman" w:hAnsi="Times New Roman" w:cs="Times New Roman"/>
        </w:rPr>
        <w:t>Объектами деятельнос</w:t>
      </w:r>
      <w:r>
        <w:rPr>
          <w:rFonts w:ascii="Times New Roman" w:hAnsi="Times New Roman" w:cs="Times New Roman"/>
        </w:rPr>
        <w:t>ти горно-обогатительных предпри</w:t>
      </w:r>
      <w:r w:rsidRPr="00C86969">
        <w:rPr>
          <w:rFonts w:ascii="Times New Roman" w:hAnsi="Times New Roman" w:cs="Times New Roman"/>
        </w:rPr>
        <w:t>ятий являются твердые полезные ископаемые группы</w:t>
      </w:r>
      <w:proofErr w:type="gramStart"/>
      <w:r w:rsidRPr="00C86969">
        <w:rPr>
          <w:rFonts w:ascii="Times New Roman" w:hAnsi="Times New Roman" w:cs="Times New Roman"/>
        </w:rPr>
        <w:t xml:space="preserve"> А</w:t>
      </w:r>
      <w:proofErr w:type="gramEnd"/>
      <w:r w:rsidRPr="00C86969">
        <w:rPr>
          <w:rFonts w:ascii="Times New Roman" w:hAnsi="Times New Roman" w:cs="Times New Roman"/>
        </w:rPr>
        <w:t>: А1 — Угли; A3 — Металлические</w:t>
      </w:r>
      <w:r>
        <w:rPr>
          <w:rFonts w:ascii="Times New Roman" w:hAnsi="Times New Roman" w:cs="Times New Roman"/>
        </w:rPr>
        <w:t xml:space="preserve"> полезные ископаемые; А4 — Есте</w:t>
      </w:r>
      <w:r w:rsidRPr="00C86969">
        <w:rPr>
          <w:rFonts w:ascii="Times New Roman" w:hAnsi="Times New Roman" w:cs="Times New Roman"/>
        </w:rPr>
        <w:t>ственные материалы и камни; А5 — Немета</w:t>
      </w:r>
      <w:r>
        <w:rPr>
          <w:rFonts w:ascii="Times New Roman" w:hAnsi="Times New Roman" w:cs="Times New Roman"/>
        </w:rPr>
        <w:t xml:space="preserve">ллические полезные ископаемые. </w:t>
      </w:r>
    </w:p>
    <w:p w:rsidR="00C86969" w:rsidRPr="00C86969" w:rsidRDefault="00B523A4" w:rsidP="00C86969">
      <w:pPr>
        <w:pStyle w:val="a4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="00C86969" w:rsidRPr="00B523A4">
        <w:rPr>
          <w:rFonts w:ascii="Times New Roman" w:hAnsi="Times New Roman" w:cs="Times New Roman"/>
          <w:b/>
        </w:rPr>
        <w:t>Группа А</w:t>
      </w:r>
      <w:proofErr w:type="gramStart"/>
      <w:r w:rsidR="00C86969" w:rsidRPr="00B523A4">
        <w:rPr>
          <w:rFonts w:ascii="Times New Roman" w:hAnsi="Times New Roman" w:cs="Times New Roman"/>
          <w:b/>
        </w:rPr>
        <w:t>1</w:t>
      </w:r>
      <w:proofErr w:type="gramEnd"/>
      <w:r w:rsidR="00C86969" w:rsidRPr="00C86969">
        <w:rPr>
          <w:rFonts w:ascii="Times New Roman" w:hAnsi="Times New Roman" w:cs="Times New Roman"/>
        </w:rPr>
        <w:t xml:space="preserve"> — Угли — эт</w:t>
      </w:r>
      <w:r>
        <w:rPr>
          <w:rFonts w:ascii="Times New Roman" w:hAnsi="Times New Roman" w:cs="Times New Roman"/>
        </w:rPr>
        <w:t>о твердые горючие вещества орга</w:t>
      </w:r>
      <w:r w:rsidR="00C86969" w:rsidRPr="00C86969">
        <w:rPr>
          <w:rFonts w:ascii="Times New Roman" w:hAnsi="Times New Roman" w:cs="Times New Roman"/>
        </w:rPr>
        <w:t>нического происхождения.</w:t>
      </w:r>
    </w:p>
    <w:p w:rsidR="00B523A4" w:rsidRDefault="00B523A4" w:rsidP="00C86969">
      <w:pPr>
        <w:pStyle w:val="a4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="00C86969" w:rsidRPr="00B523A4">
        <w:rPr>
          <w:rFonts w:ascii="Times New Roman" w:hAnsi="Times New Roman" w:cs="Times New Roman"/>
          <w:b/>
        </w:rPr>
        <w:t>Группа A3</w:t>
      </w:r>
      <w:r w:rsidR="00C86969" w:rsidRPr="00C86969">
        <w:rPr>
          <w:rFonts w:ascii="Times New Roman" w:hAnsi="Times New Roman" w:cs="Times New Roman"/>
        </w:rPr>
        <w:t xml:space="preserve"> — Металлические полезные ископаемые — руды черных, цветных, редких и благородных металлов. </w:t>
      </w:r>
    </w:p>
    <w:p w:rsidR="00B523A4" w:rsidRDefault="00B523A4" w:rsidP="00C86969">
      <w:pPr>
        <w:pStyle w:val="a4"/>
        <w:ind w:left="709" w:hanging="709"/>
        <w:rPr>
          <w:rFonts w:ascii="Times New Roman" w:hAnsi="Times New Roman" w:cs="Times New Roman"/>
        </w:rPr>
      </w:pPr>
      <w:r w:rsidRPr="00B523A4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           </w:t>
      </w:r>
      <w:r w:rsidR="00C86969" w:rsidRPr="00B523A4">
        <w:rPr>
          <w:rFonts w:ascii="Times New Roman" w:hAnsi="Times New Roman" w:cs="Times New Roman"/>
          <w:b/>
        </w:rPr>
        <w:t>Руда</w:t>
      </w:r>
      <w:r w:rsidR="00C86969" w:rsidRPr="00C86969">
        <w:rPr>
          <w:rFonts w:ascii="Times New Roman" w:hAnsi="Times New Roman" w:cs="Times New Roman"/>
        </w:rPr>
        <w:t xml:space="preserve"> представляет собой агрегат минералов, из которого технологически возможно </w:t>
      </w:r>
      <w:r>
        <w:rPr>
          <w:rFonts w:ascii="Times New Roman" w:hAnsi="Times New Roman" w:cs="Times New Roman"/>
        </w:rPr>
        <w:t>и экономически целесообразно из</w:t>
      </w:r>
      <w:r w:rsidR="00C86969" w:rsidRPr="00C86969">
        <w:rPr>
          <w:rFonts w:ascii="Times New Roman" w:hAnsi="Times New Roman" w:cs="Times New Roman"/>
        </w:rPr>
        <w:t xml:space="preserve">влекать металл или его соединения. </w:t>
      </w:r>
    </w:p>
    <w:p w:rsidR="00B523A4" w:rsidRDefault="00B523A4" w:rsidP="00C86969">
      <w:pPr>
        <w:pStyle w:val="a4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="00C86969" w:rsidRPr="00B523A4">
        <w:rPr>
          <w:rFonts w:ascii="Times New Roman" w:hAnsi="Times New Roman" w:cs="Times New Roman"/>
          <w:b/>
        </w:rPr>
        <w:t>Минералами</w:t>
      </w:r>
      <w:r w:rsidR="00C86969" w:rsidRPr="00C86969">
        <w:rPr>
          <w:rFonts w:ascii="Times New Roman" w:hAnsi="Times New Roman" w:cs="Times New Roman"/>
        </w:rPr>
        <w:t xml:space="preserve"> называются природные химические соединения, образовавшиеся в результате естественных химических реакций, более или менее однородные </w:t>
      </w:r>
      <w:r>
        <w:rPr>
          <w:rFonts w:ascii="Times New Roman" w:hAnsi="Times New Roman" w:cs="Times New Roman"/>
        </w:rPr>
        <w:t>химически и физически. В зависи</w:t>
      </w:r>
      <w:r w:rsidR="00C86969" w:rsidRPr="00C86969">
        <w:rPr>
          <w:rFonts w:ascii="Times New Roman" w:hAnsi="Times New Roman" w:cs="Times New Roman"/>
        </w:rPr>
        <w:t>мости от химического состав</w:t>
      </w:r>
      <w:r>
        <w:rPr>
          <w:rFonts w:ascii="Times New Roman" w:hAnsi="Times New Roman" w:cs="Times New Roman"/>
        </w:rPr>
        <w:t>а минералы группируются по клас</w:t>
      </w:r>
      <w:r w:rsidR="00C86969" w:rsidRPr="00C86969">
        <w:rPr>
          <w:rFonts w:ascii="Times New Roman" w:hAnsi="Times New Roman" w:cs="Times New Roman"/>
        </w:rPr>
        <w:t>сам, из которых важнейшее зн</w:t>
      </w:r>
      <w:r>
        <w:rPr>
          <w:rFonts w:ascii="Times New Roman" w:hAnsi="Times New Roman" w:cs="Times New Roman"/>
        </w:rPr>
        <w:t>ачение имеют: самородные элемен</w:t>
      </w:r>
      <w:r w:rsidR="00C86969" w:rsidRPr="00C86969">
        <w:rPr>
          <w:rFonts w:ascii="Times New Roman" w:hAnsi="Times New Roman" w:cs="Times New Roman"/>
        </w:rPr>
        <w:t>ты; сульфиды (соединения металлов с серой); оксиды (</w:t>
      </w:r>
      <w:proofErr w:type="spellStart"/>
      <w:proofErr w:type="gramStart"/>
      <w:r w:rsidR="00C86969" w:rsidRPr="00C86969">
        <w:rPr>
          <w:rFonts w:ascii="Times New Roman" w:hAnsi="Times New Roman" w:cs="Times New Roman"/>
        </w:rPr>
        <w:t>соеди</w:t>
      </w:r>
      <w:proofErr w:type="spellEnd"/>
      <w:r w:rsidR="00C86969" w:rsidRPr="00C86969">
        <w:rPr>
          <w:rFonts w:ascii="Times New Roman" w:hAnsi="Times New Roman" w:cs="Times New Roman"/>
        </w:rPr>
        <w:t xml:space="preserve"> нения</w:t>
      </w:r>
      <w:proofErr w:type="gramEnd"/>
      <w:r w:rsidR="00C86969" w:rsidRPr="00C86969">
        <w:rPr>
          <w:rFonts w:ascii="Times New Roman" w:hAnsi="Times New Roman" w:cs="Times New Roman"/>
        </w:rPr>
        <w:t xml:space="preserve"> металлов и некоторых других элементов с кислородом); силикаты (соединения металлов с кремнием и кислородом) и алюмосиликаты (силикаты, содержащие алюминий). </w:t>
      </w:r>
    </w:p>
    <w:p w:rsidR="00B523A4" w:rsidRDefault="00B523A4" w:rsidP="00C86969">
      <w:pPr>
        <w:pStyle w:val="a4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="00C86969" w:rsidRPr="00C86969">
        <w:rPr>
          <w:rFonts w:ascii="Times New Roman" w:hAnsi="Times New Roman" w:cs="Times New Roman"/>
        </w:rPr>
        <w:t>Различают коренные и россыпные месторождения полезных ископаемых. В коренных ме</w:t>
      </w:r>
      <w:r>
        <w:rPr>
          <w:rFonts w:ascii="Times New Roman" w:hAnsi="Times New Roman" w:cs="Times New Roman"/>
        </w:rPr>
        <w:t>сторождениях руда залегает в об</w:t>
      </w:r>
      <w:r w:rsidR="00C86969" w:rsidRPr="00C86969">
        <w:rPr>
          <w:rFonts w:ascii="Times New Roman" w:hAnsi="Times New Roman" w:cs="Times New Roman"/>
        </w:rPr>
        <w:t>щем массиве горных пород в месте своего первоначального образования. При этом полезные минералы находятся в массиве горных пород в виде вкрапленных зерен (включений) той или иной величины, часто в тесн</w:t>
      </w:r>
      <w:r>
        <w:rPr>
          <w:rFonts w:ascii="Times New Roman" w:hAnsi="Times New Roman" w:cs="Times New Roman"/>
        </w:rPr>
        <w:t>ом прорастании с минералами пус</w:t>
      </w:r>
      <w:r w:rsidR="00C86969" w:rsidRPr="00C86969">
        <w:rPr>
          <w:rFonts w:ascii="Times New Roman" w:hAnsi="Times New Roman" w:cs="Times New Roman"/>
        </w:rPr>
        <w:t xml:space="preserve">той породы. </w:t>
      </w:r>
    </w:p>
    <w:p w:rsidR="00B523A4" w:rsidRDefault="00B523A4" w:rsidP="00C86969">
      <w:pPr>
        <w:pStyle w:val="a4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C86969" w:rsidRPr="00C86969">
        <w:rPr>
          <w:rFonts w:ascii="Times New Roman" w:hAnsi="Times New Roman" w:cs="Times New Roman"/>
        </w:rPr>
        <w:t>Россыпные месторождени</w:t>
      </w:r>
      <w:r>
        <w:rPr>
          <w:rFonts w:ascii="Times New Roman" w:hAnsi="Times New Roman" w:cs="Times New Roman"/>
        </w:rPr>
        <w:t>я образуются в результате разру</w:t>
      </w:r>
      <w:r w:rsidR="00C86969" w:rsidRPr="00C86969">
        <w:rPr>
          <w:rFonts w:ascii="Times New Roman" w:hAnsi="Times New Roman" w:cs="Times New Roman"/>
        </w:rPr>
        <w:t>шения коренных руд под воздействием воды, кислорода возд</w:t>
      </w:r>
      <w:r>
        <w:rPr>
          <w:rFonts w:ascii="Times New Roman" w:hAnsi="Times New Roman" w:cs="Times New Roman"/>
        </w:rPr>
        <w:t>у</w:t>
      </w:r>
      <w:r w:rsidR="00C86969" w:rsidRPr="00C86969">
        <w:rPr>
          <w:rFonts w:ascii="Times New Roman" w:hAnsi="Times New Roman" w:cs="Times New Roman"/>
        </w:rPr>
        <w:t>ха, температуры и других природных факторов. В россыпях концентриру</w:t>
      </w:r>
      <w:r>
        <w:rPr>
          <w:rFonts w:ascii="Times New Roman" w:hAnsi="Times New Roman" w:cs="Times New Roman"/>
        </w:rPr>
        <w:t>ются минералы, устойчивые к воз</w:t>
      </w:r>
      <w:r w:rsidR="00C86969" w:rsidRPr="00C86969">
        <w:rPr>
          <w:rFonts w:ascii="Times New Roman" w:hAnsi="Times New Roman" w:cs="Times New Roman"/>
        </w:rPr>
        <w:t>действию природных факторов</w:t>
      </w:r>
      <w:r>
        <w:rPr>
          <w:rFonts w:ascii="Times New Roman" w:hAnsi="Times New Roman" w:cs="Times New Roman"/>
        </w:rPr>
        <w:t>. Эти минералы, как правило, на</w:t>
      </w:r>
      <w:r w:rsidR="00C86969" w:rsidRPr="00C86969">
        <w:rPr>
          <w:rFonts w:ascii="Times New Roman" w:hAnsi="Times New Roman" w:cs="Times New Roman"/>
        </w:rPr>
        <w:t xml:space="preserve">ходятся в виде обособленных зерен, однако часто сцементированы </w:t>
      </w:r>
      <w:r>
        <w:rPr>
          <w:rFonts w:ascii="Times New Roman" w:hAnsi="Times New Roman" w:cs="Times New Roman"/>
        </w:rPr>
        <w:t xml:space="preserve">глиной или другим материалом. </w:t>
      </w:r>
    </w:p>
    <w:p w:rsidR="00B523A4" w:rsidRDefault="00B523A4" w:rsidP="00C86969">
      <w:pPr>
        <w:pStyle w:val="a4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</w:t>
      </w:r>
      <w:r w:rsidR="00C86969" w:rsidRPr="00C86969">
        <w:rPr>
          <w:rFonts w:ascii="Times New Roman" w:hAnsi="Times New Roman" w:cs="Times New Roman"/>
        </w:rPr>
        <w:t xml:space="preserve"> </w:t>
      </w:r>
      <w:r w:rsidR="00C86969" w:rsidRPr="00B523A4">
        <w:rPr>
          <w:rFonts w:ascii="Times New Roman" w:hAnsi="Times New Roman" w:cs="Times New Roman"/>
          <w:b/>
        </w:rPr>
        <w:t>По вещественному составу</w:t>
      </w:r>
      <w:r>
        <w:rPr>
          <w:rFonts w:ascii="Times New Roman" w:hAnsi="Times New Roman" w:cs="Times New Roman"/>
        </w:rPr>
        <w:t xml:space="preserve"> различают руды черных, цвет</w:t>
      </w:r>
      <w:r w:rsidR="00C86969" w:rsidRPr="00C86969">
        <w:rPr>
          <w:rFonts w:ascii="Times New Roman" w:hAnsi="Times New Roman" w:cs="Times New Roman"/>
        </w:rPr>
        <w:t>ных, редких, благородных и радиоактивных металлов. Руды разделяются также на мономет</w:t>
      </w:r>
      <w:r>
        <w:rPr>
          <w:rFonts w:ascii="Times New Roman" w:hAnsi="Times New Roman" w:cs="Times New Roman"/>
        </w:rPr>
        <w:t>аллические, содержа</w:t>
      </w:r>
      <w:r w:rsidR="00C86969" w:rsidRPr="00C86969">
        <w:rPr>
          <w:rFonts w:ascii="Times New Roman" w:hAnsi="Times New Roman" w:cs="Times New Roman"/>
        </w:rPr>
        <w:t xml:space="preserve">щие только один металл, и сложные, полиметаллические, </w:t>
      </w:r>
      <w:proofErr w:type="gramStart"/>
      <w:r w:rsidR="00C86969" w:rsidRPr="00C86969">
        <w:rPr>
          <w:rFonts w:ascii="Times New Roman" w:hAnsi="Times New Roman" w:cs="Times New Roman"/>
        </w:rPr>
        <w:t>со</w:t>
      </w:r>
      <w:proofErr w:type="gramEnd"/>
      <w:r w:rsidR="00C86969" w:rsidRPr="00C86969">
        <w:rPr>
          <w:rFonts w:ascii="Times New Roman" w:hAnsi="Times New Roman" w:cs="Times New Roman"/>
        </w:rPr>
        <w:t xml:space="preserve"> держащие несколько металлов (например, руды, содержащие медь и цинк, свинец и цинк, молибден и вольфрам). </w:t>
      </w:r>
    </w:p>
    <w:p w:rsidR="00B523A4" w:rsidRDefault="00B523A4" w:rsidP="00C86969">
      <w:pPr>
        <w:pStyle w:val="a4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C86969" w:rsidRPr="00C86969">
        <w:rPr>
          <w:rFonts w:ascii="Times New Roman" w:hAnsi="Times New Roman" w:cs="Times New Roman"/>
        </w:rPr>
        <w:t>По размеру вкрапленнос</w:t>
      </w:r>
      <w:r>
        <w:rPr>
          <w:rFonts w:ascii="Times New Roman" w:hAnsi="Times New Roman" w:cs="Times New Roman"/>
        </w:rPr>
        <w:t>ти зерен полезных минералов раз</w:t>
      </w:r>
      <w:r w:rsidR="00C86969" w:rsidRPr="00C86969">
        <w:rPr>
          <w:rFonts w:ascii="Times New Roman" w:hAnsi="Times New Roman" w:cs="Times New Roman"/>
        </w:rPr>
        <w:t xml:space="preserve">личают руды с весьма крупной вкрапленностью (более 20 мм), </w:t>
      </w:r>
      <w:proofErr w:type="spellStart"/>
      <w:r w:rsidR="00C86969" w:rsidRPr="00C86969">
        <w:rPr>
          <w:rFonts w:ascii="Times New Roman" w:hAnsi="Times New Roman" w:cs="Times New Roman"/>
        </w:rPr>
        <w:t>крупновкрапленные</w:t>
      </w:r>
      <w:proofErr w:type="spellEnd"/>
      <w:r w:rsidR="00C86969" w:rsidRPr="00C86969">
        <w:rPr>
          <w:rFonts w:ascii="Times New Roman" w:hAnsi="Times New Roman" w:cs="Times New Roman"/>
        </w:rPr>
        <w:t xml:space="preserve"> (более 2 мм), мелковкрапленные (2—0,2 мм) и </w:t>
      </w:r>
      <w:proofErr w:type="spellStart"/>
      <w:r w:rsidR="00C86969" w:rsidRPr="00C86969">
        <w:rPr>
          <w:rFonts w:ascii="Times New Roman" w:hAnsi="Times New Roman" w:cs="Times New Roman"/>
        </w:rPr>
        <w:t>тонковкрапленные</w:t>
      </w:r>
      <w:proofErr w:type="spellEnd"/>
      <w:r w:rsidR="00C86969" w:rsidRPr="00C86969">
        <w:rPr>
          <w:rFonts w:ascii="Times New Roman" w:hAnsi="Times New Roman" w:cs="Times New Roman"/>
        </w:rPr>
        <w:t xml:space="preserve"> (менее 0,2 мм). По физическим свойства</w:t>
      </w:r>
      <w:r>
        <w:rPr>
          <w:rFonts w:ascii="Times New Roman" w:hAnsi="Times New Roman" w:cs="Times New Roman"/>
        </w:rPr>
        <w:t>м руды делят по плотности, влаж</w:t>
      </w:r>
      <w:r w:rsidR="00C86969" w:rsidRPr="00C86969">
        <w:rPr>
          <w:rFonts w:ascii="Times New Roman" w:hAnsi="Times New Roman" w:cs="Times New Roman"/>
        </w:rPr>
        <w:t xml:space="preserve">ности и др. По плотности </w:t>
      </w:r>
      <w:r>
        <w:rPr>
          <w:rFonts w:ascii="Times New Roman" w:hAnsi="Times New Roman" w:cs="Times New Roman"/>
        </w:rPr>
        <w:t>различают руды тяжелые — плотно</w:t>
      </w:r>
      <w:r w:rsidR="00C86969" w:rsidRPr="00C86969">
        <w:rPr>
          <w:rFonts w:ascii="Times New Roman" w:hAnsi="Times New Roman" w:cs="Times New Roman"/>
        </w:rPr>
        <w:t xml:space="preserve">стью выше 3500 кг/м', средние — 2500—3500 кг/м", легкие — ниже 2500 кг/м3. По влажности различают руды </w:t>
      </w:r>
      <w:proofErr w:type="gramStart"/>
      <w:r w:rsidR="00C86969" w:rsidRPr="00C86969">
        <w:rPr>
          <w:rFonts w:ascii="Times New Roman" w:hAnsi="Times New Roman" w:cs="Times New Roman"/>
        </w:rPr>
        <w:t>сильно влажные</w:t>
      </w:r>
      <w:proofErr w:type="gramEnd"/>
      <w:r w:rsidR="00C86969" w:rsidRPr="00C86969">
        <w:rPr>
          <w:rFonts w:ascii="Times New Roman" w:hAnsi="Times New Roman" w:cs="Times New Roman"/>
        </w:rPr>
        <w:t xml:space="preserve">, влажные и сухие. </w:t>
      </w:r>
    </w:p>
    <w:p w:rsidR="00C86969" w:rsidRPr="00C86969" w:rsidRDefault="00B523A4" w:rsidP="00C86969">
      <w:pPr>
        <w:pStyle w:val="a4"/>
        <w:ind w:left="709" w:hanging="709"/>
        <w:rPr>
          <w:rFonts w:ascii="Times New Roman" w:hAnsi="Times New Roman" w:cs="Times New Roman"/>
          <w:bCs/>
        </w:rPr>
      </w:pPr>
      <w:r w:rsidRPr="00B523A4">
        <w:rPr>
          <w:rFonts w:ascii="Times New Roman" w:hAnsi="Times New Roman" w:cs="Times New Roman"/>
          <w:b/>
        </w:rPr>
        <w:t xml:space="preserve">                      </w:t>
      </w:r>
      <w:r w:rsidR="00C86969" w:rsidRPr="00B523A4">
        <w:rPr>
          <w:rFonts w:ascii="Times New Roman" w:hAnsi="Times New Roman" w:cs="Times New Roman"/>
          <w:b/>
        </w:rPr>
        <w:t>Группа А</w:t>
      </w:r>
      <w:proofErr w:type="gramStart"/>
      <w:r w:rsidR="00C86969" w:rsidRPr="00B523A4">
        <w:rPr>
          <w:rFonts w:ascii="Times New Roman" w:hAnsi="Times New Roman" w:cs="Times New Roman"/>
          <w:b/>
        </w:rPr>
        <w:t>4</w:t>
      </w:r>
      <w:proofErr w:type="gramEnd"/>
      <w:r w:rsidR="00C86969" w:rsidRPr="00C86969">
        <w:rPr>
          <w:rFonts w:ascii="Times New Roman" w:hAnsi="Times New Roman" w:cs="Times New Roman"/>
        </w:rPr>
        <w:t xml:space="preserve"> — Естественные строительные материалы и камни и группа </w:t>
      </w:r>
      <w:r w:rsidR="00C86969" w:rsidRPr="00B523A4">
        <w:rPr>
          <w:rFonts w:ascii="Times New Roman" w:hAnsi="Times New Roman" w:cs="Times New Roman"/>
          <w:b/>
        </w:rPr>
        <w:t>А5 — Н</w:t>
      </w:r>
      <w:r>
        <w:rPr>
          <w:rFonts w:ascii="Times New Roman" w:hAnsi="Times New Roman" w:cs="Times New Roman"/>
          <w:b/>
        </w:rPr>
        <w:t>еметаллические полезные ископае</w:t>
      </w:r>
      <w:r w:rsidR="00C86969" w:rsidRPr="00B523A4">
        <w:rPr>
          <w:rFonts w:ascii="Times New Roman" w:hAnsi="Times New Roman" w:cs="Times New Roman"/>
          <w:b/>
        </w:rPr>
        <w:t>мые</w:t>
      </w:r>
      <w:r w:rsidR="00C86969" w:rsidRPr="00C86969">
        <w:rPr>
          <w:rFonts w:ascii="Times New Roman" w:hAnsi="Times New Roman" w:cs="Times New Roman"/>
        </w:rPr>
        <w:t xml:space="preserve"> — используются для химической промышленности (сера, калийные соли, барит и др.), сел</w:t>
      </w:r>
      <w:r>
        <w:rPr>
          <w:rFonts w:ascii="Times New Roman" w:hAnsi="Times New Roman" w:cs="Times New Roman"/>
        </w:rPr>
        <w:t>ьского хозяйства (апатит, фосфо</w:t>
      </w:r>
      <w:r w:rsidR="00C86969" w:rsidRPr="00C86969">
        <w:rPr>
          <w:rFonts w:ascii="Times New Roman" w:hAnsi="Times New Roman" w:cs="Times New Roman"/>
        </w:rPr>
        <w:t>рит и др.), абразивной (алмаз, корунд, пемза и др.) и ювелирной промышленности и промышленности точных приборов (алмаз, рубин, изумруд и др.). Они служат наполнителями для бумажной, резиновой, пищевой и других отраслей промышленности (тальк, каолин, мел, глины и др.), изоляционными материалами (асбест, слюда и др.), естественными огне- и кислотоупорным</w:t>
      </w:r>
      <w:r>
        <w:rPr>
          <w:rFonts w:ascii="Times New Roman" w:hAnsi="Times New Roman" w:cs="Times New Roman"/>
        </w:rPr>
        <w:t>и материа</w:t>
      </w:r>
      <w:r w:rsidR="00C86969" w:rsidRPr="00C86969">
        <w:rPr>
          <w:rFonts w:ascii="Times New Roman" w:hAnsi="Times New Roman" w:cs="Times New Roman"/>
        </w:rPr>
        <w:t xml:space="preserve">лами (магнезит, кислотоупорные глины, амфиболы и др.), </w:t>
      </w:r>
      <w:proofErr w:type="gramStart"/>
      <w:r w:rsidR="00C86969" w:rsidRPr="00C86969">
        <w:rPr>
          <w:rFonts w:ascii="Times New Roman" w:hAnsi="Times New Roman" w:cs="Times New Roman"/>
        </w:rPr>
        <w:t xml:space="preserve">камен </w:t>
      </w:r>
      <w:proofErr w:type="spellStart"/>
      <w:r w:rsidR="00C86969" w:rsidRPr="00C86969">
        <w:rPr>
          <w:rFonts w:ascii="Times New Roman" w:hAnsi="Times New Roman" w:cs="Times New Roman"/>
        </w:rPr>
        <w:t>ными</w:t>
      </w:r>
      <w:proofErr w:type="spellEnd"/>
      <w:proofErr w:type="gramEnd"/>
      <w:r w:rsidR="00C86969" w:rsidRPr="00C86969">
        <w:rPr>
          <w:rFonts w:ascii="Times New Roman" w:hAnsi="Times New Roman" w:cs="Times New Roman"/>
        </w:rPr>
        <w:t xml:space="preserve"> строительными и дорожными материалами (известняк, кварцит, гравий, песок), сыр</w:t>
      </w:r>
      <w:r>
        <w:rPr>
          <w:rFonts w:ascii="Times New Roman" w:hAnsi="Times New Roman" w:cs="Times New Roman"/>
        </w:rPr>
        <w:t>ьем для вяжущих строительных ке</w:t>
      </w:r>
      <w:r w:rsidR="00C86969" w:rsidRPr="00C86969">
        <w:rPr>
          <w:rFonts w:ascii="Times New Roman" w:hAnsi="Times New Roman" w:cs="Times New Roman"/>
        </w:rPr>
        <w:t xml:space="preserve">рамических и огнеупорных материалов (мергель, гипс, каолин, полевой шпат, кварц, графит и др.). Количественная оценка полезных ископаемых выражается их запасами (балансовыми и </w:t>
      </w:r>
      <w:proofErr w:type="spellStart"/>
      <w:r w:rsidR="00C86969" w:rsidRPr="00C86969">
        <w:rPr>
          <w:rFonts w:ascii="Times New Roman" w:hAnsi="Times New Roman" w:cs="Times New Roman"/>
        </w:rPr>
        <w:t>забалансовыми</w:t>
      </w:r>
      <w:proofErr w:type="spellEnd"/>
      <w:r w:rsidR="00C86969" w:rsidRPr="00C86969">
        <w:rPr>
          <w:rFonts w:ascii="Times New Roman" w:hAnsi="Times New Roman" w:cs="Times New Roman"/>
        </w:rPr>
        <w:t xml:space="preserve">). Балансовыми являются запасы полезных ископаемых, </w:t>
      </w:r>
      <w:proofErr w:type="spellStart"/>
      <w:r w:rsidR="00C86969" w:rsidRPr="00C86969">
        <w:rPr>
          <w:rFonts w:ascii="Times New Roman" w:hAnsi="Times New Roman" w:cs="Times New Roman"/>
        </w:rPr>
        <w:t>ис</w:t>
      </w:r>
      <w:proofErr w:type="spellEnd"/>
      <w:r w:rsidR="00C86969" w:rsidRPr="00C86969">
        <w:rPr>
          <w:rFonts w:ascii="Times New Roman" w:hAnsi="Times New Roman" w:cs="Times New Roman"/>
        </w:rPr>
        <w:t xml:space="preserve"> пользование которых технич</w:t>
      </w:r>
      <w:r>
        <w:rPr>
          <w:rFonts w:ascii="Times New Roman" w:hAnsi="Times New Roman" w:cs="Times New Roman"/>
        </w:rPr>
        <w:t>ески возможно и экономически це</w:t>
      </w:r>
      <w:r w:rsidR="00C86969" w:rsidRPr="00C86969">
        <w:rPr>
          <w:rFonts w:ascii="Times New Roman" w:hAnsi="Times New Roman" w:cs="Times New Roman"/>
        </w:rPr>
        <w:t xml:space="preserve">лесообразно. </w:t>
      </w:r>
      <w:proofErr w:type="spellStart"/>
      <w:r w:rsidR="00C86969" w:rsidRPr="00C86969">
        <w:rPr>
          <w:rFonts w:ascii="Times New Roman" w:hAnsi="Times New Roman" w:cs="Times New Roman"/>
        </w:rPr>
        <w:t>Забалансовыми</w:t>
      </w:r>
      <w:proofErr w:type="spellEnd"/>
      <w:r w:rsidR="00C86969" w:rsidRPr="00C86969">
        <w:rPr>
          <w:rFonts w:ascii="Times New Roman" w:hAnsi="Times New Roman" w:cs="Times New Roman"/>
        </w:rPr>
        <w:t xml:space="preserve"> — запас</w:t>
      </w:r>
      <w:r>
        <w:rPr>
          <w:rFonts w:ascii="Times New Roman" w:hAnsi="Times New Roman" w:cs="Times New Roman"/>
        </w:rPr>
        <w:t>ы полезных ископаемых, использо</w:t>
      </w:r>
      <w:r w:rsidR="00C86969" w:rsidRPr="00C86969">
        <w:rPr>
          <w:rFonts w:ascii="Times New Roman" w:hAnsi="Times New Roman" w:cs="Times New Roman"/>
        </w:rPr>
        <w:t>вание которых при данном у</w:t>
      </w:r>
      <w:r>
        <w:rPr>
          <w:rFonts w:ascii="Times New Roman" w:hAnsi="Times New Roman" w:cs="Times New Roman"/>
        </w:rPr>
        <w:t>ровне техники экономически неце</w:t>
      </w:r>
      <w:r w:rsidR="00C86969" w:rsidRPr="00C86969">
        <w:rPr>
          <w:rFonts w:ascii="Times New Roman" w:hAnsi="Times New Roman" w:cs="Times New Roman"/>
        </w:rPr>
        <w:t xml:space="preserve">лесообразно (малая мощность, глубокое залегание, низкое </w:t>
      </w:r>
      <w:proofErr w:type="gramStart"/>
      <w:r w:rsidR="00C86969" w:rsidRPr="00C86969">
        <w:rPr>
          <w:rFonts w:ascii="Times New Roman" w:hAnsi="Times New Roman" w:cs="Times New Roman"/>
        </w:rPr>
        <w:t>со</w:t>
      </w:r>
      <w:proofErr w:type="gramEnd"/>
      <w:r w:rsidR="00C86969" w:rsidRPr="00C86969">
        <w:rPr>
          <w:rFonts w:ascii="Times New Roman" w:hAnsi="Times New Roman" w:cs="Times New Roman"/>
        </w:rPr>
        <w:t xml:space="preserve"> держание ценных компонентов и др.).</w:t>
      </w:r>
    </w:p>
    <w:p w:rsidR="00F42CC8" w:rsidRPr="00C86969" w:rsidRDefault="00F42CC8" w:rsidP="00F42CC8">
      <w:pPr>
        <w:pStyle w:val="Default"/>
        <w:rPr>
          <w:color w:val="auto"/>
        </w:rPr>
      </w:pPr>
    </w:p>
    <w:p w:rsidR="007435EB" w:rsidRDefault="008A1C07" w:rsidP="009F4F6F">
      <w:pPr>
        <w:pStyle w:val="Default"/>
        <w:ind w:left="720"/>
        <w:rPr>
          <w:b/>
        </w:rPr>
      </w:pPr>
      <w:r>
        <w:rPr>
          <w:b/>
        </w:rPr>
        <w:t xml:space="preserve">                      </w:t>
      </w:r>
      <w:r w:rsidRPr="00C051B3">
        <w:rPr>
          <w:b/>
        </w:rPr>
        <w:t>Вещественный состав, свойства полезных ископаемых</w:t>
      </w:r>
    </w:p>
    <w:p w:rsidR="008A1C07" w:rsidRPr="007435EB" w:rsidRDefault="008A1C07" w:rsidP="009F4F6F">
      <w:pPr>
        <w:pStyle w:val="Default"/>
        <w:ind w:left="720"/>
        <w:rPr>
          <w:color w:val="auto"/>
        </w:rPr>
      </w:pPr>
    </w:p>
    <w:p w:rsidR="00C051B3" w:rsidRPr="00661988" w:rsidRDefault="00C051B3" w:rsidP="00661988">
      <w:pPr>
        <w:pStyle w:val="aa"/>
        <w:widowControl/>
        <w:numPr>
          <w:ilvl w:val="1"/>
          <w:numId w:val="9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61988">
        <w:rPr>
          <w:rFonts w:ascii="Times New Roman" w:hAnsi="Times New Roman" w:cs="Times New Roman"/>
        </w:rPr>
        <w:t>Химический состав</w:t>
      </w:r>
    </w:p>
    <w:p w:rsidR="00661988" w:rsidRPr="008A1C07" w:rsidRDefault="00661988" w:rsidP="008A1C07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051B3" w:rsidRDefault="00C051B3" w:rsidP="00C051B3">
      <w:pPr>
        <w:widowControl/>
        <w:autoSpaceDE w:val="0"/>
        <w:autoSpaceDN w:val="0"/>
        <w:adjustRightInd w:val="0"/>
        <w:ind w:firstLine="851"/>
        <w:rPr>
          <w:rFonts w:ascii="Times New Roman" w:hAnsi="Times New Roman" w:cs="Times New Roman"/>
        </w:rPr>
      </w:pPr>
      <w:r w:rsidRPr="00C051B3">
        <w:rPr>
          <w:rFonts w:ascii="Times New Roman" w:hAnsi="Times New Roman" w:cs="Times New Roman"/>
        </w:rPr>
        <w:t xml:space="preserve">Химический состав полезных ископаемых характеризует содержание основных и сопутствующих полезных компонентов, а также полезных и вредных примесей. Данные химического состава полезного ископаемого являются основой для определения технологии его переработки и обогащения. </w:t>
      </w:r>
    </w:p>
    <w:p w:rsidR="00C051B3" w:rsidRDefault="00C051B3" w:rsidP="00C051B3">
      <w:pPr>
        <w:widowControl/>
        <w:autoSpaceDE w:val="0"/>
        <w:autoSpaceDN w:val="0"/>
        <w:adjustRightInd w:val="0"/>
        <w:ind w:firstLine="851"/>
        <w:rPr>
          <w:rFonts w:ascii="Times New Roman" w:hAnsi="Times New Roman" w:cs="Times New Roman"/>
        </w:rPr>
      </w:pPr>
      <w:r w:rsidRPr="00C051B3">
        <w:rPr>
          <w:rFonts w:ascii="Times New Roman" w:hAnsi="Times New Roman" w:cs="Times New Roman"/>
        </w:rPr>
        <w:t xml:space="preserve">Полезный компонент - составная часть полезного ископаемого, извлечение которой с целью промышленного использования технологически возможно и экономически целесообразно. Различают основные и сопутствующие полезные компоненты. </w:t>
      </w:r>
    </w:p>
    <w:p w:rsidR="00C051B3" w:rsidRDefault="00C051B3" w:rsidP="00C051B3">
      <w:pPr>
        <w:widowControl/>
        <w:autoSpaceDE w:val="0"/>
        <w:autoSpaceDN w:val="0"/>
        <w:adjustRightInd w:val="0"/>
        <w:ind w:firstLine="851"/>
        <w:rPr>
          <w:rFonts w:ascii="Times New Roman" w:hAnsi="Times New Roman" w:cs="Times New Roman"/>
        </w:rPr>
      </w:pPr>
      <w:r w:rsidRPr="00C051B3">
        <w:rPr>
          <w:rFonts w:ascii="Times New Roman" w:hAnsi="Times New Roman" w:cs="Times New Roman"/>
        </w:rPr>
        <w:t>Основной полезный компонент — содержится в полезных ископаемых в промышленных концентрациях, определяя их основную ценность, назначение и название. Например, железо в V железных рудах. При наличии двух или нескольких основных полезных компонентов полезное ископаемое характеризуется как комплексное. Например, медно-цинковые, медно-</w:t>
      </w:r>
      <w:proofErr w:type="spellStart"/>
      <w:r w:rsidRPr="00C051B3">
        <w:rPr>
          <w:rFonts w:ascii="Times New Roman" w:hAnsi="Times New Roman" w:cs="Times New Roman"/>
        </w:rPr>
        <w:t>свинцовоци</w:t>
      </w:r>
      <w:proofErr w:type="spellEnd"/>
      <w:r w:rsidRPr="00C051B3">
        <w:rPr>
          <w:rFonts w:ascii="Times New Roman" w:hAnsi="Times New Roman" w:cs="Times New Roman"/>
        </w:rPr>
        <w:t xml:space="preserve"> и </w:t>
      </w:r>
      <w:proofErr w:type="gramStart"/>
      <w:r w:rsidRPr="00C051B3">
        <w:rPr>
          <w:rFonts w:ascii="Times New Roman" w:hAnsi="Times New Roman" w:cs="Times New Roman"/>
        </w:rPr>
        <w:t>ко</w:t>
      </w:r>
      <w:proofErr w:type="gramEnd"/>
      <w:r w:rsidRPr="00C051B3">
        <w:rPr>
          <w:rFonts w:ascii="Times New Roman" w:hAnsi="Times New Roman" w:cs="Times New Roman"/>
        </w:rPr>
        <w:t xml:space="preserve"> вые руды. </w:t>
      </w:r>
    </w:p>
    <w:p w:rsidR="00C051B3" w:rsidRDefault="00C051B3" w:rsidP="00C051B3">
      <w:pPr>
        <w:widowControl/>
        <w:autoSpaceDE w:val="0"/>
        <w:autoSpaceDN w:val="0"/>
        <w:adjustRightInd w:val="0"/>
        <w:ind w:firstLine="851"/>
        <w:rPr>
          <w:rFonts w:ascii="Times New Roman" w:hAnsi="Times New Roman" w:cs="Times New Roman"/>
        </w:rPr>
      </w:pPr>
      <w:r w:rsidRPr="00C051B3">
        <w:rPr>
          <w:rFonts w:ascii="Times New Roman" w:hAnsi="Times New Roman" w:cs="Times New Roman"/>
        </w:rPr>
        <w:t>Сопутствующие полезные компоненты — составные части полезных ископаемых, извлечение которых экономически целесообразно лишь совместно с основными полезными компонентами. Например, золото и серебро в полиметаллических сульфидных рудах, цветные металлы в железных рудах, редкие элементы в углях и т.п.</w:t>
      </w:r>
      <w:proofErr w:type="gramStart"/>
      <w:r w:rsidRPr="00C051B3">
        <w:rPr>
          <w:rFonts w:ascii="Times New Roman" w:hAnsi="Times New Roman" w:cs="Times New Roman"/>
        </w:rPr>
        <w:t xml:space="preserve"> ,</w:t>
      </w:r>
      <w:proofErr w:type="gramEnd"/>
      <w:r w:rsidRPr="00C051B3">
        <w:rPr>
          <w:rFonts w:ascii="Times New Roman" w:hAnsi="Times New Roman" w:cs="Times New Roman"/>
        </w:rPr>
        <w:t xml:space="preserve"> </w:t>
      </w:r>
    </w:p>
    <w:p w:rsidR="00C051B3" w:rsidRDefault="00C051B3" w:rsidP="00C051B3">
      <w:pPr>
        <w:widowControl/>
        <w:autoSpaceDE w:val="0"/>
        <w:autoSpaceDN w:val="0"/>
        <w:adjustRightInd w:val="0"/>
        <w:ind w:firstLine="851"/>
        <w:rPr>
          <w:rFonts w:ascii="Times New Roman" w:hAnsi="Times New Roman" w:cs="Times New Roman"/>
        </w:rPr>
      </w:pPr>
      <w:r w:rsidRPr="00C051B3">
        <w:rPr>
          <w:rFonts w:ascii="Times New Roman" w:hAnsi="Times New Roman" w:cs="Times New Roman"/>
        </w:rPr>
        <w:t>Полезными примесями называют ценные элементы, содержащиеся в полезном ископаемом, которые могут быть выделены и использованы совместно с основным полезным компонентом, улучшая его качество. Например, хром и вольфрам в железных рудах и т.д.</w:t>
      </w:r>
    </w:p>
    <w:p w:rsidR="000237A1" w:rsidRDefault="00C051B3" w:rsidP="00C051B3">
      <w:pPr>
        <w:widowControl/>
        <w:autoSpaceDE w:val="0"/>
        <w:autoSpaceDN w:val="0"/>
        <w:adjustRightInd w:val="0"/>
        <w:ind w:firstLine="851"/>
        <w:rPr>
          <w:rFonts w:ascii="Times New Roman" w:hAnsi="Times New Roman" w:cs="Times New Roman"/>
        </w:rPr>
      </w:pPr>
      <w:r w:rsidRPr="00C051B3">
        <w:rPr>
          <w:rFonts w:ascii="Times New Roman" w:hAnsi="Times New Roman" w:cs="Times New Roman"/>
        </w:rPr>
        <w:t xml:space="preserve"> Вредными примесями называют элементы, присутствующие в полезном ископаемом совместно с основным полезным компонентом и ухудшающие его качество. Например, сера и фосфор в железных рудах, сера в угля</w:t>
      </w:r>
      <w:r w:rsidR="007A215B">
        <w:rPr>
          <w:rFonts w:ascii="Times New Roman" w:hAnsi="Times New Roman" w:cs="Times New Roman"/>
        </w:rPr>
        <w:t>х.</w:t>
      </w:r>
    </w:p>
    <w:p w:rsidR="007A215B" w:rsidRDefault="007A215B" w:rsidP="007A215B">
      <w:pPr>
        <w:widowControl/>
        <w:autoSpaceDE w:val="0"/>
        <w:autoSpaceDN w:val="0"/>
        <w:adjustRightInd w:val="0"/>
        <w:ind w:firstLine="851"/>
        <w:rPr>
          <w:rFonts w:ascii="Times New Roman" w:hAnsi="Times New Roman" w:cs="Times New Roman"/>
        </w:rPr>
      </w:pPr>
      <w:r w:rsidRPr="007A215B">
        <w:rPr>
          <w:rFonts w:ascii="Times New Roman" w:hAnsi="Times New Roman" w:cs="Times New Roman"/>
        </w:rPr>
        <w:t>Основной характеристикой качества органической массы углей является элементный состав: содержание углерода, водорода, азота и кислорода, которое пересчитывают на горючую массу с учетом влажности (W A</w:t>
      </w:r>
      <w:proofErr w:type="gramStart"/>
      <w:r w:rsidRPr="007A215B">
        <w:rPr>
          <w:rFonts w:ascii="Times New Roman" w:hAnsi="Times New Roman" w:cs="Times New Roman"/>
        </w:rPr>
        <w:t xml:space="preserve"> )</w:t>
      </w:r>
      <w:proofErr w:type="gramEnd"/>
      <w:r w:rsidRPr="007A215B">
        <w:rPr>
          <w:rFonts w:ascii="Times New Roman" w:hAnsi="Times New Roman" w:cs="Times New Roman"/>
        </w:rPr>
        <w:t xml:space="preserve">, зольности (Ас ), общего содержания серы (.V0'6). Химический состав </w:t>
      </w:r>
      <w:r w:rsidRPr="007A215B">
        <w:rPr>
          <w:rFonts w:ascii="Times New Roman" w:hAnsi="Times New Roman" w:cs="Times New Roman"/>
        </w:rPr>
        <w:lastRenderedPageBreak/>
        <w:t>полезных ископаемых определяется спектральным, химическим, пробирным, ядерно-физическим, активационным и другими видами анализа.</w:t>
      </w:r>
    </w:p>
    <w:p w:rsidR="007A215B" w:rsidRDefault="007A215B" w:rsidP="007A215B">
      <w:pPr>
        <w:widowControl/>
        <w:autoSpaceDE w:val="0"/>
        <w:autoSpaceDN w:val="0"/>
        <w:adjustRightInd w:val="0"/>
        <w:ind w:firstLine="851"/>
        <w:rPr>
          <w:rFonts w:ascii="Times New Roman" w:hAnsi="Times New Roman" w:cs="Times New Roman"/>
        </w:rPr>
      </w:pPr>
    </w:p>
    <w:p w:rsidR="007A215B" w:rsidRDefault="007A215B" w:rsidP="007A215B">
      <w:pPr>
        <w:widowControl/>
        <w:autoSpaceDE w:val="0"/>
        <w:autoSpaceDN w:val="0"/>
        <w:adjustRightInd w:val="0"/>
        <w:ind w:firstLine="851"/>
        <w:rPr>
          <w:rFonts w:ascii="Times New Roman" w:hAnsi="Times New Roman" w:cs="Times New Roman"/>
        </w:rPr>
      </w:pPr>
    </w:p>
    <w:p w:rsidR="007A215B" w:rsidRDefault="00661988" w:rsidP="007A215B">
      <w:pPr>
        <w:widowControl/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 </w:t>
      </w:r>
      <w:r w:rsidR="007A215B" w:rsidRPr="007A215B">
        <w:rPr>
          <w:rFonts w:ascii="Times New Roman" w:hAnsi="Times New Roman" w:cs="Times New Roman"/>
        </w:rPr>
        <w:t>Минералогический состав</w:t>
      </w:r>
    </w:p>
    <w:p w:rsidR="007A215B" w:rsidRDefault="007A215B" w:rsidP="007A215B">
      <w:pPr>
        <w:widowControl/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</w:rPr>
      </w:pPr>
    </w:p>
    <w:p w:rsidR="007A215B" w:rsidRDefault="007A215B" w:rsidP="007A215B">
      <w:pPr>
        <w:widowControl/>
        <w:autoSpaceDE w:val="0"/>
        <w:autoSpaceDN w:val="0"/>
        <w:adjustRightInd w:val="0"/>
        <w:ind w:firstLine="851"/>
        <w:rPr>
          <w:rFonts w:ascii="Times New Roman" w:hAnsi="Times New Roman" w:cs="Times New Roman"/>
        </w:rPr>
      </w:pPr>
      <w:r w:rsidRPr="007A215B">
        <w:rPr>
          <w:rFonts w:ascii="Times New Roman" w:hAnsi="Times New Roman" w:cs="Times New Roman"/>
        </w:rPr>
        <w:t xml:space="preserve">Минералогический состав характеризует минеральные формы проявления элементов, входящих в состав полезного ископаемого. В соответствии с минеральными формами проявления основных ценных компонентов руды цветных металлов различают как сульфидные, окисленные, смешанные. </w:t>
      </w:r>
    </w:p>
    <w:p w:rsidR="007A215B" w:rsidRDefault="007A215B" w:rsidP="007A215B">
      <w:pPr>
        <w:widowControl/>
        <w:autoSpaceDE w:val="0"/>
        <w:autoSpaceDN w:val="0"/>
        <w:adjustRightInd w:val="0"/>
        <w:ind w:firstLine="851"/>
        <w:rPr>
          <w:rFonts w:ascii="Times New Roman" w:hAnsi="Times New Roman" w:cs="Times New Roman"/>
        </w:rPr>
      </w:pPr>
      <w:r w:rsidRPr="007A215B">
        <w:rPr>
          <w:rFonts w:ascii="Times New Roman" w:hAnsi="Times New Roman" w:cs="Times New Roman"/>
        </w:rPr>
        <w:t xml:space="preserve">Руды железа: магнетитовые, титаномагнетитовые, гематитомартитовые, бурожелезняковые, </w:t>
      </w:r>
      <w:proofErr w:type="spellStart"/>
      <w:r w:rsidRPr="007A215B">
        <w:rPr>
          <w:rFonts w:ascii="Times New Roman" w:hAnsi="Times New Roman" w:cs="Times New Roman"/>
        </w:rPr>
        <w:t>сидеритовые</w:t>
      </w:r>
      <w:proofErr w:type="spellEnd"/>
      <w:r w:rsidRPr="007A215B">
        <w:rPr>
          <w:rFonts w:ascii="Times New Roman" w:hAnsi="Times New Roman" w:cs="Times New Roman"/>
        </w:rPr>
        <w:t xml:space="preserve">. </w:t>
      </w:r>
    </w:p>
    <w:p w:rsidR="007A215B" w:rsidRDefault="007A215B" w:rsidP="007A215B">
      <w:pPr>
        <w:widowControl/>
        <w:autoSpaceDE w:val="0"/>
        <w:autoSpaceDN w:val="0"/>
        <w:adjustRightInd w:val="0"/>
        <w:ind w:firstLine="851"/>
        <w:rPr>
          <w:rFonts w:ascii="Times New Roman" w:hAnsi="Times New Roman" w:cs="Times New Roman"/>
        </w:rPr>
      </w:pPr>
      <w:r w:rsidRPr="007A215B">
        <w:rPr>
          <w:rFonts w:ascii="Times New Roman" w:hAnsi="Times New Roman" w:cs="Times New Roman"/>
        </w:rPr>
        <w:t xml:space="preserve">Руды марганца: </w:t>
      </w:r>
      <w:proofErr w:type="spellStart"/>
      <w:r w:rsidRPr="007A215B">
        <w:rPr>
          <w:rFonts w:ascii="Times New Roman" w:hAnsi="Times New Roman" w:cs="Times New Roman"/>
        </w:rPr>
        <w:t>браунитовые</w:t>
      </w:r>
      <w:proofErr w:type="spellEnd"/>
      <w:r w:rsidRPr="007A215B">
        <w:rPr>
          <w:rFonts w:ascii="Times New Roman" w:hAnsi="Times New Roman" w:cs="Times New Roman"/>
        </w:rPr>
        <w:t xml:space="preserve">, </w:t>
      </w:r>
      <w:proofErr w:type="spellStart"/>
      <w:r w:rsidRPr="007A215B">
        <w:rPr>
          <w:rFonts w:ascii="Times New Roman" w:hAnsi="Times New Roman" w:cs="Times New Roman"/>
        </w:rPr>
        <w:t>псиломелановадовые</w:t>
      </w:r>
      <w:proofErr w:type="spellEnd"/>
      <w:r w:rsidRPr="007A215B">
        <w:rPr>
          <w:rFonts w:ascii="Times New Roman" w:hAnsi="Times New Roman" w:cs="Times New Roman"/>
        </w:rPr>
        <w:t xml:space="preserve">, </w:t>
      </w:r>
      <w:proofErr w:type="spellStart"/>
      <w:r w:rsidRPr="007A215B">
        <w:rPr>
          <w:rFonts w:ascii="Times New Roman" w:hAnsi="Times New Roman" w:cs="Times New Roman"/>
        </w:rPr>
        <w:t>гшролюзитовые</w:t>
      </w:r>
      <w:proofErr w:type="spellEnd"/>
      <w:r w:rsidRPr="007A215B">
        <w:rPr>
          <w:rFonts w:ascii="Times New Roman" w:hAnsi="Times New Roman" w:cs="Times New Roman"/>
        </w:rPr>
        <w:t xml:space="preserve">, смешанные, комплексные. </w:t>
      </w:r>
    </w:p>
    <w:p w:rsidR="007A215B" w:rsidRDefault="007A215B" w:rsidP="007A215B">
      <w:pPr>
        <w:widowControl/>
        <w:autoSpaceDE w:val="0"/>
        <w:autoSpaceDN w:val="0"/>
        <w:adjustRightInd w:val="0"/>
        <w:ind w:firstLine="851"/>
        <w:rPr>
          <w:rFonts w:ascii="Times New Roman" w:hAnsi="Times New Roman" w:cs="Times New Roman"/>
        </w:rPr>
      </w:pPr>
      <w:r w:rsidRPr="007A215B">
        <w:rPr>
          <w:rFonts w:ascii="Times New Roman" w:hAnsi="Times New Roman" w:cs="Times New Roman"/>
        </w:rPr>
        <w:t xml:space="preserve">Горно-химическое сырье: апатитовые, апатит-нефелиновые, фосфоритовые, </w:t>
      </w:r>
      <w:proofErr w:type="spellStart"/>
      <w:r w:rsidRPr="007A215B">
        <w:rPr>
          <w:rFonts w:ascii="Times New Roman" w:hAnsi="Times New Roman" w:cs="Times New Roman"/>
        </w:rPr>
        <w:t>сильвинитовые</w:t>
      </w:r>
      <w:proofErr w:type="spellEnd"/>
      <w:r w:rsidRPr="007A215B">
        <w:rPr>
          <w:rFonts w:ascii="Times New Roman" w:hAnsi="Times New Roman" w:cs="Times New Roman"/>
        </w:rPr>
        <w:t xml:space="preserve"> руды. </w:t>
      </w:r>
    </w:p>
    <w:p w:rsidR="007A215B" w:rsidRDefault="007A215B" w:rsidP="007A215B">
      <w:pPr>
        <w:widowControl/>
        <w:autoSpaceDE w:val="0"/>
        <w:autoSpaceDN w:val="0"/>
        <w:adjustRightInd w:val="0"/>
        <w:ind w:firstLine="851"/>
        <w:rPr>
          <w:rFonts w:ascii="Times New Roman" w:hAnsi="Times New Roman" w:cs="Times New Roman"/>
        </w:rPr>
      </w:pPr>
      <w:r w:rsidRPr="007A215B">
        <w:rPr>
          <w:rFonts w:ascii="Times New Roman" w:hAnsi="Times New Roman" w:cs="Times New Roman"/>
        </w:rPr>
        <w:t xml:space="preserve">Ископаемые угли представлены различными </w:t>
      </w:r>
      <w:proofErr w:type="spellStart"/>
      <w:r w:rsidRPr="007A215B">
        <w:rPr>
          <w:rFonts w:ascii="Times New Roman" w:hAnsi="Times New Roman" w:cs="Times New Roman"/>
        </w:rPr>
        <w:t>литотипами</w:t>
      </w:r>
      <w:proofErr w:type="spellEnd"/>
      <w:r w:rsidRPr="007A215B">
        <w:rPr>
          <w:rFonts w:ascii="Times New Roman" w:hAnsi="Times New Roman" w:cs="Times New Roman"/>
        </w:rPr>
        <w:t xml:space="preserve"> (</w:t>
      </w:r>
      <w:proofErr w:type="spellStart"/>
      <w:r w:rsidRPr="007A215B">
        <w:rPr>
          <w:rFonts w:ascii="Times New Roman" w:hAnsi="Times New Roman" w:cs="Times New Roman"/>
        </w:rPr>
        <w:t>витрен</w:t>
      </w:r>
      <w:proofErr w:type="spellEnd"/>
      <w:r w:rsidRPr="007A215B">
        <w:rPr>
          <w:rFonts w:ascii="Times New Roman" w:hAnsi="Times New Roman" w:cs="Times New Roman"/>
        </w:rPr>
        <w:t xml:space="preserve">, </w:t>
      </w:r>
      <w:proofErr w:type="spellStart"/>
      <w:r w:rsidRPr="007A215B">
        <w:rPr>
          <w:rFonts w:ascii="Times New Roman" w:hAnsi="Times New Roman" w:cs="Times New Roman"/>
        </w:rPr>
        <w:t>кларен</w:t>
      </w:r>
      <w:proofErr w:type="spellEnd"/>
      <w:r w:rsidRPr="007A215B">
        <w:rPr>
          <w:rFonts w:ascii="Times New Roman" w:hAnsi="Times New Roman" w:cs="Times New Roman"/>
        </w:rPr>
        <w:t xml:space="preserve">, </w:t>
      </w:r>
      <w:proofErr w:type="spellStart"/>
      <w:r w:rsidRPr="007A215B">
        <w:rPr>
          <w:rFonts w:ascii="Times New Roman" w:hAnsi="Times New Roman" w:cs="Times New Roman"/>
        </w:rPr>
        <w:t>дюрен</w:t>
      </w:r>
      <w:proofErr w:type="spellEnd"/>
      <w:r w:rsidRPr="007A215B">
        <w:rPr>
          <w:rFonts w:ascii="Times New Roman" w:hAnsi="Times New Roman" w:cs="Times New Roman"/>
        </w:rPr>
        <w:t xml:space="preserve">, </w:t>
      </w:r>
      <w:proofErr w:type="spellStart"/>
      <w:r w:rsidRPr="007A215B">
        <w:rPr>
          <w:rFonts w:ascii="Times New Roman" w:hAnsi="Times New Roman" w:cs="Times New Roman"/>
        </w:rPr>
        <w:t>фюзен</w:t>
      </w:r>
      <w:proofErr w:type="spellEnd"/>
      <w:r w:rsidRPr="007A215B">
        <w:rPr>
          <w:rFonts w:ascii="Times New Roman" w:hAnsi="Times New Roman" w:cs="Times New Roman"/>
        </w:rPr>
        <w:t xml:space="preserve">), отличающимися по внешней структуре, химическому составу, физическим свойствам и представляющими собой определенное сочетание микрокомпонентов. </w:t>
      </w:r>
    </w:p>
    <w:p w:rsidR="007A215B" w:rsidRDefault="007A215B" w:rsidP="007A215B">
      <w:pPr>
        <w:widowControl/>
        <w:autoSpaceDE w:val="0"/>
        <w:autoSpaceDN w:val="0"/>
        <w:adjustRightInd w:val="0"/>
        <w:ind w:firstLine="851"/>
        <w:rPr>
          <w:rFonts w:ascii="Times New Roman" w:hAnsi="Times New Roman" w:cs="Times New Roman"/>
        </w:rPr>
      </w:pPr>
      <w:r w:rsidRPr="007A215B">
        <w:rPr>
          <w:rFonts w:ascii="Times New Roman" w:hAnsi="Times New Roman" w:cs="Times New Roman"/>
        </w:rPr>
        <w:t xml:space="preserve">Минералогический состав полезных ископаемых оказывает существенное </w:t>
      </w:r>
      <w:proofErr w:type="gramStart"/>
      <w:r w:rsidRPr="007A215B">
        <w:rPr>
          <w:rFonts w:ascii="Times New Roman" w:hAnsi="Times New Roman" w:cs="Times New Roman"/>
        </w:rPr>
        <w:t>влияние</w:t>
      </w:r>
      <w:proofErr w:type="gramEnd"/>
      <w:r w:rsidRPr="007A215B">
        <w:rPr>
          <w:rFonts w:ascii="Times New Roman" w:hAnsi="Times New Roman" w:cs="Times New Roman"/>
        </w:rPr>
        <w:t xml:space="preserve"> как на выбор методов, так и на технологические показатели обогащения. </w:t>
      </w:r>
    </w:p>
    <w:p w:rsidR="00661988" w:rsidRDefault="007A215B" w:rsidP="007A215B">
      <w:pPr>
        <w:widowControl/>
        <w:autoSpaceDE w:val="0"/>
        <w:autoSpaceDN w:val="0"/>
        <w:adjustRightInd w:val="0"/>
        <w:ind w:firstLine="851"/>
        <w:rPr>
          <w:rFonts w:ascii="Times New Roman" w:hAnsi="Times New Roman" w:cs="Times New Roman"/>
        </w:rPr>
      </w:pPr>
      <w:r w:rsidRPr="007A215B">
        <w:rPr>
          <w:rFonts w:ascii="Times New Roman" w:hAnsi="Times New Roman" w:cs="Times New Roman"/>
        </w:rPr>
        <w:t xml:space="preserve">Так, например, при обогащении руд цветных металлов сульфидные минералы легко извлекаются флотационным методом, оксиды и карбонаты металлов извлекаются только после их предварительной </w:t>
      </w:r>
      <w:proofErr w:type="spellStart"/>
      <w:r w:rsidRPr="007A215B">
        <w:rPr>
          <w:rFonts w:ascii="Times New Roman" w:hAnsi="Times New Roman" w:cs="Times New Roman"/>
        </w:rPr>
        <w:t>сульфидизации</w:t>
      </w:r>
      <w:proofErr w:type="spellEnd"/>
      <w:r w:rsidRPr="007A215B">
        <w:rPr>
          <w:rFonts w:ascii="Times New Roman" w:hAnsi="Times New Roman" w:cs="Times New Roman"/>
        </w:rPr>
        <w:t xml:space="preserve">, а силикаты тех же металлов не извлекаются флотацией вовсе. </w:t>
      </w:r>
      <w:proofErr w:type="gramStart"/>
      <w:r w:rsidRPr="007A215B">
        <w:rPr>
          <w:rFonts w:ascii="Times New Roman" w:hAnsi="Times New Roman" w:cs="Times New Roman"/>
        </w:rPr>
        <w:t>Аналогично при обогащении железных руд магнетит (</w:t>
      </w:r>
      <w:r>
        <w:rPr>
          <w:rFonts w:ascii="Times New Roman" w:hAnsi="Times New Roman" w:cs="Times New Roman"/>
          <w:lang w:val="en-US"/>
        </w:rPr>
        <w:t>Fe</w:t>
      </w:r>
      <w:r w:rsidRPr="007A215B">
        <w:rPr>
          <w:rFonts w:ascii="Times New Roman" w:hAnsi="Times New Roman" w:cs="Times New Roman"/>
          <w:vertAlign w:val="subscript"/>
        </w:rPr>
        <w:t>з</w:t>
      </w:r>
      <w:r w:rsidR="00661988" w:rsidRPr="00661988">
        <w:rPr>
          <w:rFonts w:ascii="Times New Roman" w:hAnsi="Times New Roman" w:cs="Times New Roman"/>
        </w:rPr>
        <w:t xml:space="preserve"> </w:t>
      </w:r>
      <w:r w:rsidR="00661988">
        <w:rPr>
          <w:rFonts w:ascii="Times New Roman" w:hAnsi="Times New Roman" w:cs="Times New Roman"/>
          <w:lang w:val="en-US"/>
        </w:rPr>
        <w:t>O</w:t>
      </w:r>
      <w:r w:rsidR="00661988" w:rsidRPr="00661988">
        <w:rPr>
          <w:rFonts w:ascii="Times New Roman" w:hAnsi="Times New Roman" w:cs="Times New Roman"/>
          <w:vertAlign w:val="subscript"/>
        </w:rPr>
        <w:t>4</w:t>
      </w:r>
      <w:r w:rsidRPr="007A215B">
        <w:rPr>
          <w:rFonts w:ascii="Times New Roman" w:hAnsi="Times New Roman" w:cs="Times New Roman"/>
        </w:rPr>
        <w:t>) легко извлекается магнитной сепарацией при низкой напряженности поля, гематит (</w:t>
      </w:r>
      <w:r w:rsidR="00661988">
        <w:rPr>
          <w:rFonts w:ascii="Times New Roman" w:hAnsi="Times New Roman" w:cs="Times New Roman"/>
          <w:lang w:val="en-US"/>
        </w:rPr>
        <w:t>Fe</w:t>
      </w:r>
      <w:r w:rsidR="00661988" w:rsidRPr="007A215B">
        <w:rPr>
          <w:rFonts w:ascii="Times New Roman" w:hAnsi="Times New Roman" w:cs="Times New Roman"/>
          <w:vertAlign w:val="subscript"/>
        </w:rPr>
        <w:t>з</w:t>
      </w:r>
      <w:r w:rsidR="00661988" w:rsidRPr="00661988">
        <w:rPr>
          <w:rFonts w:ascii="Times New Roman" w:hAnsi="Times New Roman" w:cs="Times New Roman"/>
        </w:rPr>
        <w:t xml:space="preserve"> </w:t>
      </w:r>
      <w:r w:rsidR="00661988">
        <w:rPr>
          <w:rFonts w:ascii="Times New Roman" w:hAnsi="Times New Roman" w:cs="Times New Roman"/>
          <w:lang w:val="en-US"/>
        </w:rPr>
        <w:t>O</w:t>
      </w:r>
      <w:r w:rsidR="00661988">
        <w:rPr>
          <w:rFonts w:ascii="Times New Roman" w:hAnsi="Times New Roman" w:cs="Times New Roman"/>
          <w:vertAlign w:val="subscript"/>
        </w:rPr>
        <w:t>3</w:t>
      </w:r>
      <w:r w:rsidRPr="007A215B">
        <w:rPr>
          <w:rFonts w:ascii="Times New Roman" w:hAnsi="Times New Roman" w:cs="Times New Roman"/>
        </w:rPr>
        <w:t xml:space="preserve">) извлекается только в </w:t>
      </w:r>
      <w:proofErr w:type="spellStart"/>
      <w:r w:rsidRPr="007A215B">
        <w:rPr>
          <w:rFonts w:ascii="Times New Roman" w:hAnsi="Times New Roman" w:cs="Times New Roman"/>
        </w:rPr>
        <w:t>высокогради</w:t>
      </w:r>
      <w:r w:rsidR="00661988">
        <w:rPr>
          <w:rFonts w:ascii="Times New Roman" w:hAnsi="Times New Roman" w:cs="Times New Roman"/>
        </w:rPr>
        <w:t>ентных</w:t>
      </w:r>
      <w:proofErr w:type="spellEnd"/>
      <w:r w:rsidR="00661988">
        <w:rPr>
          <w:rFonts w:ascii="Times New Roman" w:hAnsi="Times New Roman" w:cs="Times New Roman"/>
        </w:rPr>
        <w:t xml:space="preserve"> </w:t>
      </w:r>
      <w:proofErr w:type="spellStart"/>
      <w:r w:rsidR="00661988">
        <w:rPr>
          <w:rFonts w:ascii="Times New Roman" w:hAnsi="Times New Roman" w:cs="Times New Roman"/>
        </w:rPr>
        <w:t>попях</w:t>
      </w:r>
      <w:proofErr w:type="spellEnd"/>
      <w:r w:rsidR="00661988">
        <w:rPr>
          <w:rFonts w:ascii="Times New Roman" w:hAnsi="Times New Roman" w:cs="Times New Roman"/>
        </w:rPr>
        <w:t>, а сидерит (FeC0</w:t>
      </w:r>
      <w:r w:rsidR="00661988" w:rsidRPr="00661988">
        <w:rPr>
          <w:rFonts w:ascii="Times New Roman" w:hAnsi="Times New Roman" w:cs="Times New Roman"/>
          <w:vertAlign w:val="subscript"/>
        </w:rPr>
        <w:t>3</w:t>
      </w:r>
      <w:r w:rsidRPr="007A215B">
        <w:rPr>
          <w:rFonts w:ascii="Times New Roman" w:hAnsi="Times New Roman" w:cs="Times New Roman"/>
        </w:rPr>
        <w:t xml:space="preserve">) практически не извлекается магнитным методом. </w:t>
      </w:r>
      <w:proofErr w:type="gramEnd"/>
    </w:p>
    <w:p w:rsidR="00661988" w:rsidRDefault="007A215B" w:rsidP="007A215B">
      <w:pPr>
        <w:widowControl/>
        <w:autoSpaceDE w:val="0"/>
        <w:autoSpaceDN w:val="0"/>
        <w:adjustRightInd w:val="0"/>
        <w:ind w:firstLine="851"/>
        <w:rPr>
          <w:rFonts w:ascii="Times New Roman" w:hAnsi="Times New Roman" w:cs="Times New Roman"/>
        </w:rPr>
      </w:pPr>
      <w:r w:rsidRPr="007A215B">
        <w:rPr>
          <w:rFonts w:ascii="Times New Roman" w:hAnsi="Times New Roman" w:cs="Times New Roman"/>
        </w:rPr>
        <w:t xml:space="preserve">Для определения минералогического состава полезных ископаемых используют макроскопический, микроскопический, фазовый, термический, люминесцентный, рентгенографический, микрорентгенографический методы анализа. </w:t>
      </w:r>
    </w:p>
    <w:p w:rsidR="00661988" w:rsidRDefault="00661988" w:rsidP="007A215B">
      <w:pPr>
        <w:widowControl/>
        <w:autoSpaceDE w:val="0"/>
        <w:autoSpaceDN w:val="0"/>
        <w:adjustRightInd w:val="0"/>
        <w:ind w:firstLine="851"/>
        <w:rPr>
          <w:rFonts w:ascii="Times New Roman" w:hAnsi="Times New Roman" w:cs="Times New Roman"/>
        </w:rPr>
      </w:pPr>
    </w:p>
    <w:p w:rsidR="00661988" w:rsidRDefault="00661988" w:rsidP="00661988">
      <w:pPr>
        <w:widowControl/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7A215B" w:rsidRPr="007A215B">
        <w:rPr>
          <w:rFonts w:ascii="Times New Roman" w:hAnsi="Times New Roman" w:cs="Times New Roman"/>
        </w:rPr>
        <w:t xml:space="preserve"> Текстурно-структурные характеристики</w:t>
      </w:r>
    </w:p>
    <w:p w:rsidR="00661988" w:rsidRDefault="00661988" w:rsidP="007A215B">
      <w:pPr>
        <w:widowControl/>
        <w:autoSpaceDE w:val="0"/>
        <w:autoSpaceDN w:val="0"/>
        <w:adjustRightInd w:val="0"/>
        <w:ind w:firstLine="851"/>
        <w:rPr>
          <w:rFonts w:ascii="Times New Roman" w:hAnsi="Times New Roman" w:cs="Times New Roman"/>
        </w:rPr>
      </w:pPr>
    </w:p>
    <w:p w:rsidR="00661988" w:rsidRDefault="007A215B" w:rsidP="00661988">
      <w:pPr>
        <w:widowControl/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7A215B">
        <w:rPr>
          <w:rFonts w:ascii="Times New Roman" w:hAnsi="Times New Roman" w:cs="Times New Roman"/>
        </w:rPr>
        <w:t xml:space="preserve">Текстурные и структурные особенности в строении полезного ископаемого характеризуются крупностью, формой, пространственным распределением минеральных включений и агрегатов. </w:t>
      </w:r>
      <w:r w:rsidR="00661988">
        <w:rPr>
          <w:rFonts w:ascii="Times New Roman" w:hAnsi="Times New Roman" w:cs="Times New Roman"/>
        </w:rPr>
        <w:t xml:space="preserve">   </w:t>
      </w:r>
      <w:r w:rsidRPr="007A215B">
        <w:rPr>
          <w:rFonts w:ascii="Times New Roman" w:hAnsi="Times New Roman" w:cs="Times New Roman"/>
        </w:rPr>
        <w:t xml:space="preserve">Основными формами минеральных зерен являются </w:t>
      </w:r>
      <w:proofErr w:type="spellStart"/>
      <w:r w:rsidRPr="007A215B">
        <w:rPr>
          <w:rFonts w:ascii="Times New Roman" w:hAnsi="Times New Roman" w:cs="Times New Roman"/>
        </w:rPr>
        <w:t>идиоморфная</w:t>
      </w:r>
      <w:proofErr w:type="spellEnd"/>
      <w:r w:rsidRPr="007A215B">
        <w:rPr>
          <w:rFonts w:ascii="Times New Roman" w:hAnsi="Times New Roman" w:cs="Times New Roman"/>
        </w:rPr>
        <w:t xml:space="preserve"> (</w:t>
      </w:r>
      <w:proofErr w:type="gramStart"/>
      <w:r w:rsidRPr="007A215B">
        <w:rPr>
          <w:rFonts w:ascii="Times New Roman" w:hAnsi="Times New Roman" w:cs="Times New Roman"/>
        </w:rPr>
        <w:t>ограниченная</w:t>
      </w:r>
      <w:proofErr w:type="gramEnd"/>
      <w:r w:rsidRPr="007A215B">
        <w:rPr>
          <w:rFonts w:ascii="Times New Roman" w:hAnsi="Times New Roman" w:cs="Times New Roman"/>
        </w:rPr>
        <w:t xml:space="preserve"> гранями кристалла), </w:t>
      </w:r>
      <w:proofErr w:type="spellStart"/>
      <w:r w:rsidRPr="007A215B">
        <w:rPr>
          <w:rFonts w:ascii="Times New Roman" w:hAnsi="Times New Roman" w:cs="Times New Roman"/>
        </w:rPr>
        <w:t>аллотриоморфная</w:t>
      </w:r>
      <w:proofErr w:type="spellEnd"/>
      <w:r w:rsidRPr="007A215B">
        <w:rPr>
          <w:rFonts w:ascii="Times New Roman" w:hAnsi="Times New Roman" w:cs="Times New Roman"/>
        </w:rPr>
        <w:t xml:space="preserve"> (ограниченная формой заполняемого пространства), коллоидная, эмульсионная, пластинчатая -— реликтово-остаточная, осколки и обломки. </w:t>
      </w:r>
    </w:p>
    <w:p w:rsidR="00661988" w:rsidRDefault="007A215B" w:rsidP="00661988">
      <w:pPr>
        <w:widowControl/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7A215B">
        <w:rPr>
          <w:rFonts w:ascii="Times New Roman" w:hAnsi="Times New Roman" w:cs="Times New Roman"/>
        </w:rPr>
        <w:t xml:space="preserve">В зависимости от преобладающего размера минеральных выделений различают крупную (20—2 мм), мелкую (2—0,2 мм), тонкую (0,2—0,02 мм), весьма тонкую или эмульсионную (0,02—0,002 мм), субмикроскопическую (0,002—0,0002 мм) и коллоидно-дисперсную (менее 0,0002 мм) вкрапленность минералов. </w:t>
      </w:r>
    </w:p>
    <w:p w:rsidR="007A215B" w:rsidRDefault="007A215B" w:rsidP="00661988">
      <w:pPr>
        <w:widowControl/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7A215B">
        <w:rPr>
          <w:rFonts w:ascii="Times New Roman" w:hAnsi="Times New Roman" w:cs="Times New Roman"/>
        </w:rPr>
        <w:t xml:space="preserve">Текстура руды характеризует взаимное расположение минеральных агрегатов и может быть самой разнообразной. Например, в полосчатых и слоистых </w:t>
      </w:r>
      <w:proofErr w:type="gramStart"/>
      <w:r w:rsidRPr="007A215B">
        <w:rPr>
          <w:rFonts w:ascii="Times New Roman" w:hAnsi="Times New Roman" w:cs="Times New Roman"/>
        </w:rPr>
        <w:t>структурах</w:t>
      </w:r>
      <w:proofErr w:type="gramEnd"/>
      <w:r w:rsidRPr="007A215B">
        <w:rPr>
          <w:rFonts w:ascii="Times New Roman" w:hAnsi="Times New Roman" w:cs="Times New Roman"/>
        </w:rPr>
        <w:t xml:space="preserve"> агрегаты примыкают друг к другу; в конкреционных — располагаются один внутри другого; в петельчатых — взаимно проникают друг в друга; в </w:t>
      </w:r>
      <w:proofErr w:type="spellStart"/>
      <w:r w:rsidRPr="007A215B">
        <w:rPr>
          <w:rFonts w:ascii="Times New Roman" w:hAnsi="Times New Roman" w:cs="Times New Roman"/>
        </w:rPr>
        <w:t>кокардовых</w:t>
      </w:r>
      <w:proofErr w:type="spellEnd"/>
      <w:r w:rsidRPr="007A215B">
        <w:rPr>
          <w:rFonts w:ascii="Times New Roman" w:hAnsi="Times New Roman" w:cs="Times New Roman"/>
        </w:rPr>
        <w:t xml:space="preserve"> — последовательно окаймляют одними минеральными агрегатами другие. Характеристика минеральных выделений является основой для разработки технологии и прогноза показателей переработки полезных ископаемых.</w:t>
      </w:r>
    </w:p>
    <w:p w:rsidR="00661988" w:rsidRDefault="00661988" w:rsidP="00661988">
      <w:pPr>
        <w:widowControl/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61988">
        <w:rPr>
          <w:rFonts w:ascii="Times New Roman" w:hAnsi="Times New Roman" w:cs="Times New Roman"/>
        </w:rPr>
        <w:t>Чем крупнее вкрапленность минералов и совершеннее форма их выделений, тем проще технология и выше показатели обогащения полезного ископаемого.</w:t>
      </w:r>
    </w:p>
    <w:p w:rsidR="008A1C07" w:rsidRDefault="008A1C07" w:rsidP="00661988">
      <w:pPr>
        <w:widowControl/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8A1C07" w:rsidRDefault="00661988" w:rsidP="008A1C07">
      <w:pPr>
        <w:widowControl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661988">
        <w:rPr>
          <w:rFonts w:ascii="Times New Roman" w:hAnsi="Times New Roman" w:cs="Times New Roman"/>
        </w:rPr>
        <w:t>1.4. Физические свойства</w:t>
      </w:r>
    </w:p>
    <w:p w:rsidR="008A1C07" w:rsidRDefault="008A1C07" w:rsidP="00661988">
      <w:pPr>
        <w:widowControl/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8A1C07" w:rsidRDefault="00661988" w:rsidP="00661988">
      <w:pPr>
        <w:widowControl/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61988">
        <w:rPr>
          <w:rFonts w:ascii="Times New Roman" w:hAnsi="Times New Roman" w:cs="Times New Roman"/>
        </w:rPr>
        <w:t>Каждый минерал руды обладает определенным химическим составом и имеет характерное для него строение. Это обусловливает довольно постоянные и индивидуальные физические свойства минералов: цвет; плотность; электропроводность; магнитную восприимчивость и др.</w:t>
      </w:r>
      <w:proofErr w:type="gramStart"/>
      <w:r w:rsidRPr="00661988">
        <w:rPr>
          <w:rFonts w:ascii="Times New Roman" w:hAnsi="Times New Roman" w:cs="Times New Roman"/>
        </w:rPr>
        <w:t xml:space="preserve"> .</w:t>
      </w:r>
      <w:proofErr w:type="gramEnd"/>
    </w:p>
    <w:p w:rsidR="008A1C07" w:rsidRDefault="00661988" w:rsidP="00661988">
      <w:pPr>
        <w:widowControl/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61988">
        <w:rPr>
          <w:rFonts w:ascii="Times New Roman" w:hAnsi="Times New Roman" w:cs="Times New Roman"/>
        </w:rPr>
        <w:lastRenderedPageBreak/>
        <w:t xml:space="preserve"> Создавая определенным образом условия, при которых наиболее контрастно проявляются те или иные свойства минералов, можно их отделить друг от друга, в том числе выделить из общей</w:t>
      </w:r>
      <w:r w:rsidR="008A1C07">
        <w:rPr>
          <w:rFonts w:ascii="Times New Roman" w:hAnsi="Times New Roman" w:cs="Times New Roman"/>
        </w:rPr>
        <w:t xml:space="preserve"> массы ценные минералы. </w:t>
      </w:r>
    </w:p>
    <w:p w:rsidR="008A1C07" w:rsidRDefault="00661988" w:rsidP="008A1C07">
      <w:pPr>
        <w:widowControl/>
        <w:autoSpaceDE w:val="0"/>
        <w:autoSpaceDN w:val="0"/>
        <w:adjustRightInd w:val="0"/>
        <w:ind w:left="-142" w:firstLine="568"/>
        <w:rPr>
          <w:rFonts w:ascii="Times New Roman" w:hAnsi="Times New Roman" w:cs="Times New Roman"/>
        </w:rPr>
      </w:pPr>
      <w:r w:rsidRPr="00661988">
        <w:rPr>
          <w:rFonts w:ascii="Times New Roman" w:hAnsi="Times New Roman" w:cs="Times New Roman"/>
        </w:rPr>
        <w:t xml:space="preserve"> В качестве признаков разделения минеральных компонентов при обогащении полезных ископаемых используют их физические и химические свойства, важнейшими из которых являются: механическая прочность; плотность; магнитная проницаемость; электропроводность и диэлектрическая проницаемость; различные виды излучений; </w:t>
      </w:r>
      <w:proofErr w:type="spellStart"/>
      <w:r w:rsidRPr="00661988">
        <w:rPr>
          <w:rFonts w:ascii="Times New Roman" w:hAnsi="Times New Roman" w:cs="Times New Roman"/>
        </w:rPr>
        <w:t>смачиваемость</w:t>
      </w:r>
      <w:proofErr w:type="spellEnd"/>
      <w:r w:rsidRPr="00661988">
        <w:rPr>
          <w:rFonts w:ascii="Times New Roman" w:hAnsi="Times New Roman" w:cs="Times New Roman"/>
        </w:rPr>
        <w:t xml:space="preserve">; растворимость и др. </w:t>
      </w:r>
      <w:r w:rsidR="008A1C07">
        <w:rPr>
          <w:rFonts w:ascii="Times New Roman" w:hAnsi="Times New Roman" w:cs="Times New Roman"/>
        </w:rPr>
        <w:t xml:space="preserve"> </w:t>
      </w:r>
    </w:p>
    <w:p w:rsidR="008A1C07" w:rsidRDefault="008A1C07" w:rsidP="008A1C07">
      <w:pPr>
        <w:widowControl/>
        <w:autoSpaceDE w:val="0"/>
        <w:autoSpaceDN w:val="0"/>
        <w:adjustRightInd w:val="0"/>
        <w:ind w:left="-142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61988" w:rsidRPr="008A1C07">
        <w:rPr>
          <w:rFonts w:ascii="Times New Roman" w:hAnsi="Times New Roman" w:cs="Times New Roman"/>
          <w:b/>
        </w:rPr>
        <w:t>Механическая прочность</w:t>
      </w:r>
      <w:r w:rsidR="00661988" w:rsidRPr="00661988">
        <w:rPr>
          <w:rFonts w:ascii="Times New Roman" w:hAnsi="Times New Roman" w:cs="Times New Roman"/>
        </w:rPr>
        <w:t xml:space="preserve"> (крепость) руд и углей характеризуется </w:t>
      </w:r>
      <w:proofErr w:type="spellStart"/>
      <w:r w:rsidR="00661988" w:rsidRPr="00661988">
        <w:rPr>
          <w:rFonts w:ascii="Times New Roman" w:hAnsi="Times New Roman" w:cs="Times New Roman"/>
        </w:rPr>
        <w:t>дробимостью</w:t>
      </w:r>
      <w:proofErr w:type="spellEnd"/>
      <w:r w:rsidR="00661988" w:rsidRPr="00661988">
        <w:rPr>
          <w:rFonts w:ascii="Times New Roman" w:hAnsi="Times New Roman" w:cs="Times New Roman"/>
        </w:rPr>
        <w:t xml:space="preserve">, хрупкостью, твердостью, </w:t>
      </w:r>
      <w:proofErr w:type="spellStart"/>
      <w:r w:rsidR="00661988" w:rsidRPr="00661988">
        <w:rPr>
          <w:rFonts w:ascii="Times New Roman" w:hAnsi="Times New Roman" w:cs="Times New Roman"/>
        </w:rPr>
        <w:t>абразивностью</w:t>
      </w:r>
      <w:proofErr w:type="spellEnd"/>
      <w:r w:rsidR="00661988" w:rsidRPr="00661988">
        <w:rPr>
          <w:rFonts w:ascii="Times New Roman" w:hAnsi="Times New Roman" w:cs="Times New Roman"/>
        </w:rPr>
        <w:t xml:space="preserve">, временным сопротивлением сжатию и определяет энергетические затраты при их дроблении и измельчении, а также выбор дробильно-измельчительного и обогатительного оборудования. </w:t>
      </w:r>
    </w:p>
    <w:p w:rsidR="008A1C07" w:rsidRDefault="00661988" w:rsidP="008A1C07">
      <w:pPr>
        <w:widowControl/>
        <w:autoSpaceDE w:val="0"/>
        <w:autoSpaceDN w:val="0"/>
        <w:adjustRightInd w:val="0"/>
        <w:ind w:left="-142" w:firstLine="568"/>
        <w:rPr>
          <w:rFonts w:ascii="Times New Roman" w:hAnsi="Times New Roman" w:cs="Times New Roman"/>
        </w:rPr>
      </w:pPr>
      <w:r w:rsidRPr="008A1C07">
        <w:rPr>
          <w:rFonts w:ascii="Times New Roman" w:hAnsi="Times New Roman" w:cs="Times New Roman"/>
          <w:b/>
        </w:rPr>
        <w:t>Плотность горных пород</w:t>
      </w:r>
      <w:r w:rsidRPr="00661988">
        <w:rPr>
          <w:rFonts w:ascii="Times New Roman" w:hAnsi="Times New Roman" w:cs="Times New Roman"/>
        </w:rPr>
        <w:t xml:space="preserve"> (8) определяется плотностью слагающих их минералов, которые делятся на тяжелые (8 &gt; 4103 кг/м3</w:t>
      </w:r>
      <w:proofErr w:type="gramStart"/>
      <w:r w:rsidRPr="00661988">
        <w:rPr>
          <w:rFonts w:ascii="Times New Roman" w:hAnsi="Times New Roman" w:cs="Times New Roman"/>
        </w:rPr>
        <w:t xml:space="preserve"> )</w:t>
      </w:r>
      <w:proofErr w:type="gramEnd"/>
      <w:r w:rsidRPr="00661988">
        <w:rPr>
          <w:rFonts w:ascii="Times New Roman" w:hAnsi="Times New Roman" w:cs="Times New Roman"/>
        </w:rPr>
        <w:t xml:space="preserve">, средние (8 = (4,0 2,5) 103 кг/м3 ) и легкие (8 &lt; 2,5-103 кг/м ). Плотность органической массы угля зависит от его природы, стадии метаморфизма, петрографического состава и мо3 3 3 </w:t>
      </w:r>
      <w:proofErr w:type="spellStart"/>
      <w:r w:rsidRPr="00661988">
        <w:rPr>
          <w:rFonts w:ascii="Times New Roman" w:hAnsi="Times New Roman" w:cs="Times New Roman"/>
        </w:rPr>
        <w:t>жет</w:t>
      </w:r>
      <w:proofErr w:type="spellEnd"/>
      <w:r w:rsidRPr="00661988">
        <w:rPr>
          <w:rFonts w:ascii="Times New Roman" w:hAnsi="Times New Roman" w:cs="Times New Roman"/>
        </w:rPr>
        <w:t xml:space="preserve"> изменяться в пределах от 1,16-10 до 1,53-10 кг/м</w:t>
      </w:r>
      <w:proofErr w:type="gramStart"/>
      <w:r w:rsidRPr="00661988">
        <w:rPr>
          <w:rFonts w:ascii="Times New Roman" w:hAnsi="Times New Roman" w:cs="Times New Roman"/>
        </w:rPr>
        <w:t xml:space="preserve"> .</w:t>
      </w:r>
      <w:proofErr w:type="gramEnd"/>
      <w:r w:rsidRPr="00661988">
        <w:rPr>
          <w:rFonts w:ascii="Times New Roman" w:hAnsi="Times New Roman" w:cs="Times New Roman"/>
        </w:rPr>
        <w:t xml:space="preserve"> Различия в плотности минералов используют для их разделения методами гравитационного обогащения.</w:t>
      </w:r>
    </w:p>
    <w:p w:rsidR="00F3644F" w:rsidRDefault="00661988" w:rsidP="008A1C07">
      <w:pPr>
        <w:widowControl/>
        <w:autoSpaceDE w:val="0"/>
        <w:autoSpaceDN w:val="0"/>
        <w:adjustRightInd w:val="0"/>
        <w:ind w:left="-142" w:firstLine="568"/>
        <w:rPr>
          <w:rFonts w:ascii="Times New Roman" w:hAnsi="Times New Roman" w:cs="Times New Roman"/>
        </w:rPr>
      </w:pPr>
      <w:r w:rsidRPr="00661988">
        <w:rPr>
          <w:rFonts w:ascii="Times New Roman" w:hAnsi="Times New Roman" w:cs="Times New Roman"/>
        </w:rPr>
        <w:t xml:space="preserve"> </w:t>
      </w:r>
      <w:r w:rsidRPr="008A1C07">
        <w:rPr>
          <w:rFonts w:ascii="Times New Roman" w:hAnsi="Times New Roman" w:cs="Times New Roman"/>
          <w:b/>
        </w:rPr>
        <w:t>Ядерно-физические свойства</w:t>
      </w:r>
      <w:r w:rsidRPr="00661988">
        <w:rPr>
          <w:rFonts w:ascii="Times New Roman" w:hAnsi="Times New Roman" w:cs="Times New Roman"/>
        </w:rPr>
        <w:t xml:space="preserve"> минералов проявляются при взаимодействии их с электромагнитным излучением (люминес</w:t>
      </w:r>
      <w:r w:rsidR="008A1C07" w:rsidRPr="008A1C07">
        <w:rPr>
          <w:rFonts w:ascii="Times New Roman" w:hAnsi="Times New Roman" w:cs="Times New Roman"/>
        </w:rPr>
        <w:t xml:space="preserve">ценция, фотоэффект, эффект Комптона, флюоресценция и др.). </w:t>
      </w:r>
    </w:p>
    <w:p w:rsidR="00F3644F" w:rsidRDefault="008A1C07" w:rsidP="008A1C07">
      <w:pPr>
        <w:widowControl/>
        <w:autoSpaceDE w:val="0"/>
        <w:autoSpaceDN w:val="0"/>
        <w:adjustRightInd w:val="0"/>
        <w:ind w:left="-142" w:firstLine="568"/>
        <w:rPr>
          <w:rFonts w:ascii="Times New Roman" w:hAnsi="Times New Roman" w:cs="Times New Roman"/>
        </w:rPr>
      </w:pPr>
      <w:r w:rsidRPr="008A1C07">
        <w:rPr>
          <w:rFonts w:ascii="Times New Roman" w:hAnsi="Times New Roman" w:cs="Times New Roman"/>
        </w:rPr>
        <w:t xml:space="preserve">Разделение минералов основано на различии в интенсивности испускания или ослабления ими излучений. </w:t>
      </w:r>
    </w:p>
    <w:p w:rsidR="00F3644F" w:rsidRDefault="008A1C07" w:rsidP="008A1C07">
      <w:pPr>
        <w:widowControl/>
        <w:autoSpaceDE w:val="0"/>
        <w:autoSpaceDN w:val="0"/>
        <w:adjustRightInd w:val="0"/>
        <w:ind w:left="-142" w:firstLine="568"/>
        <w:rPr>
          <w:rFonts w:ascii="Times New Roman" w:hAnsi="Times New Roman" w:cs="Times New Roman"/>
        </w:rPr>
      </w:pPr>
      <w:r w:rsidRPr="00F3644F">
        <w:rPr>
          <w:rFonts w:ascii="Times New Roman" w:hAnsi="Times New Roman" w:cs="Times New Roman"/>
          <w:b/>
        </w:rPr>
        <w:t>Магнитные свойства</w:t>
      </w:r>
      <w:r w:rsidRPr="008A1C07">
        <w:rPr>
          <w:rFonts w:ascii="Times New Roman" w:hAnsi="Times New Roman" w:cs="Times New Roman"/>
        </w:rPr>
        <w:t xml:space="preserve"> минералов возникают и проявляются в магнитном поле. Мерой оценки магнитных свойств минералов служит их магнитная проницаемость</w:t>
      </w:r>
      <w:r w:rsidR="00F3644F">
        <w:t xml:space="preserve"> </w:t>
      </w:r>
      <w:r w:rsidR="00F3644F" w:rsidRPr="00F3644F">
        <w:rPr>
          <w:rFonts w:ascii="Times New Roman" w:eastAsia="MS Mincho" w:hAnsi="Times New Roman" w:cs="Times New Roman"/>
          <w:sz w:val="28"/>
          <w:szCs w:val="28"/>
        </w:rPr>
        <w:t>µ</w:t>
      </w:r>
      <w:proofErr w:type="gramStart"/>
      <w:r w:rsidR="00F3644F">
        <w:rPr>
          <w:rFonts w:ascii="Times New Roman" w:hAnsi="Times New Roman" w:cs="Times New Roman"/>
          <w:vertAlign w:val="subscript"/>
        </w:rPr>
        <w:t>м</w:t>
      </w:r>
      <w:proofErr w:type="gramEnd"/>
      <w:r w:rsidRPr="008A1C07">
        <w:rPr>
          <w:rFonts w:ascii="Times New Roman" w:hAnsi="Times New Roman" w:cs="Times New Roman"/>
        </w:rPr>
        <w:t xml:space="preserve"> и связанная с ней магнитная восприимчивость, равная 1/|</w:t>
      </w:r>
      <w:r w:rsidR="00F3644F" w:rsidRPr="00F3644F">
        <w:rPr>
          <w:rFonts w:ascii="Times New Roman" w:eastAsia="MS Mincho" w:hAnsi="Times New Roman" w:cs="Times New Roman"/>
          <w:sz w:val="28"/>
          <w:szCs w:val="28"/>
        </w:rPr>
        <w:t xml:space="preserve"> µ</w:t>
      </w:r>
      <w:r w:rsidR="00F3644F">
        <w:rPr>
          <w:rFonts w:ascii="Times New Roman" w:hAnsi="Times New Roman" w:cs="Times New Roman"/>
          <w:vertAlign w:val="subscript"/>
        </w:rPr>
        <w:t>м</w:t>
      </w:r>
      <w:r w:rsidR="00F3644F" w:rsidRPr="008A1C07">
        <w:rPr>
          <w:rFonts w:ascii="Times New Roman" w:hAnsi="Times New Roman" w:cs="Times New Roman"/>
        </w:rPr>
        <w:t xml:space="preserve"> </w:t>
      </w:r>
      <w:r w:rsidRPr="008A1C07">
        <w:rPr>
          <w:rFonts w:ascii="Times New Roman" w:hAnsi="Times New Roman" w:cs="Times New Roman"/>
        </w:rPr>
        <w:t xml:space="preserve">Магнитные свойства определяются в основном химическим составом и отчасти структурой минералов. Повышенная магнитная восприимчивость свойственна минералам, в состав которых входят железо, никель, марганец, хром, ванадий, титан. </w:t>
      </w:r>
      <w:proofErr w:type="gramStart"/>
      <w:r w:rsidRPr="008A1C07">
        <w:rPr>
          <w:rFonts w:ascii="Times New Roman" w:hAnsi="Times New Roman" w:cs="Times New Roman"/>
        </w:rPr>
        <w:t>По магнитной восприимчивости и характеру зависимости магнитных свойств от напряженности внешнего магнитного поля минералы делятся на диамагнитные (|</w:t>
      </w:r>
      <w:r w:rsidR="00F3644F" w:rsidRPr="00F3644F">
        <w:rPr>
          <w:rFonts w:ascii="Times New Roman" w:eastAsia="MS Mincho" w:hAnsi="Times New Roman" w:cs="Times New Roman"/>
          <w:sz w:val="28"/>
          <w:szCs w:val="28"/>
        </w:rPr>
        <w:t>µ</w:t>
      </w:r>
      <w:r w:rsidR="00F3644F">
        <w:rPr>
          <w:rFonts w:ascii="Times New Roman" w:hAnsi="Times New Roman" w:cs="Times New Roman"/>
          <w:vertAlign w:val="subscript"/>
        </w:rPr>
        <w:t>м</w:t>
      </w:r>
      <w:r w:rsidR="00F3644F" w:rsidRPr="008A1C07">
        <w:rPr>
          <w:rFonts w:ascii="Times New Roman" w:hAnsi="Times New Roman" w:cs="Times New Roman"/>
        </w:rPr>
        <w:t xml:space="preserve"> </w:t>
      </w:r>
      <w:proofErr w:type="spellStart"/>
      <w:r w:rsidRPr="008A1C07">
        <w:rPr>
          <w:rFonts w:ascii="Times New Roman" w:hAnsi="Times New Roman" w:cs="Times New Roman"/>
        </w:rPr>
        <w:t>иамагнитным</w:t>
      </w:r>
      <w:proofErr w:type="spellEnd"/>
      <w:r w:rsidRPr="008A1C07">
        <w:rPr>
          <w:rFonts w:ascii="Times New Roman" w:hAnsi="Times New Roman" w:cs="Times New Roman"/>
        </w:rPr>
        <w:t>, а минеральные примеси в нем парамагнитные.</w:t>
      </w:r>
      <w:proofErr w:type="gramEnd"/>
      <w:r w:rsidRPr="008A1C07">
        <w:rPr>
          <w:rFonts w:ascii="Times New Roman" w:hAnsi="Times New Roman" w:cs="Times New Roman"/>
        </w:rPr>
        <w:t xml:space="preserve"> Различия в магнитных свойствах минералов используют для их разделения с помощью методов магнитного обогащения.</w:t>
      </w:r>
    </w:p>
    <w:p w:rsidR="00DF2BC4" w:rsidRDefault="008A1C07" w:rsidP="008A1C07">
      <w:pPr>
        <w:widowControl/>
        <w:autoSpaceDE w:val="0"/>
        <w:autoSpaceDN w:val="0"/>
        <w:adjustRightInd w:val="0"/>
        <w:ind w:left="-142" w:firstLine="568"/>
        <w:rPr>
          <w:rFonts w:ascii="Times New Roman" w:hAnsi="Times New Roman" w:cs="Times New Roman"/>
        </w:rPr>
      </w:pPr>
      <w:r w:rsidRPr="008A1C07">
        <w:rPr>
          <w:rFonts w:ascii="Times New Roman" w:hAnsi="Times New Roman" w:cs="Times New Roman"/>
        </w:rPr>
        <w:t xml:space="preserve"> </w:t>
      </w:r>
      <w:r w:rsidRPr="00F3644F">
        <w:rPr>
          <w:rFonts w:ascii="Times New Roman" w:hAnsi="Times New Roman" w:cs="Times New Roman"/>
          <w:b/>
        </w:rPr>
        <w:t xml:space="preserve">Электрические свойства </w:t>
      </w:r>
      <w:r w:rsidRPr="008A1C07">
        <w:rPr>
          <w:rFonts w:ascii="Times New Roman" w:hAnsi="Times New Roman" w:cs="Times New Roman"/>
        </w:rPr>
        <w:t xml:space="preserve">минералов определяются электропроводностью и диэлектрической проницаемостью. Мерой электропроводности служит удельное электросопротивление </w:t>
      </w:r>
      <w:proofErr w:type="gramStart"/>
      <w:r w:rsidRPr="008A1C07">
        <w:rPr>
          <w:rFonts w:ascii="Times New Roman" w:hAnsi="Times New Roman" w:cs="Times New Roman"/>
        </w:rPr>
        <w:t>р</w:t>
      </w:r>
      <w:proofErr w:type="gramEnd"/>
      <w:r w:rsidRPr="008A1C07">
        <w:rPr>
          <w:rFonts w:ascii="Times New Roman" w:hAnsi="Times New Roman" w:cs="Times New Roman"/>
        </w:rPr>
        <w:t xml:space="preserve"> и удельная электропроводность 1/р. По величине электропроводности и типу электронного строения все минералы подразделяются на проводники (р = </w:t>
      </w:r>
      <w:r w:rsidR="00DF2BC4">
        <w:rPr>
          <w:rFonts w:ascii="Times New Roman" w:hAnsi="Times New Roman" w:cs="Times New Roman"/>
        </w:rPr>
        <w:t xml:space="preserve">10 </w:t>
      </w:r>
      <w:r w:rsidR="00DF2BC4">
        <w:rPr>
          <w:rFonts w:ascii="Times New Roman" w:hAnsi="Times New Roman" w:cs="Times New Roman"/>
          <w:vertAlign w:val="superscript"/>
        </w:rPr>
        <w:t xml:space="preserve">-6 </w:t>
      </w:r>
      <w:r w:rsidR="00DF2BC4">
        <w:rPr>
          <w:rFonts w:ascii="Times New Roman" w:hAnsi="Times New Roman" w:cs="Times New Roman"/>
        </w:rPr>
        <w:t>-</w:t>
      </w:r>
      <w:r w:rsidRPr="008A1C07">
        <w:rPr>
          <w:rFonts w:ascii="Times New Roman" w:hAnsi="Times New Roman" w:cs="Times New Roman"/>
        </w:rPr>
        <w:t>1</w:t>
      </w:r>
      <w:r w:rsidR="00DF2BC4">
        <w:rPr>
          <w:rFonts w:ascii="Times New Roman" w:hAnsi="Times New Roman" w:cs="Times New Roman"/>
        </w:rPr>
        <w:t>0</w:t>
      </w:r>
      <w:r w:rsidR="00DF2BC4">
        <w:rPr>
          <w:rFonts w:ascii="Times New Roman" w:hAnsi="Times New Roman" w:cs="Times New Roman"/>
          <w:vertAlign w:val="superscript"/>
        </w:rPr>
        <w:t>-3</w:t>
      </w:r>
      <w:r w:rsidRPr="008A1C07">
        <w:rPr>
          <w:rFonts w:ascii="Times New Roman" w:hAnsi="Times New Roman" w:cs="Times New Roman"/>
        </w:rPr>
        <w:t xml:space="preserve"> Ом-м), полупроводники (р = </w:t>
      </w:r>
      <w:r w:rsidR="00DF2BC4">
        <w:rPr>
          <w:rFonts w:ascii="Times New Roman" w:hAnsi="Times New Roman" w:cs="Times New Roman"/>
        </w:rPr>
        <w:t xml:space="preserve">10 </w:t>
      </w:r>
      <w:r w:rsidR="00DF2BC4">
        <w:rPr>
          <w:rFonts w:ascii="Times New Roman" w:hAnsi="Times New Roman" w:cs="Times New Roman"/>
          <w:vertAlign w:val="superscript"/>
        </w:rPr>
        <w:t>-3</w:t>
      </w:r>
      <w:r w:rsidR="00DF2BC4">
        <w:rPr>
          <w:rFonts w:ascii="Times New Roman" w:hAnsi="Times New Roman" w:cs="Times New Roman"/>
        </w:rPr>
        <w:t>-</w:t>
      </w:r>
      <w:r w:rsidR="00DF2BC4" w:rsidRPr="008A1C07">
        <w:rPr>
          <w:rFonts w:ascii="Times New Roman" w:hAnsi="Times New Roman" w:cs="Times New Roman"/>
        </w:rPr>
        <w:t>1</w:t>
      </w:r>
      <w:r w:rsidR="00DF2BC4">
        <w:rPr>
          <w:rFonts w:ascii="Times New Roman" w:hAnsi="Times New Roman" w:cs="Times New Roman"/>
        </w:rPr>
        <w:t>0</w:t>
      </w:r>
      <w:r w:rsidR="00DF2BC4">
        <w:rPr>
          <w:rFonts w:ascii="Times New Roman" w:hAnsi="Times New Roman" w:cs="Times New Roman"/>
          <w:vertAlign w:val="superscript"/>
        </w:rPr>
        <w:t>10</w:t>
      </w:r>
      <w:r w:rsidR="00DF2BC4" w:rsidRPr="008A1C07">
        <w:rPr>
          <w:rFonts w:ascii="Times New Roman" w:hAnsi="Times New Roman" w:cs="Times New Roman"/>
        </w:rPr>
        <w:t xml:space="preserve"> </w:t>
      </w:r>
      <w:r w:rsidRPr="008A1C07">
        <w:rPr>
          <w:rFonts w:ascii="Times New Roman" w:hAnsi="Times New Roman" w:cs="Times New Roman"/>
        </w:rPr>
        <w:t xml:space="preserve">Ом-м) и диэлектрики (р = </w:t>
      </w:r>
      <w:r w:rsidR="00DF2BC4">
        <w:rPr>
          <w:rFonts w:ascii="Times New Roman" w:hAnsi="Times New Roman" w:cs="Times New Roman"/>
        </w:rPr>
        <w:t xml:space="preserve">10 </w:t>
      </w:r>
      <w:r w:rsidR="00DF2BC4">
        <w:rPr>
          <w:rFonts w:ascii="Times New Roman" w:hAnsi="Times New Roman" w:cs="Times New Roman"/>
          <w:vertAlign w:val="superscript"/>
        </w:rPr>
        <w:t>10</w:t>
      </w:r>
      <w:r w:rsidR="00DF2BC4">
        <w:rPr>
          <w:rFonts w:ascii="Times New Roman" w:hAnsi="Times New Roman" w:cs="Times New Roman"/>
        </w:rPr>
        <w:t>-</w:t>
      </w:r>
      <w:r w:rsidR="00DF2BC4" w:rsidRPr="008A1C07">
        <w:rPr>
          <w:rFonts w:ascii="Times New Roman" w:hAnsi="Times New Roman" w:cs="Times New Roman"/>
        </w:rPr>
        <w:t>1</w:t>
      </w:r>
      <w:r w:rsidR="00DF2BC4">
        <w:rPr>
          <w:rFonts w:ascii="Times New Roman" w:hAnsi="Times New Roman" w:cs="Times New Roman"/>
        </w:rPr>
        <w:t>0</w:t>
      </w:r>
      <w:r w:rsidR="00DF2BC4">
        <w:rPr>
          <w:rFonts w:ascii="Times New Roman" w:hAnsi="Times New Roman" w:cs="Times New Roman"/>
          <w:vertAlign w:val="superscript"/>
        </w:rPr>
        <w:t>17</w:t>
      </w:r>
      <w:r w:rsidR="00DF2BC4" w:rsidRPr="008A1C07">
        <w:rPr>
          <w:rFonts w:ascii="Times New Roman" w:hAnsi="Times New Roman" w:cs="Times New Roman"/>
        </w:rPr>
        <w:t xml:space="preserve"> </w:t>
      </w:r>
      <w:r w:rsidRPr="008A1C07">
        <w:rPr>
          <w:rFonts w:ascii="Times New Roman" w:hAnsi="Times New Roman" w:cs="Times New Roman"/>
        </w:rPr>
        <w:t xml:space="preserve">Ом-м). К минералам-полупроводникам относят большинство сульфидов, некоторые оксиды и ископаемые угли. К </w:t>
      </w:r>
      <w:proofErr w:type="spellStart"/>
      <w:r w:rsidRPr="008A1C07">
        <w:rPr>
          <w:rFonts w:ascii="Times New Roman" w:hAnsi="Times New Roman" w:cs="Times New Roman"/>
        </w:rPr>
        <w:t>минераламдиэлектрикам</w:t>
      </w:r>
      <w:proofErr w:type="spellEnd"/>
      <w:r w:rsidRPr="008A1C07">
        <w:rPr>
          <w:rFonts w:ascii="Times New Roman" w:hAnsi="Times New Roman" w:cs="Times New Roman"/>
        </w:rPr>
        <w:t xml:space="preserve"> относят минералы с типично ионной или ковалентной связью: </w:t>
      </w:r>
      <w:proofErr w:type="spellStart"/>
      <w:r w:rsidRPr="008A1C07">
        <w:rPr>
          <w:rFonts w:ascii="Times New Roman" w:hAnsi="Times New Roman" w:cs="Times New Roman"/>
        </w:rPr>
        <w:t>галлоиды</w:t>
      </w:r>
      <w:proofErr w:type="spellEnd"/>
      <w:r w:rsidRPr="008A1C07">
        <w:rPr>
          <w:rFonts w:ascii="Times New Roman" w:hAnsi="Times New Roman" w:cs="Times New Roman"/>
        </w:rPr>
        <w:t xml:space="preserve">, силикаты, некоторые соли кислородных кислот. </w:t>
      </w:r>
    </w:p>
    <w:p w:rsidR="00661988" w:rsidRDefault="008A1C07" w:rsidP="008A1C07">
      <w:pPr>
        <w:widowControl/>
        <w:autoSpaceDE w:val="0"/>
        <w:autoSpaceDN w:val="0"/>
        <w:adjustRightInd w:val="0"/>
        <w:ind w:left="-142" w:firstLine="568"/>
        <w:rPr>
          <w:rFonts w:ascii="Times New Roman" w:hAnsi="Times New Roman" w:cs="Times New Roman"/>
        </w:rPr>
      </w:pPr>
      <w:r w:rsidRPr="00DF2BC4">
        <w:rPr>
          <w:rFonts w:ascii="Times New Roman" w:hAnsi="Times New Roman" w:cs="Times New Roman"/>
          <w:b/>
        </w:rPr>
        <w:t>Диэлектрическая проницаемость</w:t>
      </w:r>
      <w:r w:rsidRPr="008A1C07">
        <w:rPr>
          <w:rFonts w:ascii="Times New Roman" w:hAnsi="Times New Roman" w:cs="Times New Roman"/>
        </w:rPr>
        <w:t xml:space="preserve"> е</w:t>
      </w:r>
      <w:r w:rsidR="00DF2BC4">
        <w:rPr>
          <w:rFonts w:ascii="Times New Roman" w:hAnsi="Times New Roman" w:cs="Times New Roman"/>
        </w:rPr>
        <w:t xml:space="preserve"> </w:t>
      </w:r>
      <w:proofErr w:type="gramStart"/>
      <w:r w:rsidRPr="00DF2BC4">
        <w:rPr>
          <w:rFonts w:ascii="Times New Roman" w:hAnsi="Times New Roman" w:cs="Times New Roman"/>
          <w:vertAlign w:val="subscript"/>
        </w:rPr>
        <w:t>м</w:t>
      </w:r>
      <w:proofErr w:type="gramEnd"/>
      <w:r w:rsidRPr="008A1C07">
        <w:rPr>
          <w:rFonts w:ascii="Times New Roman" w:hAnsi="Times New Roman" w:cs="Times New Roman"/>
        </w:rPr>
        <w:t xml:space="preserve"> большинства силикатов (кварц, слюда) составляет 4—5, у солей кислородных кислот (кальцит, апатит) — 6—8, у некоторых оксидов — до 80 и более (у</w:t>
      </w:r>
      <w:r w:rsidR="00DF2BC4">
        <w:rPr>
          <w:rFonts w:ascii="Times New Roman" w:hAnsi="Times New Roman" w:cs="Times New Roman"/>
        </w:rPr>
        <w:t xml:space="preserve"> </w:t>
      </w:r>
      <w:r w:rsidRPr="008A1C07">
        <w:rPr>
          <w:rFonts w:ascii="Times New Roman" w:hAnsi="Times New Roman" w:cs="Times New Roman"/>
        </w:rPr>
        <w:t>рутила—150).</w:t>
      </w:r>
    </w:p>
    <w:p w:rsidR="00DF2BC4" w:rsidRDefault="00DF2BC4" w:rsidP="008A1C07">
      <w:pPr>
        <w:widowControl/>
        <w:autoSpaceDE w:val="0"/>
        <w:autoSpaceDN w:val="0"/>
        <w:adjustRightInd w:val="0"/>
        <w:ind w:left="-142" w:firstLine="568"/>
        <w:rPr>
          <w:rFonts w:ascii="Times New Roman" w:hAnsi="Times New Roman" w:cs="Times New Roman"/>
        </w:rPr>
      </w:pPr>
      <w:r w:rsidRPr="00DF2BC4">
        <w:rPr>
          <w:rFonts w:ascii="Times New Roman" w:hAnsi="Times New Roman" w:cs="Times New Roman"/>
        </w:rPr>
        <w:t xml:space="preserve">Различия в электрических свойствах минералов используют для их разделения с помощью методов электрического обогащения. </w:t>
      </w:r>
    </w:p>
    <w:p w:rsidR="00DF2BC4" w:rsidRDefault="00DF2BC4" w:rsidP="008A1C07">
      <w:pPr>
        <w:widowControl/>
        <w:autoSpaceDE w:val="0"/>
        <w:autoSpaceDN w:val="0"/>
        <w:adjustRightInd w:val="0"/>
        <w:ind w:left="-142" w:firstLine="568"/>
        <w:rPr>
          <w:rFonts w:ascii="Times New Roman" w:hAnsi="Times New Roman" w:cs="Times New Roman"/>
        </w:rPr>
      </w:pPr>
      <w:r w:rsidRPr="00DF2BC4">
        <w:rPr>
          <w:rFonts w:ascii="Times New Roman" w:hAnsi="Times New Roman" w:cs="Times New Roman"/>
          <w:b/>
        </w:rPr>
        <w:t>Смачивание</w:t>
      </w:r>
      <w:r w:rsidRPr="00DF2BC4">
        <w:rPr>
          <w:rFonts w:ascii="Times New Roman" w:hAnsi="Times New Roman" w:cs="Times New Roman"/>
        </w:rPr>
        <w:t xml:space="preserve"> — проявление межмолекулярного взаимодействия на границе соприкосновения грех фаз — твердого тела, жидкости и газа, выражающееся в растекании жидкости по поверхности твердого тела. Мерой </w:t>
      </w:r>
      <w:proofErr w:type="spellStart"/>
      <w:r w:rsidRPr="00DF2BC4">
        <w:rPr>
          <w:rFonts w:ascii="Times New Roman" w:hAnsi="Times New Roman" w:cs="Times New Roman"/>
        </w:rPr>
        <w:t>смачиваемости</w:t>
      </w:r>
      <w:proofErr w:type="spellEnd"/>
      <w:r w:rsidRPr="00DF2BC4">
        <w:rPr>
          <w:rFonts w:ascii="Times New Roman" w:hAnsi="Times New Roman" w:cs="Times New Roman"/>
        </w:rPr>
        <w:t xml:space="preserve"> служит величина краевого угла смачивания</w:t>
      </w:r>
      <w:r>
        <w:rPr>
          <w:rFonts w:ascii="Times New Roman" w:hAnsi="Times New Roman" w:cs="Times New Roman"/>
        </w:rPr>
        <w:t xml:space="preserve">. </w:t>
      </w:r>
      <w:r w:rsidRPr="00DF2BC4">
        <w:rPr>
          <w:rFonts w:ascii="Times New Roman" w:hAnsi="Times New Roman" w:cs="Times New Roman"/>
        </w:rPr>
        <w:t xml:space="preserve">В предельных случаях 0 = 0° — полное смачивание (гидрофильное тело), 0 = 180° — полное </w:t>
      </w:r>
      <w:proofErr w:type="spellStart"/>
      <w:r w:rsidRPr="00DF2BC4">
        <w:rPr>
          <w:rFonts w:ascii="Times New Roman" w:hAnsi="Times New Roman" w:cs="Times New Roman"/>
        </w:rPr>
        <w:t>несмачивание</w:t>
      </w:r>
      <w:proofErr w:type="spellEnd"/>
      <w:r w:rsidRPr="00DF2BC4">
        <w:rPr>
          <w:rFonts w:ascii="Times New Roman" w:hAnsi="Times New Roman" w:cs="Times New Roman"/>
        </w:rPr>
        <w:t xml:space="preserve"> (гидрофобное тело). Различия в </w:t>
      </w:r>
      <w:proofErr w:type="spellStart"/>
      <w:r w:rsidRPr="00DF2BC4">
        <w:rPr>
          <w:rFonts w:ascii="Times New Roman" w:hAnsi="Times New Roman" w:cs="Times New Roman"/>
        </w:rPr>
        <w:t>смачиваемости</w:t>
      </w:r>
      <w:proofErr w:type="spellEnd"/>
      <w:r w:rsidRPr="00DF2BC4">
        <w:rPr>
          <w:rFonts w:ascii="Times New Roman" w:hAnsi="Times New Roman" w:cs="Times New Roman"/>
        </w:rPr>
        <w:t xml:space="preserve"> поверхности тонкоизмельченных минеральных частиц используют для их разделения методами фл</w:t>
      </w:r>
      <w:r>
        <w:rPr>
          <w:rFonts w:ascii="Times New Roman" w:hAnsi="Times New Roman" w:cs="Times New Roman"/>
        </w:rPr>
        <w:t>отационного обогащения.</w:t>
      </w:r>
    </w:p>
    <w:p w:rsidR="00DF2BC4" w:rsidRDefault="00DF2BC4" w:rsidP="008A1C07">
      <w:pPr>
        <w:widowControl/>
        <w:autoSpaceDE w:val="0"/>
        <w:autoSpaceDN w:val="0"/>
        <w:adjustRightInd w:val="0"/>
        <w:ind w:left="-142" w:firstLine="568"/>
        <w:rPr>
          <w:rFonts w:ascii="Times New Roman" w:hAnsi="Times New Roman" w:cs="Times New Roman"/>
        </w:rPr>
      </w:pPr>
      <w:r w:rsidRPr="00DF2BC4">
        <w:rPr>
          <w:rFonts w:ascii="Times New Roman" w:hAnsi="Times New Roman" w:cs="Times New Roman"/>
          <w:b/>
        </w:rPr>
        <w:t>Растворимость минералов</w:t>
      </w:r>
      <w:r w:rsidRPr="00DF2BC4">
        <w:rPr>
          <w:rFonts w:ascii="Times New Roman" w:hAnsi="Times New Roman" w:cs="Times New Roman"/>
        </w:rPr>
        <w:t xml:space="preserve"> — способность минералов растворяться в неорганических и органических растворителях. Перевод твердой фазы в жидкое состояние может осуществляться растворением в результате диффузии и межмолекулярного взаимодействия или за счет химических реакций.</w:t>
      </w:r>
    </w:p>
    <w:p w:rsidR="00DF2BC4" w:rsidRPr="00DF2BC4" w:rsidRDefault="00DF2BC4" w:rsidP="00DF2BC4">
      <w:pPr>
        <w:widowControl/>
        <w:autoSpaceDE w:val="0"/>
        <w:autoSpaceDN w:val="0"/>
        <w:adjustRightInd w:val="0"/>
        <w:ind w:left="-142" w:firstLine="568"/>
        <w:rPr>
          <w:rFonts w:ascii="Times New Roman" w:hAnsi="Times New Roman" w:cs="Times New Roman"/>
        </w:rPr>
      </w:pPr>
      <w:r w:rsidRPr="00DF2BC4">
        <w:rPr>
          <w:rFonts w:ascii="Times New Roman" w:hAnsi="Times New Roman" w:cs="Times New Roman"/>
        </w:rPr>
        <w:t>Реальная растворимость твердых тел определяется эмпирически. Различия в растворимости минеральных компонентов используют в химических методах обогащения руд.</w:t>
      </w:r>
    </w:p>
    <w:p w:rsidR="000237A1" w:rsidRPr="00DF2BC4" w:rsidRDefault="000237A1" w:rsidP="0092067D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lang w:bidi="ar-SA"/>
        </w:rPr>
      </w:pPr>
    </w:p>
    <w:p w:rsidR="00587D63" w:rsidRPr="00DF2BC4" w:rsidRDefault="00587D63" w:rsidP="000237A1">
      <w:pPr>
        <w:pStyle w:val="Default"/>
        <w:ind w:left="426" w:hanging="426"/>
        <w:jc w:val="both"/>
        <w:rPr>
          <w:color w:val="auto"/>
        </w:rPr>
      </w:pPr>
    </w:p>
    <w:p w:rsidR="0054238E" w:rsidRPr="00DF2BC4" w:rsidRDefault="0054238E" w:rsidP="000237A1">
      <w:pPr>
        <w:pStyle w:val="Default"/>
        <w:ind w:left="426" w:hanging="426"/>
        <w:jc w:val="both"/>
        <w:rPr>
          <w:color w:val="auto"/>
        </w:rPr>
      </w:pPr>
    </w:p>
    <w:p w:rsidR="0054238E" w:rsidRPr="00DF2BC4" w:rsidRDefault="0054238E" w:rsidP="000237A1">
      <w:pPr>
        <w:pStyle w:val="Default"/>
        <w:ind w:left="426" w:hanging="426"/>
        <w:jc w:val="both"/>
        <w:rPr>
          <w:color w:val="auto"/>
        </w:rPr>
      </w:pPr>
    </w:p>
    <w:p w:rsidR="0054238E" w:rsidRPr="00DF2BC4" w:rsidRDefault="0054238E" w:rsidP="000237A1">
      <w:pPr>
        <w:pStyle w:val="Default"/>
        <w:ind w:left="426" w:hanging="426"/>
        <w:jc w:val="both"/>
        <w:rPr>
          <w:color w:val="auto"/>
        </w:rPr>
      </w:pPr>
    </w:p>
    <w:p w:rsidR="0054238E" w:rsidRPr="00DF2BC4" w:rsidRDefault="0054238E" w:rsidP="000237A1">
      <w:pPr>
        <w:pStyle w:val="Default"/>
        <w:ind w:left="426" w:hanging="426"/>
        <w:jc w:val="both"/>
        <w:rPr>
          <w:color w:val="auto"/>
        </w:rPr>
      </w:pPr>
    </w:p>
    <w:p w:rsidR="0054238E" w:rsidRPr="00DF2BC4" w:rsidRDefault="0054238E" w:rsidP="000237A1">
      <w:pPr>
        <w:pStyle w:val="Default"/>
        <w:ind w:left="426" w:hanging="426"/>
        <w:jc w:val="both"/>
        <w:rPr>
          <w:color w:val="auto"/>
        </w:rPr>
      </w:pPr>
    </w:p>
    <w:p w:rsidR="0054238E" w:rsidRPr="00DF2BC4" w:rsidRDefault="0054238E" w:rsidP="000237A1">
      <w:pPr>
        <w:pStyle w:val="Default"/>
        <w:ind w:left="426" w:hanging="426"/>
        <w:jc w:val="both"/>
        <w:rPr>
          <w:color w:val="auto"/>
        </w:rPr>
      </w:pPr>
    </w:p>
    <w:p w:rsidR="0054238E" w:rsidRPr="00DF2BC4" w:rsidRDefault="0054238E" w:rsidP="000237A1">
      <w:pPr>
        <w:pStyle w:val="Default"/>
        <w:ind w:left="426" w:hanging="426"/>
        <w:jc w:val="both"/>
        <w:rPr>
          <w:color w:val="auto"/>
        </w:rPr>
      </w:pPr>
    </w:p>
    <w:p w:rsidR="0054238E" w:rsidRPr="00DF2BC4" w:rsidRDefault="0054238E" w:rsidP="000237A1">
      <w:pPr>
        <w:pStyle w:val="Default"/>
        <w:ind w:left="426" w:hanging="426"/>
        <w:jc w:val="both"/>
        <w:rPr>
          <w:color w:val="auto"/>
        </w:rPr>
      </w:pPr>
    </w:p>
    <w:p w:rsidR="0054238E" w:rsidRPr="00DF2BC4" w:rsidRDefault="0054238E" w:rsidP="000237A1">
      <w:pPr>
        <w:pStyle w:val="Default"/>
        <w:ind w:left="426" w:hanging="426"/>
        <w:jc w:val="both"/>
        <w:rPr>
          <w:color w:val="auto"/>
        </w:rPr>
      </w:pPr>
    </w:p>
    <w:p w:rsidR="0054238E" w:rsidRPr="00DF2BC4" w:rsidRDefault="0054238E" w:rsidP="000237A1">
      <w:pPr>
        <w:pStyle w:val="Default"/>
        <w:ind w:left="426" w:hanging="426"/>
        <w:jc w:val="both"/>
        <w:rPr>
          <w:color w:val="auto"/>
        </w:rPr>
      </w:pPr>
    </w:p>
    <w:p w:rsidR="0054238E" w:rsidRPr="00DF2BC4" w:rsidRDefault="0054238E" w:rsidP="000237A1">
      <w:pPr>
        <w:pStyle w:val="Default"/>
        <w:ind w:left="426" w:hanging="426"/>
        <w:jc w:val="both"/>
        <w:rPr>
          <w:color w:val="auto"/>
        </w:rPr>
      </w:pPr>
    </w:p>
    <w:p w:rsidR="0054238E" w:rsidRPr="00DF2BC4" w:rsidRDefault="0054238E" w:rsidP="000237A1">
      <w:pPr>
        <w:pStyle w:val="Default"/>
        <w:ind w:left="426" w:hanging="426"/>
        <w:jc w:val="both"/>
        <w:rPr>
          <w:color w:val="auto"/>
        </w:rPr>
      </w:pPr>
    </w:p>
    <w:p w:rsidR="0054238E" w:rsidRPr="00DF2BC4" w:rsidRDefault="0054238E" w:rsidP="000237A1">
      <w:pPr>
        <w:pStyle w:val="Default"/>
        <w:ind w:left="426" w:hanging="426"/>
        <w:jc w:val="both"/>
        <w:rPr>
          <w:color w:val="auto"/>
        </w:rPr>
      </w:pPr>
    </w:p>
    <w:p w:rsidR="0054238E" w:rsidRPr="00DF2BC4" w:rsidRDefault="0054238E" w:rsidP="000237A1">
      <w:pPr>
        <w:pStyle w:val="Default"/>
        <w:ind w:left="426" w:hanging="426"/>
        <w:jc w:val="both"/>
        <w:rPr>
          <w:color w:val="auto"/>
        </w:rPr>
      </w:pPr>
    </w:p>
    <w:p w:rsidR="0054238E" w:rsidRPr="00DF2BC4" w:rsidRDefault="0054238E" w:rsidP="000237A1">
      <w:pPr>
        <w:pStyle w:val="Default"/>
        <w:ind w:left="426" w:hanging="426"/>
        <w:jc w:val="both"/>
        <w:rPr>
          <w:color w:val="auto"/>
        </w:rPr>
      </w:pPr>
    </w:p>
    <w:p w:rsidR="0054238E" w:rsidRPr="00DF2BC4" w:rsidRDefault="0054238E" w:rsidP="000237A1">
      <w:pPr>
        <w:pStyle w:val="Default"/>
        <w:ind w:left="426" w:hanging="426"/>
        <w:jc w:val="both"/>
        <w:rPr>
          <w:color w:val="auto"/>
        </w:rPr>
      </w:pPr>
    </w:p>
    <w:p w:rsidR="0054238E" w:rsidRPr="00DF2BC4" w:rsidRDefault="0054238E" w:rsidP="000237A1">
      <w:pPr>
        <w:pStyle w:val="Default"/>
        <w:ind w:left="426" w:hanging="426"/>
        <w:jc w:val="both"/>
        <w:rPr>
          <w:color w:val="auto"/>
        </w:rPr>
      </w:pPr>
    </w:p>
    <w:p w:rsidR="0054238E" w:rsidRPr="00DF2BC4" w:rsidRDefault="0054238E" w:rsidP="000237A1">
      <w:pPr>
        <w:pStyle w:val="Default"/>
        <w:ind w:left="426" w:hanging="426"/>
        <w:jc w:val="both"/>
        <w:rPr>
          <w:color w:val="auto"/>
        </w:rPr>
      </w:pPr>
    </w:p>
    <w:sectPr w:rsidR="0054238E" w:rsidRPr="00DF2BC4" w:rsidSect="000237A1">
      <w:pgSz w:w="11900" w:h="16840"/>
      <w:pgMar w:top="426" w:right="701" w:bottom="568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5D8" w:rsidRDefault="00D425D8">
      <w:r>
        <w:separator/>
      </w:r>
    </w:p>
  </w:endnote>
  <w:endnote w:type="continuationSeparator" w:id="0">
    <w:p w:rsidR="00D425D8" w:rsidRDefault="00D4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5D8" w:rsidRDefault="00D425D8"/>
  </w:footnote>
  <w:footnote w:type="continuationSeparator" w:id="0">
    <w:p w:rsidR="00D425D8" w:rsidRDefault="00D425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0A3"/>
    <w:multiLevelType w:val="hybridMultilevel"/>
    <w:tmpl w:val="8BB2D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52993"/>
    <w:multiLevelType w:val="multilevel"/>
    <w:tmpl w:val="499A1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575032"/>
    <w:multiLevelType w:val="hybridMultilevel"/>
    <w:tmpl w:val="82F44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36F44"/>
    <w:multiLevelType w:val="hybridMultilevel"/>
    <w:tmpl w:val="8F786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F2031"/>
    <w:multiLevelType w:val="hybridMultilevel"/>
    <w:tmpl w:val="638ECC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041196"/>
    <w:multiLevelType w:val="multilevel"/>
    <w:tmpl w:val="B2781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142B92"/>
    <w:multiLevelType w:val="hybridMultilevel"/>
    <w:tmpl w:val="00201168"/>
    <w:lvl w:ilvl="0" w:tplc="4210AA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917AB"/>
    <w:multiLevelType w:val="hybridMultilevel"/>
    <w:tmpl w:val="E73EC4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716EB"/>
    <w:multiLevelType w:val="multilevel"/>
    <w:tmpl w:val="DAC2EC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97"/>
    <w:rsid w:val="00004895"/>
    <w:rsid w:val="00011511"/>
    <w:rsid w:val="000237A1"/>
    <w:rsid w:val="00076B26"/>
    <w:rsid w:val="001A083F"/>
    <w:rsid w:val="001A1D96"/>
    <w:rsid w:val="002101A8"/>
    <w:rsid w:val="002710E7"/>
    <w:rsid w:val="003B1EDF"/>
    <w:rsid w:val="003C2582"/>
    <w:rsid w:val="003D0AC5"/>
    <w:rsid w:val="0046755B"/>
    <w:rsid w:val="00472D5F"/>
    <w:rsid w:val="00496B6F"/>
    <w:rsid w:val="004B63B2"/>
    <w:rsid w:val="0054238E"/>
    <w:rsid w:val="00587D63"/>
    <w:rsid w:val="00597F56"/>
    <w:rsid w:val="00602569"/>
    <w:rsid w:val="00607546"/>
    <w:rsid w:val="00661988"/>
    <w:rsid w:val="006C660B"/>
    <w:rsid w:val="006F2001"/>
    <w:rsid w:val="00736597"/>
    <w:rsid w:val="007435EB"/>
    <w:rsid w:val="007A215B"/>
    <w:rsid w:val="007D143F"/>
    <w:rsid w:val="007D4438"/>
    <w:rsid w:val="008323F3"/>
    <w:rsid w:val="00856A2E"/>
    <w:rsid w:val="00883E4C"/>
    <w:rsid w:val="008A1C07"/>
    <w:rsid w:val="008A5551"/>
    <w:rsid w:val="00901A22"/>
    <w:rsid w:val="0092067D"/>
    <w:rsid w:val="009538FB"/>
    <w:rsid w:val="009E1918"/>
    <w:rsid w:val="009F4F6F"/>
    <w:rsid w:val="00A10258"/>
    <w:rsid w:val="00A24436"/>
    <w:rsid w:val="00A4069B"/>
    <w:rsid w:val="00A779A6"/>
    <w:rsid w:val="00A829F5"/>
    <w:rsid w:val="00AC5DC3"/>
    <w:rsid w:val="00B11A5E"/>
    <w:rsid w:val="00B403A5"/>
    <w:rsid w:val="00B523A4"/>
    <w:rsid w:val="00B6379B"/>
    <w:rsid w:val="00C051B3"/>
    <w:rsid w:val="00C86969"/>
    <w:rsid w:val="00D33214"/>
    <w:rsid w:val="00D425D8"/>
    <w:rsid w:val="00D72ABC"/>
    <w:rsid w:val="00DD7170"/>
    <w:rsid w:val="00DF2BC4"/>
    <w:rsid w:val="00EB7D81"/>
    <w:rsid w:val="00EE7136"/>
    <w:rsid w:val="00EF426B"/>
    <w:rsid w:val="00F3644F"/>
    <w:rsid w:val="00F42CC8"/>
    <w:rsid w:val="00F721E3"/>
    <w:rsid w:val="00FD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both"/>
      <w:outlineLvl w:val="0"/>
    </w:pPr>
    <w:rPr>
      <w:rFonts w:ascii="Georgia" w:eastAsia="Georgia" w:hAnsi="Georgia" w:cs="Georgi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3105pt">
    <w:name w:val="Основной текст (3) + 10;5 pt;Не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7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680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pacing w:val="-10"/>
      <w:sz w:val="18"/>
      <w:szCs w:val="18"/>
    </w:rPr>
  </w:style>
  <w:style w:type="character" w:customStyle="1" w:styleId="2Georgia105pt90">
    <w:name w:val="Основной текст (2) + Georgia;10;5 pt;Масштаб 90%"/>
    <w:basedOn w:val="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90"/>
      <w:position w:val="0"/>
      <w:sz w:val="21"/>
      <w:szCs w:val="21"/>
      <w:u w:val="none"/>
      <w:lang w:val="ru-RU" w:eastAsia="ru-RU" w:bidi="ru-RU"/>
    </w:rPr>
  </w:style>
  <w:style w:type="paragraph" w:styleId="a4">
    <w:name w:val="header"/>
    <w:basedOn w:val="a"/>
    <w:link w:val="a5"/>
    <w:unhideWhenUsed/>
    <w:rsid w:val="00597F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97F56"/>
    <w:rPr>
      <w:color w:val="000000"/>
    </w:rPr>
  </w:style>
  <w:style w:type="paragraph" w:styleId="a6">
    <w:name w:val="footer"/>
    <w:basedOn w:val="a"/>
    <w:link w:val="a7"/>
    <w:uiPriority w:val="99"/>
    <w:unhideWhenUsed/>
    <w:rsid w:val="00597F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7F56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597F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7F56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6C660B"/>
    <w:pPr>
      <w:ind w:left="720"/>
      <w:contextualSpacing/>
    </w:pPr>
  </w:style>
  <w:style w:type="paragraph" w:customStyle="1" w:styleId="Default">
    <w:name w:val="Default"/>
    <w:rsid w:val="00B6379B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both"/>
      <w:outlineLvl w:val="0"/>
    </w:pPr>
    <w:rPr>
      <w:rFonts w:ascii="Georgia" w:eastAsia="Georgia" w:hAnsi="Georgia" w:cs="Georgi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3105pt">
    <w:name w:val="Основной текст (3) + 10;5 pt;Не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7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680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pacing w:val="-10"/>
      <w:sz w:val="18"/>
      <w:szCs w:val="18"/>
    </w:rPr>
  </w:style>
  <w:style w:type="character" w:customStyle="1" w:styleId="2Georgia105pt90">
    <w:name w:val="Основной текст (2) + Georgia;10;5 pt;Масштаб 90%"/>
    <w:basedOn w:val="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90"/>
      <w:position w:val="0"/>
      <w:sz w:val="21"/>
      <w:szCs w:val="21"/>
      <w:u w:val="none"/>
      <w:lang w:val="ru-RU" w:eastAsia="ru-RU" w:bidi="ru-RU"/>
    </w:rPr>
  </w:style>
  <w:style w:type="paragraph" w:styleId="a4">
    <w:name w:val="header"/>
    <w:basedOn w:val="a"/>
    <w:link w:val="a5"/>
    <w:unhideWhenUsed/>
    <w:rsid w:val="00597F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97F56"/>
    <w:rPr>
      <w:color w:val="000000"/>
    </w:rPr>
  </w:style>
  <w:style w:type="paragraph" w:styleId="a6">
    <w:name w:val="footer"/>
    <w:basedOn w:val="a"/>
    <w:link w:val="a7"/>
    <w:uiPriority w:val="99"/>
    <w:unhideWhenUsed/>
    <w:rsid w:val="00597F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7F56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597F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7F56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6C660B"/>
    <w:pPr>
      <w:ind w:left="720"/>
      <w:contextualSpacing/>
    </w:pPr>
  </w:style>
  <w:style w:type="paragraph" w:customStyle="1" w:styleId="Default">
    <w:name w:val="Default"/>
    <w:rsid w:val="00B6379B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eokniga.org/books/779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eokniga.org/books/7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12AB0-F13D-4543-9737-0540BC8F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2275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РХ ТФОМС</cp:lastModifiedBy>
  <cp:revision>21</cp:revision>
  <cp:lastPrinted>2015-02-23T16:57:00Z</cp:lastPrinted>
  <dcterms:created xsi:type="dcterms:W3CDTF">2015-02-03T16:40:00Z</dcterms:created>
  <dcterms:modified xsi:type="dcterms:W3CDTF">2026-02-11T13:25:00Z</dcterms:modified>
</cp:coreProperties>
</file>