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1F3FE64C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E95F70">
        <w:rPr>
          <w:sz w:val="28"/>
          <w:szCs w:val="28"/>
        </w:rPr>
        <w:t>27</w:t>
      </w:r>
      <w:r w:rsidR="000A71BB">
        <w:rPr>
          <w:sz w:val="28"/>
          <w:szCs w:val="28"/>
        </w:rPr>
        <w:t>.0</w:t>
      </w:r>
      <w:r w:rsidR="00E95F70">
        <w:rPr>
          <w:sz w:val="28"/>
          <w:szCs w:val="28"/>
        </w:rPr>
        <w:t>3</w:t>
      </w:r>
      <w:r w:rsidR="000A71BB">
        <w:rPr>
          <w:sz w:val="28"/>
          <w:szCs w:val="28"/>
        </w:rPr>
        <w:t>.2</w:t>
      </w:r>
      <w:r w:rsidR="00E95F70">
        <w:rPr>
          <w:sz w:val="28"/>
          <w:szCs w:val="28"/>
        </w:rPr>
        <w:t>6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360FA4">
        <w:rPr>
          <w:sz w:val="28"/>
          <w:szCs w:val="28"/>
        </w:rPr>
        <w:t>3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</w:t>
      </w:r>
      <w:r w:rsidR="00360FA4">
        <w:rPr>
          <w:sz w:val="28"/>
          <w:szCs w:val="28"/>
        </w:rPr>
        <w:t>3</w:t>
      </w:r>
      <w:r w:rsidR="007C2474">
        <w:rPr>
          <w:sz w:val="28"/>
          <w:szCs w:val="28"/>
        </w:rPr>
        <w:t>. Горные машины и комплексы .Ч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E95F70">
        <w:rPr>
          <w:sz w:val="28"/>
          <w:szCs w:val="28"/>
        </w:rPr>
        <w:t>42</w:t>
      </w:r>
      <w:r w:rsidR="00FB5B6B">
        <w:rPr>
          <w:sz w:val="28"/>
          <w:szCs w:val="28"/>
        </w:rPr>
        <w:t>. 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2765C9">
        <w:rPr>
          <w:sz w:val="28"/>
          <w:szCs w:val="28"/>
        </w:rPr>
        <w:t xml:space="preserve"> </w:t>
      </w:r>
      <w:r w:rsidR="00E95F70">
        <w:rPr>
          <w:sz w:val="28"/>
          <w:szCs w:val="28"/>
        </w:rPr>
        <w:t>Экскаватор 20/90</w:t>
      </w:r>
      <w:r w:rsidR="00F967D7">
        <w:rPr>
          <w:sz w:val="28"/>
          <w:szCs w:val="28"/>
        </w:rPr>
        <w:t>. Общее устройство конструкция узлов.</w:t>
      </w:r>
    </w:p>
    <w:p w14:paraId="68DF032F" w14:textId="29771B5A" w:rsidR="002765C9" w:rsidRDefault="00086988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r w:rsidR="00452409">
        <w:rPr>
          <w:sz w:val="28"/>
          <w:szCs w:val="28"/>
        </w:rPr>
        <w:t>:</w:t>
      </w:r>
      <w:r w:rsidR="00F967D7">
        <w:rPr>
          <w:sz w:val="28"/>
          <w:szCs w:val="28"/>
        </w:rPr>
        <w:t xml:space="preserve"> Яцких В.Г, ИМАС А.Д «Горные машины и комплексы»</w:t>
      </w:r>
    </w:p>
    <w:p w14:paraId="4E8A232D" w14:textId="77777777" w:rsidR="0036309D" w:rsidRDefault="002765C9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Рисунки вклеить.  </w:t>
      </w:r>
      <w:r w:rsidR="000A71BB">
        <w:rPr>
          <w:sz w:val="28"/>
          <w:szCs w:val="28"/>
        </w:rPr>
        <w:t>Учебник в библиотеке  и в</w:t>
      </w:r>
      <w:r>
        <w:rPr>
          <w:sz w:val="28"/>
          <w:szCs w:val="28"/>
        </w:rPr>
        <w:t xml:space="preserve"> </w:t>
      </w:r>
      <w:r w:rsidR="000A71BB">
        <w:rPr>
          <w:sz w:val="28"/>
          <w:szCs w:val="28"/>
        </w:rPr>
        <w:t xml:space="preserve">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58C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0FA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A0B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3B0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5F7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5B09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67D7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21</cp:revision>
  <dcterms:created xsi:type="dcterms:W3CDTF">2020-06-29T06:06:00Z</dcterms:created>
  <dcterms:modified xsi:type="dcterms:W3CDTF">2026-03-26T07:17:00Z</dcterms:modified>
</cp:coreProperties>
</file>