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C1796" w14:textId="7166A510" w:rsidR="00463BCE" w:rsidRDefault="00463BCE" w:rsidP="00463BCE">
      <w:pPr>
        <w:pStyle w:val="ad"/>
        <w:shd w:val="clear" w:color="auto" w:fill="FFFFFF"/>
        <w:jc w:val="both"/>
        <w:rPr>
          <w:b/>
          <w:color w:val="000000"/>
          <w:sz w:val="28"/>
          <w:szCs w:val="28"/>
        </w:rPr>
      </w:pPr>
      <w:r>
        <w:rPr>
          <w:b/>
          <w:color w:val="000000"/>
          <w:sz w:val="28"/>
          <w:szCs w:val="28"/>
        </w:rPr>
        <w:t>02.05.202</w:t>
      </w:r>
      <w:r>
        <w:rPr>
          <w:b/>
          <w:color w:val="000000"/>
          <w:sz w:val="28"/>
          <w:szCs w:val="28"/>
        </w:rPr>
        <w:t>6</w:t>
      </w:r>
      <w:r>
        <w:rPr>
          <w:b/>
          <w:color w:val="000000"/>
          <w:sz w:val="28"/>
          <w:szCs w:val="28"/>
        </w:rPr>
        <w:t xml:space="preserve"> 2-СЭЗ-2</w:t>
      </w:r>
      <w:r>
        <w:rPr>
          <w:b/>
          <w:color w:val="000000"/>
          <w:sz w:val="28"/>
          <w:szCs w:val="28"/>
        </w:rPr>
        <w:t>5</w:t>
      </w:r>
      <w:r>
        <w:rPr>
          <w:b/>
          <w:color w:val="000000"/>
          <w:sz w:val="28"/>
          <w:szCs w:val="28"/>
        </w:rPr>
        <w:t xml:space="preserve"> Физика Гаврилина О.О.</w:t>
      </w:r>
    </w:p>
    <w:p w14:paraId="1BADC8C6" w14:textId="5E53BE16" w:rsidR="00463BCE" w:rsidRPr="00463BCE" w:rsidRDefault="00463BCE" w:rsidP="00463BCE">
      <w:pPr>
        <w:pStyle w:val="ad"/>
        <w:shd w:val="clear" w:color="auto" w:fill="FFFFFF"/>
        <w:jc w:val="both"/>
        <w:rPr>
          <w:b/>
          <w:color w:val="FF0000"/>
          <w:sz w:val="28"/>
          <w:szCs w:val="28"/>
          <w:u w:val="single"/>
        </w:rPr>
      </w:pPr>
      <w:r w:rsidRPr="001D7AAC">
        <w:rPr>
          <w:b/>
          <w:color w:val="FF0000"/>
          <w:sz w:val="28"/>
          <w:szCs w:val="28"/>
          <w:u w:val="single"/>
        </w:rPr>
        <w:t>Оформить конспект (выписать основные понятия, определения, формулы)</w:t>
      </w:r>
    </w:p>
    <w:p w14:paraId="56A6891E" w14:textId="55B4FF2A" w:rsidR="00463BCE" w:rsidRPr="00386028" w:rsidRDefault="00463BCE" w:rsidP="00463BC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u w:val="single"/>
          <w:lang w:eastAsia="ru-RU"/>
        </w:rPr>
      </w:pPr>
      <w:r w:rsidRPr="00386028">
        <w:rPr>
          <w:rFonts w:ascii="Times New Roman" w:eastAsia="Times New Roman" w:hAnsi="Times New Roman" w:cs="Times New Roman"/>
          <w:b/>
          <w:bCs/>
          <w:kern w:val="36"/>
          <w:sz w:val="28"/>
          <w:szCs w:val="28"/>
          <w:u w:val="single"/>
          <w:lang w:eastAsia="ru-RU"/>
        </w:rPr>
        <w:t xml:space="preserve">Квантовая </w:t>
      </w:r>
      <w:r>
        <w:rPr>
          <w:rFonts w:ascii="Times New Roman" w:eastAsia="Times New Roman" w:hAnsi="Times New Roman" w:cs="Times New Roman"/>
          <w:b/>
          <w:bCs/>
          <w:kern w:val="36"/>
          <w:sz w:val="28"/>
          <w:szCs w:val="28"/>
          <w:u w:val="single"/>
          <w:lang w:eastAsia="ru-RU"/>
        </w:rPr>
        <w:t>гипотеза Планка</w:t>
      </w:r>
    </w:p>
    <w:p w14:paraId="4DE71DE3" w14:textId="77777777" w:rsidR="00463BCE" w:rsidRPr="001D7AAC"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7AAC">
        <w:rPr>
          <w:rFonts w:ascii="Times New Roman" w:eastAsia="Times New Roman" w:hAnsi="Times New Roman" w:cs="Times New Roman"/>
          <w:color w:val="000000"/>
          <w:sz w:val="24"/>
          <w:szCs w:val="24"/>
          <w:lang w:eastAsia="ru-RU"/>
        </w:rPr>
        <w:t>Величайшая революция в физике совпала с началом XX в. Попытки объяснить наблюдаемые на опытах закономерности распределения энергии в спектрах теплового излучения (электромагнитного излучения нагретого тела) оказались несостоятельными. Многократно проверенные законы электромагнетизма Максвелла неожиданно «забастовали», когда их попытались применить к проблеме излучения веществом коротких электромагнитных волн. И это было тем более удивительно, что эти законы превосходно описывали излучение радиоволн антенной и что в свое время само существование электромагнитных волн было предсказано на основе этих законов.</w:t>
      </w:r>
    </w:p>
    <w:p w14:paraId="36726D13" w14:textId="77777777" w:rsidR="00463BCE" w:rsidRPr="001D7AAC"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7AAC">
        <w:rPr>
          <w:rFonts w:ascii="Times New Roman" w:eastAsia="Times New Roman" w:hAnsi="Times New Roman" w:cs="Times New Roman"/>
          <w:color w:val="000000"/>
          <w:sz w:val="24"/>
          <w:szCs w:val="24"/>
          <w:lang w:eastAsia="ru-RU"/>
        </w:rPr>
        <w:t>Согласно теории Максвелла, колеблющиеся электрические заряды испускают электромагнитные волны. Тогда излучение нагретых тел может быть объяснено колебаниями электрических зарядов в молекулах вещества. При этом плотность излучаемой энергии должна увеличиваться с частотой. Однако опыт показывает, что при больших частотах плотность энергии становится малой, о чем свидетельствует характер спектра электромагнитного излучения.</w:t>
      </w:r>
    </w:p>
    <w:p w14:paraId="5ECF430C"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234AD">
        <w:rPr>
          <w:rFonts w:ascii="Times New Roman" w:eastAsia="Times New Roman" w:hAnsi="Times New Roman" w:cs="Times New Roman"/>
          <w:color w:val="000000"/>
          <w:sz w:val="28"/>
          <w:szCs w:val="28"/>
          <w:lang w:eastAsia="ru-RU"/>
        </w:rPr>
        <w:t xml:space="preserve">В поисках выхода из этого противоречия между теорией и опытом немецкий </w:t>
      </w:r>
      <w:r w:rsidRPr="00386028">
        <w:rPr>
          <w:rFonts w:ascii="Times New Roman" w:eastAsia="Times New Roman" w:hAnsi="Times New Roman" w:cs="Times New Roman"/>
          <w:b/>
          <w:color w:val="000000"/>
          <w:sz w:val="28"/>
          <w:szCs w:val="28"/>
          <w:lang w:eastAsia="ru-RU"/>
        </w:rPr>
        <w:t>физик Макс Планк предположил, что атомы испускают электромагнитную энергию не непрерывно, а отдельными порциями — </w:t>
      </w:r>
      <w:r w:rsidRPr="001D7AAC">
        <w:rPr>
          <w:rFonts w:ascii="Times New Roman" w:eastAsia="Times New Roman" w:hAnsi="Times New Roman" w:cs="Times New Roman"/>
          <w:b/>
          <w:bCs/>
          <w:sz w:val="28"/>
          <w:szCs w:val="28"/>
          <w:lang w:eastAsia="ru-RU"/>
        </w:rPr>
        <w:t>квантами</w:t>
      </w:r>
      <w:r w:rsidRPr="001D7AAC">
        <w:rPr>
          <w:rFonts w:ascii="Times New Roman" w:eastAsia="Times New Roman" w:hAnsi="Times New Roman" w:cs="Times New Roman"/>
          <w:b/>
          <w:sz w:val="28"/>
          <w:szCs w:val="28"/>
          <w:lang w:eastAsia="ru-RU"/>
        </w:rPr>
        <w:t>.</w:t>
      </w:r>
      <w:r w:rsidRPr="00386028">
        <w:rPr>
          <w:rFonts w:ascii="Times New Roman" w:eastAsia="Times New Roman" w:hAnsi="Times New Roman" w:cs="Times New Roman"/>
          <w:b/>
          <w:color w:val="000000"/>
          <w:sz w:val="28"/>
          <w:szCs w:val="28"/>
          <w:lang w:eastAsia="ru-RU"/>
        </w:rPr>
        <w:t xml:space="preserve"> Энергия Е каждой порции прямо пропорциональна частоте v излучения:</w:t>
      </w:r>
    </w:p>
    <w:p w14:paraId="504C18B2" w14:textId="77777777" w:rsidR="00463BCE" w:rsidRPr="00D234AD" w:rsidRDefault="00463BCE" w:rsidP="00463BC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noProof/>
          <w:color w:val="000000"/>
          <w:sz w:val="28"/>
          <w:szCs w:val="28"/>
          <w:lang w:eastAsia="ru-RU"/>
        </w:rPr>
        <w:drawing>
          <wp:inline distT="0" distB="0" distL="0" distR="0" wp14:anchorId="553A41D2" wp14:editId="36FBFF9D">
            <wp:extent cx="2076450" cy="660400"/>
            <wp:effectExtent l="0" t="0" r="0" b="6350"/>
            <wp:docPr id="25" name="Рисунок 25" descr="кван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вант"/>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6450" cy="660400"/>
                    </a:xfrm>
                    <a:prstGeom prst="rect">
                      <a:avLst/>
                    </a:prstGeom>
                    <a:noFill/>
                    <a:ln>
                      <a:noFill/>
                    </a:ln>
                  </pic:spPr>
                </pic:pic>
              </a:graphicData>
            </a:graphic>
          </wp:inline>
        </w:drawing>
      </w:r>
    </w:p>
    <w:p w14:paraId="125C4FBD" w14:textId="77777777" w:rsidR="00463BCE" w:rsidRPr="001D7AAC"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386028">
        <w:rPr>
          <w:rFonts w:ascii="Times New Roman" w:eastAsia="Times New Roman" w:hAnsi="Times New Roman" w:cs="Times New Roman"/>
          <w:b/>
          <w:color w:val="000000"/>
          <w:sz w:val="28"/>
          <w:szCs w:val="28"/>
          <w:lang w:eastAsia="ru-RU"/>
        </w:rPr>
        <w:t>Коэффициент пропорциональности h получил название </w:t>
      </w:r>
      <w:r w:rsidRPr="001D7AAC">
        <w:rPr>
          <w:rFonts w:ascii="Times New Roman" w:eastAsia="Times New Roman" w:hAnsi="Times New Roman" w:cs="Times New Roman"/>
          <w:b/>
          <w:bCs/>
          <w:sz w:val="28"/>
          <w:szCs w:val="28"/>
          <w:lang w:eastAsia="ru-RU"/>
        </w:rPr>
        <w:t>постоянной Планка</w:t>
      </w:r>
      <w:r w:rsidRPr="001D7AAC">
        <w:rPr>
          <w:rFonts w:ascii="Times New Roman" w:eastAsia="Times New Roman" w:hAnsi="Times New Roman" w:cs="Times New Roman"/>
          <w:b/>
          <w:sz w:val="28"/>
          <w:szCs w:val="28"/>
          <w:lang w:eastAsia="ru-RU"/>
        </w:rPr>
        <w:t>.</w:t>
      </w:r>
    </w:p>
    <w:p w14:paraId="7A6BCEC9" w14:textId="77777777" w:rsidR="00463BCE" w:rsidRPr="00D234AD"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color w:val="000000"/>
          <w:sz w:val="28"/>
          <w:szCs w:val="28"/>
          <w:lang w:eastAsia="ru-RU"/>
        </w:rPr>
        <w:t>Предположение Планка фактически означало, что законы классической физики совершенно неприменимы к явлениям микромира.</w:t>
      </w:r>
    </w:p>
    <w:p w14:paraId="14E90004"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234AD">
        <w:rPr>
          <w:rFonts w:ascii="Times New Roman" w:eastAsia="Times New Roman" w:hAnsi="Times New Roman" w:cs="Times New Roman"/>
          <w:color w:val="000000"/>
          <w:sz w:val="28"/>
          <w:szCs w:val="28"/>
          <w:lang w:eastAsia="ru-RU"/>
        </w:rPr>
        <w:t xml:space="preserve">Разработанная Планком теория теплового излучения превосходно согласовывалась с экспериментом. По известному из опыта распределению энергии по частотам было определено значение </w:t>
      </w:r>
      <w:r w:rsidRPr="00386028">
        <w:rPr>
          <w:rFonts w:ascii="Times New Roman" w:eastAsia="Times New Roman" w:hAnsi="Times New Roman" w:cs="Times New Roman"/>
          <w:b/>
          <w:color w:val="000000"/>
          <w:sz w:val="28"/>
          <w:szCs w:val="28"/>
          <w:lang w:eastAsia="ru-RU"/>
        </w:rPr>
        <w:t>постоянной Планка. Оно оказалось очень малым:</w:t>
      </w:r>
    </w:p>
    <w:p w14:paraId="49B24AD5" w14:textId="77777777" w:rsidR="00463BCE" w:rsidRPr="00386028" w:rsidRDefault="00463BCE" w:rsidP="00463BCE">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h = 6,63 • 10</w:t>
      </w:r>
      <w:r w:rsidRPr="00386028">
        <w:rPr>
          <w:rFonts w:ascii="Times New Roman" w:eastAsia="Times New Roman" w:hAnsi="Times New Roman" w:cs="Times New Roman"/>
          <w:b/>
          <w:color w:val="000000"/>
          <w:sz w:val="28"/>
          <w:szCs w:val="28"/>
          <w:vertAlign w:val="superscript"/>
          <w:lang w:eastAsia="ru-RU"/>
        </w:rPr>
        <w:t>-34</w:t>
      </w:r>
      <w:r w:rsidRPr="00386028">
        <w:rPr>
          <w:rFonts w:ascii="Times New Roman" w:eastAsia="Times New Roman" w:hAnsi="Times New Roman" w:cs="Times New Roman"/>
          <w:b/>
          <w:color w:val="000000"/>
          <w:sz w:val="28"/>
          <w:szCs w:val="28"/>
          <w:lang w:eastAsia="ru-RU"/>
        </w:rPr>
        <w:t> Дж • с.</w:t>
      </w:r>
    </w:p>
    <w:p w14:paraId="57ED9BC1" w14:textId="77777777" w:rsidR="00463BCE" w:rsidRPr="0075452A" w:rsidRDefault="00463BCE" w:rsidP="00463BCE">
      <w:pPr>
        <w:jc w:val="both"/>
        <w:rPr>
          <w:rFonts w:ascii="Times New Roman" w:hAnsi="Times New Roman" w:cs="Times New Roman"/>
          <w:color w:val="000000"/>
          <w:sz w:val="28"/>
          <w:szCs w:val="28"/>
          <w:shd w:val="clear" w:color="auto" w:fill="FFFFFF"/>
        </w:rPr>
      </w:pPr>
      <w:r w:rsidRPr="0075452A">
        <w:rPr>
          <w:rFonts w:ascii="Times New Roman" w:hAnsi="Times New Roman" w:cs="Times New Roman"/>
          <w:color w:val="000000"/>
          <w:sz w:val="28"/>
          <w:szCs w:val="28"/>
          <w:shd w:val="clear" w:color="auto" w:fill="FFFFFF"/>
        </w:rPr>
        <w:t>После открытия Планка начала развиваться новая, самая современная и глубокая физическая теория — квантовая теория.</w:t>
      </w:r>
    </w:p>
    <w:p w14:paraId="517D14CD"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D234AD">
        <w:rPr>
          <w:rFonts w:ascii="Times New Roman" w:eastAsia="Times New Roman" w:hAnsi="Times New Roman" w:cs="Times New Roman"/>
          <w:color w:val="000000"/>
          <w:sz w:val="28"/>
          <w:szCs w:val="28"/>
          <w:lang w:eastAsia="ru-RU"/>
        </w:rPr>
        <w:lastRenderedPageBreak/>
        <w:t xml:space="preserve">В развитии представлений о природе света важный шаг был сделан при изучении одного замечательного </w:t>
      </w:r>
      <w:r w:rsidRPr="00386028">
        <w:rPr>
          <w:rFonts w:ascii="Times New Roman" w:eastAsia="Times New Roman" w:hAnsi="Times New Roman" w:cs="Times New Roman"/>
          <w:b/>
          <w:color w:val="000000"/>
          <w:sz w:val="28"/>
          <w:szCs w:val="28"/>
          <w:lang w:eastAsia="ru-RU"/>
        </w:rPr>
        <w:t>явления, открытого Г. Герцем и тщательно исследованного выдающимся русским физиком Александром Григорьевичем Столетовым. Явление это получило название фотоэффекта.</w:t>
      </w:r>
    </w:p>
    <w:p w14:paraId="4693E692"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Pr>
          <w:noProof/>
          <w:lang w:eastAsia="ru-RU"/>
        </w:rPr>
        <w:drawing>
          <wp:anchor distT="0" distB="0" distL="114300" distR="114300" simplePos="0" relativeHeight="251659264" behindDoc="1" locked="0" layoutInCell="1" allowOverlap="1" wp14:anchorId="7C89FA34" wp14:editId="5450AABB">
            <wp:simplePos x="0" y="0"/>
            <wp:positionH relativeFrom="column">
              <wp:posOffset>-133985</wp:posOffset>
            </wp:positionH>
            <wp:positionV relativeFrom="paragraph">
              <wp:posOffset>504190</wp:posOffset>
            </wp:positionV>
            <wp:extent cx="1737995" cy="1854200"/>
            <wp:effectExtent l="0" t="0" r="0" b="0"/>
            <wp:wrapTight wrapText="bothSides">
              <wp:wrapPolygon edited="0">
                <wp:start x="0" y="0"/>
                <wp:lineTo x="0" y="21304"/>
                <wp:lineTo x="21308" y="21304"/>
                <wp:lineTo x="21308" y="0"/>
                <wp:lineTo x="0" y="0"/>
              </wp:wrapPolygon>
            </wp:wrapTight>
            <wp:docPr id="1" name="Рисунок 1" descr="Законы фотоэфф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аконы фотоэффект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7995" cy="185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6028">
        <w:rPr>
          <w:rFonts w:ascii="Times New Roman" w:eastAsia="Times New Roman" w:hAnsi="Times New Roman" w:cs="Times New Roman"/>
          <w:b/>
          <w:bCs/>
          <w:sz w:val="28"/>
          <w:szCs w:val="28"/>
          <w:lang w:eastAsia="ru-RU"/>
        </w:rPr>
        <w:t>Фотоэффект</w:t>
      </w:r>
      <w:r w:rsidRPr="00386028">
        <w:rPr>
          <w:rFonts w:ascii="Times New Roman" w:eastAsia="Times New Roman" w:hAnsi="Times New Roman" w:cs="Times New Roman"/>
          <w:b/>
          <w:color w:val="000000"/>
          <w:sz w:val="28"/>
          <w:szCs w:val="28"/>
          <w:lang w:eastAsia="ru-RU"/>
        </w:rPr>
        <w:t> — это испускание электронов из вещества под действием падающего на него света.</w:t>
      </w:r>
    </w:p>
    <w:p w14:paraId="330150AC" w14:textId="77777777" w:rsidR="00463BCE" w:rsidRPr="001D7AAC" w:rsidRDefault="00463BCE" w:rsidP="00463BCE">
      <w:pPr>
        <w:jc w:val="both"/>
        <w:rPr>
          <w:rFonts w:ascii="Times New Roman" w:hAnsi="Times New Roman" w:cs="Times New Roman"/>
          <w:sz w:val="24"/>
          <w:szCs w:val="24"/>
          <w:shd w:val="clear" w:color="auto" w:fill="FFFFFF"/>
        </w:rPr>
      </w:pPr>
      <w:r w:rsidRPr="001D7AAC">
        <w:rPr>
          <w:rStyle w:val="ac"/>
          <w:rFonts w:ascii="Times New Roman" w:hAnsi="Times New Roman" w:cs="Times New Roman"/>
          <w:sz w:val="24"/>
          <w:szCs w:val="24"/>
          <w:shd w:val="clear" w:color="auto" w:fill="FFFFFF"/>
        </w:rPr>
        <w:t>Наблюдение фотоэффекта.</w:t>
      </w:r>
      <w:r w:rsidRPr="001D7AAC">
        <w:rPr>
          <w:rFonts w:ascii="Times New Roman" w:hAnsi="Times New Roman" w:cs="Times New Roman"/>
          <w:sz w:val="24"/>
          <w:szCs w:val="24"/>
          <w:shd w:val="clear" w:color="auto" w:fill="FFFFFF"/>
        </w:rPr>
        <w:t> </w:t>
      </w:r>
    </w:p>
    <w:p w14:paraId="5480A3F6" w14:textId="77777777" w:rsidR="00463BCE" w:rsidRPr="001D7AAC"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1D7AAC">
        <w:rPr>
          <w:rFonts w:ascii="Times New Roman" w:eastAsia="Times New Roman" w:hAnsi="Times New Roman" w:cs="Times New Roman"/>
          <w:color w:val="000000"/>
          <w:sz w:val="24"/>
          <w:szCs w:val="24"/>
          <w:lang w:eastAsia="ru-RU"/>
        </w:rPr>
        <w:t>В стеклянный баллон, из которого выкачан воздух, помещаются два электрода (рис. 11.2). Внутрь баллона на один из электродов поступает свет через кварцевое окошко, прозрачное не только для видимого света, но и для ультрафиолетового излучения. На электроды подается напряжение, которое можно менять с помощью потенциометра и измерять вольтметром. К освещаемому электроду присоединяется отрицательный полюс батареи. Под действием света этот электрод испускает электроны, которые при движении в электрическом поле образуют электрический ток. При малых напряжениях не все вырванные светом электроны достигают другого электрода. Если, не меняя интенсивности излучения, увеличивать разность потенциалов между электродами, то сила тока возрастает. При некотором напряжении она достигает максимального значения, после чего перестает увеличиваться (рис. 11.3). Максимальное значение силы тока I</w:t>
      </w:r>
      <w:r w:rsidRPr="001D7AAC">
        <w:rPr>
          <w:rFonts w:ascii="Times New Roman" w:eastAsia="Times New Roman" w:hAnsi="Times New Roman" w:cs="Times New Roman"/>
          <w:color w:val="000000"/>
          <w:sz w:val="24"/>
          <w:szCs w:val="24"/>
          <w:vertAlign w:val="subscript"/>
          <w:lang w:eastAsia="ru-RU"/>
        </w:rPr>
        <w:t>н</w:t>
      </w:r>
      <w:r w:rsidRPr="001D7AAC">
        <w:rPr>
          <w:rFonts w:ascii="Times New Roman" w:eastAsia="Times New Roman" w:hAnsi="Times New Roman" w:cs="Times New Roman"/>
          <w:color w:val="000000"/>
          <w:sz w:val="24"/>
          <w:szCs w:val="24"/>
          <w:lang w:eastAsia="ru-RU"/>
        </w:rPr>
        <w:t> называется током насыщения. Сила тока насыщения определяется числом электронов, испускаемых за 1 с освещаемым электродом.</w:t>
      </w:r>
    </w:p>
    <w:p w14:paraId="661EE729" w14:textId="77777777" w:rsidR="00463BCE" w:rsidRPr="00D234AD"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1D7AAC">
        <w:rPr>
          <w:rFonts w:ascii="Times New Roman" w:eastAsia="Times New Roman" w:hAnsi="Times New Roman" w:cs="Times New Roman"/>
          <w:color w:val="000000"/>
          <w:sz w:val="24"/>
          <w:szCs w:val="24"/>
          <w:lang w:eastAsia="ru-RU"/>
        </w:rPr>
        <w:t>Изменяя в этом опыте интенсивность излучения, удалось установить, что число электронов, вырываемых светом с поверхности металла за 1 с, прямо пропорционально поглощаемой за это время энергии световой волны</w:t>
      </w:r>
      <w:r w:rsidRPr="00D234AD">
        <w:rPr>
          <w:rFonts w:ascii="Times New Roman" w:eastAsia="Times New Roman" w:hAnsi="Times New Roman" w:cs="Times New Roman"/>
          <w:color w:val="000000"/>
          <w:sz w:val="28"/>
          <w:szCs w:val="28"/>
          <w:lang w:eastAsia="ru-RU"/>
        </w:rPr>
        <w:t>.</w:t>
      </w:r>
    </w:p>
    <w:p w14:paraId="4A970515" w14:textId="77777777" w:rsidR="00463BCE"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color w:val="000000"/>
          <w:sz w:val="28"/>
          <w:szCs w:val="28"/>
          <w:lang w:eastAsia="ru-RU"/>
        </w:rPr>
        <w:t>На основании результатов этого опыта можно сформулировать </w:t>
      </w:r>
    </w:p>
    <w:p w14:paraId="1EAAD3C4"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П</w:t>
      </w:r>
      <w:r w:rsidRPr="00386028">
        <w:rPr>
          <w:rFonts w:ascii="Times New Roman" w:eastAsia="Times New Roman" w:hAnsi="Times New Roman" w:cs="Times New Roman"/>
          <w:b/>
          <w:bCs/>
          <w:sz w:val="28"/>
          <w:szCs w:val="28"/>
          <w:lang w:eastAsia="ru-RU"/>
        </w:rPr>
        <w:t>ервый закон фотоэффекта: фототок насыщения прямо пропорционален падающему световому потоку Ф</w:t>
      </w:r>
      <w:r w:rsidRPr="00386028">
        <w:rPr>
          <w:rFonts w:ascii="Times New Roman" w:eastAsia="Times New Roman" w:hAnsi="Times New Roman" w:cs="Times New Roman"/>
          <w:b/>
          <w:sz w:val="28"/>
          <w:szCs w:val="28"/>
          <w:lang w:eastAsia="ru-RU"/>
        </w:rPr>
        <w:t>.</w:t>
      </w:r>
    </w:p>
    <w:p w14:paraId="1A8AD794"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sz w:val="28"/>
          <w:szCs w:val="28"/>
          <w:lang w:eastAsia="ru-RU"/>
        </w:rPr>
      </w:pPr>
      <w:r w:rsidRPr="00386028">
        <w:rPr>
          <w:rFonts w:ascii="Times New Roman" w:eastAsia="Times New Roman" w:hAnsi="Times New Roman" w:cs="Times New Roman"/>
          <w:b/>
          <w:bCs/>
          <w:sz w:val="28"/>
          <w:szCs w:val="28"/>
          <w:lang w:eastAsia="ru-RU"/>
        </w:rPr>
        <w:t>Второй закон фотоэффекта: максимальная кинетическая энергия фотоэлектронов линейно растет с частотой света и не зависит от его интенсивности.</w:t>
      </w:r>
    </w:p>
    <w:p w14:paraId="5B7D0648"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Если частота света меньше определенной для данного вещества минимальной частоты ν</w:t>
      </w:r>
      <w:r w:rsidRPr="00386028">
        <w:rPr>
          <w:rFonts w:ascii="Times New Roman" w:eastAsia="Times New Roman" w:hAnsi="Times New Roman" w:cs="Times New Roman"/>
          <w:b/>
          <w:color w:val="000000"/>
          <w:sz w:val="28"/>
          <w:szCs w:val="28"/>
          <w:vertAlign w:val="subscript"/>
          <w:lang w:eastAsia="ru-RU"/>
        </w:rPr>
        <w:t>min</w:t>
      </w:r>
      <w:r w:rsidRPr="00386028">
        <w:rPr>
          <w:rFonts w:ascii="Times New Roman" w:eastAsia="Times New Roman" w:hAnsi="Times New Roman" w:cs="Times New Roman"/>
          <w:b/>
          <w:color w:val="000000"/>
          <w:sz w:val="28"/>
          <w:szCs w:val="28"/>
          <w:lang w:eastAsia="ru-RU"/>
        </w:rPr>
        <w:t>, то фотоэффекта не происходит.</w:t>
      </w:r>
    </w:p>
    <w:p w14:paraId="6666D6DD" w14:textId="77777777" w:rsidR="00463BCE" w:rsidRPr="0075452A" w:rsidRDefault="00463BCE" w:rsidP="00463BCE">
      <w:pPr>
        <w:jc w:val="both"/>
        <w:rPr>
          <w:rFonts w:ascii="Times New Roman" w:hAnsi="Times New Roman" w:cs="Times New Roman"/>
          <w:color w:val="000000"/>
          <w:sz w:val="28"/>
          <w:szCs w:val="28"/>
          <w:shd w:val="clear" w:color="auto" w:fill="FFFFFF"/>
        </w:rPr>
      </w:pPr>
      <w:r w:rsidRPr="0075452A">
        <w:rPr>
          <w:rFonts w:ascii="Times New Roman" w:hAnsi="Times New Roman" w:cs="Times New Roman"/>
          <w:color w:val="000000"/>
          <w:sz w:val="28"/>
          <w:szCs w:val="28"/>
          <w:shd w:val="clear" w:color="auto" w:fill="FFFFFF"/>
        </w:rPr>
        <w:t>Все попытки объяснить явление фотоэффекта на основе законов электродинамики Максвелла, согласно которым свет — это электромагнитная волна, непрерывно распределенная в пространстве, оказались безрезультатными.</w:t>
      </w:r>
    </w:p>
    <w:p w14:paraId="124DCCE8" w14:textId="77777777" w:rsidR="00463BCE" w:rsidRPr="00386028" w:rsidRDefault="00463BCE" w:rsidP="00463BCE">
      <w:pPr>
        <w:jc w:val="both"/>
        <w:rPr>
          <w:rFonts w:ascii="Times New Roman" w:hAnsi="Times New Roman" w:cs="Times New Roman"/>
          <w:b/>
          <w:sz w:val="28"/>
          <w:szCs w:val="28"/>
          <w:shd w:val="clear" w:color="auto" w:fill="FFFFFF"/>
        </w:rPr>
      </w:pPr>
      <w:r w:rsidRPr="00386028">
        <w:rPr>
          <w:rFonts w:ascii="Times New Roman" w:hAnsi="Times New Roman" w:cs="Times New Roman"/>
          <w:b/>
          <w:color w:val="000000"/>
          <w:sz w:val="28"/>
          <w:szCs w:val="28"/>
          <w:shd w:val="clear" w:color="auto" w:fill="FFFFFF"/>
        </w:rPr>
        <w:lastRenderedPageBreak/>
        <w:t>Объяснение фотоэффекта было дано в 1905 г. Эйнштейном, развившим идеи Планка о прерывистом испускании света. В экспериментальных законах фотоэффекта Эйнштейн увидел убедительное доказательство того, </w:t>
      </w:r>
      <w:r w:rsidRPr="00386028">
        <w:rPr>
          <w:rFonts w:ascii="Times New Roman" w:hAnsi="Times New Roman" w:cs="Times New Roman"/>
          <w:b/>
          <w:i/>
          <w:iCs/>
          <w:sz w:val="28"/>
          <w:szCs w:val="28"/>
          <w:shd w:val="clear" w:color="auto" w:fill="FFFFFF"/>
        </w:rPr>
        <w:t>что свет имеет прерывистую структуру и поглощается отдельными порциями</w:t>
      </w:r>
      <w:r w:rsidRPr="00386028">
        <w:rPr>
          <w:rFonts w:ascii="Times New Roman" w:hAnsi="Times New Roman" w:cs="Times New Roman"/>
          <w:b/>
          <w:sz w:val="28"/>
          <w:szCs w:val="28"/>
          <w:shd w:val="clear" w:color="auto" w:fill="FFFFFF"/>
        </w:rPr>
        <w:t>.</w:t>
      </w:r>
    </w:p>
    <w:p w14:paraId="4DBA93FB"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Энергия порции света hν идет на совершение </w:t>
      </w:r>
      <w:r w:rsidRPr="00386028">
        <w:rPr>
          <w:rFonts w:ascii="Times New Roman" w:eastAsia="Times New Roman" w:hAnsi="Times New Roman" w:cs="Times New Roman"/>
          <w:b/>
          <w:iCs/>
          <w:sz w:val="28"/>
          <w:szCs w:val="28"/>
          <w:u w:val="single"/>
          <w:lang w:eastAsia="ru-RU"/>
        </w:rPr>
        <w:t>работы выхода А</w:t>
      </w:r>
      <w:r w:rsidRPr="00386028">
        <w:rPr>
          <w:rFonts w:ascii="Times New Roman" w:eastAsia="Times New Roman" w:hAnsi="Times New Roman" w:cs="Times New Roman"/>
          <w:b/>
          <w:sz w:val="28"/>
          <w:szCs w:val="28"/>
          <w:lang w:eastAsia="ru-RU"/>
        </w:rPr>
        <w:t> </w:t>
      </w:r>
      <w:r w:rsidRPr="00386028">
        <w:rPr>
          <w:rFonts w:ascii="Times New Roman" w:eastAsia="Times New Roman" w:hAnsi="Times New Roman" w:cs="Times New Roman"/>
          <w:b/>
          <w:color w:val="000000"/>
          <w:sz w:val="28"/>
          <w:szCs w:val="28"/>
          <w:lang w:eastAsia="ru-RU"/>
        </w:rPr>
        <w:t>и на сообщение электрону кинетической энергии.</w:t>
      </w:r>
    </w:p>
    <w:p w14:paraId="09CBEAC4" w14:textId="77777777" w:rsidR="00463BCE" w:rsidRPr="00D234AD"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color w:val="000000"/>
          <w:sz w:val="28"/>
          <w:szCs w:val="28"/>
          <w:lang w:eastAsia="ru-RU"/>
        </w:rPr>
        <w:t>Следовательно,</w:t>
      </w:r>
    </w:p>
    <w:p w14:paraId="6EFA07DD" w14:textId="77777777" w:rsidR="00463BCE" w:rsidRPr="00D234AD" w:rsidRDefault="00463BCE" w:rsidP="00463BC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noProof/>
          <w:color w:val="000000"/>
          <w:sz w:val="28"/>
          <w:szCs w:val="28"/>
          <w:lang w:eastAsia="ru-RU"/>
        </w:rPr>
        <w:drawing>
          <wp:inline distT="0" distB="0" distL="0" distR="0" wp14:anchorId="35B29BEE" wp14:editId="2014C4B1">
            <wp:extent cx="3619500" cy="584200"/>
            <wp:effectExtent l="0" t="0" r="0" b="6350"/>
            <wp:docPr id="26" name="Рисунок 26" descr="Энергия порции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Энергия порции света"/>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584200"/>
                    </a:xfrm>
                    <a:prstGeom prst="rect">
                      <a:avLst/>
                    </a:prstGeom>
                    <a:noFill/>
                    <a:ln>
                      <a:noFill/>
                    </a:ln>
                  </pic:spPr>
                </pic:pic>
              </a:graphicData>
            </a:graphic>
          </wp:inline>
        </w:drawing>
      </w:r>
    </w:p>
    <w:p w14:paraId="090C9F00" w14:textId="77777777" w:rsidR="00463BCE" w:rsidRPr="00D234AD"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386028">
        <w:rPr>
          <w:rFonts w:ascii="Times New Roman" w:eastAsia="Times New Roman" w:hAnsi="Times New Roman" w:cs="Times New Roman"/>
          <w:b/>
          <w:bCs/>
          <w:sz w:val="28"/>
          <w:szCs w:val="28"/>
          <w:u w:val="single"/>
          <w:lang w:eastAsia="ru-RU"/>
        </w:rPr>
        <w:t>Работа выхода</w:t>
      </w:r>
      <w:r w:rsidRPr="00386028">
        <w:rPr>
          <w:rFonts w:ascii="Times New Roman" w:eastAsia="Times New Roman" w:hAnsi="Times New Roman" w:cs="Times New Roman"/>
          <w:sz w:val="28"/>
          <w:szCs w:val="28"/>
          <w:lang w:eastAsia="ru-RU"/>
        </w:rPr>
        <w:t> </w:t>
      </w:r>
      <w:r w:rsidRPr="00D234AD">
        <w:rPr>
          <w:rFonts w:ascii="Times New Roman" w:eastAsia="Times New Roman" w:hAnsi="Times New Roman" w:cs="Times New Roman"/>
          <w:color w:val="000000"/>
          <w:sz w:val="28"/>
          <w:szCs w:val="28"/>
          <w:lang w:eastAsia="ru-RU"/>
        </w:rPr>
        <w:t xml:space="preserve">— </w:t>
      </w:r>
      <w:r w:rsidRPr="00386028">
        <w:rPr>
          <w:rFonts w:ascii="Times New Roman" w:eastAsia="Times New Roman" w:hAnsi="Times New Roman" w:cs="Times New Roman"/>
          <w:b/>
          <w:color w:val="000000"/>
          <w:sz w:val="28"/>
          <w:szCs w:val="28"/>
          <w:lang w:eastAsia="ru-RU"/>
        </w:rPr>
        <w:t xml:space="preserve">это минимальная энергия, которую надо сообщить электрону, чтобы он покинул металл. </w:t>
      </w:r>
    </w:p>
    <w:p w14:paraId="443C8443" w14:textId="77777777" w:rsidR="00463BCE" w:rsidRPr="00386028" w:rsidRDefault="00463BCE" w:rsidP="00463BCE">
      <w:pPr>
        <w:spacing w:after="0"/>
        <w:jc w:val="both"/>
        <w:rPr>
          <w:rFonts w:ascii="Times New Roman" w:hAnsi="Times New Roman" w:cs="Times New Roman"/>
          <w:b/>
          <w:color w:val="000000"/>
          <w:sz w:val="28"/>
          <w:szCs w:val="28"/>
          <w:shd w:val="clear" w:color="auto" w:fill="FFFFFF"/>
        </w:rPr>
      </w:pPr>
      <w:r w:rsidRPr="00386028">
        <w:rPr>
          <w:rFonts w:ascii="Times New Roman" w:hAnsi="Times New Roman" w:cs="Times New Roman"/>
          <w:b/>
          <w:color w:val="000000"/>
          <w:sz w:val="28"/>
          <w:szCs w:val="28"/>
          <w:shd w:val="clear" w:color="auto" w:fill="FFFFFF"/>
        </w:rPr>
        <w:t>Для каждого вещества фотоэффект наблюдается лишь в том случае, если частота v света больше некоторого минимального значения v</w:t>
      </w:r>
      <w:r w:rsidRPr="00386028">
        <w:rPr>
          <w:rFonts w:ascii="Times New Roman" w:hAnsi="Times New Roman" w:cs="Times New Roman"/>
          <w:b/>
          <w:color w:val="000000"/>
          <w:sz w:val="28"/>
          <w:szCs w:val="28"/>
          <w:shd w:val="clear" w:color="auto" w:fill="FFFFFF"/>
          <w:vertAlign w:val="subscript"/>
        </w:rPr>
        <w:t>min</w:t>
      </w:r>
      <w:r w:rsidRPr="00386028">
        <w:rPr>
          <w:rFonts w:ascii="Times New Roman" w:hAnsi="Times New Roman" w:cs="Times New Roman"/>
          <w:b/>
          <w:color w:val="000000"/>
          <w:sz w:val="28"/>
          <w:szCs w:val="28"/>
          <w:shd w:val="clear" w:color="auto" w:fill="FFFFFF"/>
        </w:rPr>
        <w:t>. </w:t>
      </w:r>
    </w:p>
    <w:p w14:paraId="60AAE032" w14:textId="77777777" w:rsidR="00463BCE" w:rsidRPr="00386028" w:rsidRDefault="00463BCE" w:rsidP="00463BCE">
      <w:pPr>
        <w:shd w:val="clear" w:color="auto" w:fill="FFFFFF"/>
        <w:spacing w:before="100" w:beforeAutospacing="1" w:after="0"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Следовательно, энергия кванта должна быть больше этой работы:</w:t>
      </w:r>
    </w:p>
    <w:p w14:paraId="1667C08C" w14:textId="77777777" w:rsidR="00463BCE" w:rsidRPr="00386028" w:rsidRDefault="00463BCE" w:rsidP="00463BCE">
      <w:pPr>
        <w:shd w:val="clear" w:color="auto" w:fill="FFFFFF"/>
        <w:spacing w:before="100" w:beforeAutospacing="1" w:after="0"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h</w:t>
      </w:r>
      <w:proofErr w:type="gramStart"/>
      <w:r w:rsidRPr="00386028">
        <w:rPr>
          <w:rFonts w:ascii="Times New Roman" w:eastAsia="Times New Roman" w:hAnsi="Times New Roman" w:cs="Times New Roman"/>
          <w:b/>
          <w:color w:val="000000"/>
          <w:sz w:val="28"/>
          <w:szCs w:val="28"/>
          <w:lang w:eastAsia="ru-RU"/>
        </w:rPr>
        <w:t>ν &gt;</w:t>
      </w:r>
      <w:proofErr w:type="gramEnd"/>
      <w:r w:rsidRPr="00386028">
        <w:rPr>
          <w:rFonts w:ascii="Times New Roman" w:eastAsia="Times New Roman" w:hAnsi="Times New Roman" w:cs="Times New Roman"/>
          <w:b/>
          <w:color w:val="000000"/>
          <w:sz w:val="28"/>
          <w:szCs w:val="28"/>
          <w:lang w:eastAsia="ru-RU"/>
        </w:rPr>
        <w:t xml:space="preserve"> А.</w:t>
      </w:r>
    </w:p>
    <w:p w14:paraId="2552814B" w14:textId="77777777" w:rsidR="00463BCE" w:rsidRPr="00386028" w:rsidRDefault="00463BCE" w:rsidP="00463BCE">
      <w:pPr>
        <w:shd w:val="clear" w:color="auto" w:fill="FFFFFF"/>
        <w:spacing w:before="100" w:beforeAutospacing="1" w:after="0"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Предельную частоту ν</w:t>
      </w:r>
      <w:r w:rsidRPr="00386028">
        <w:rPr>
          <w:rFonts w:ascii="Times New Roman" w:eastAsia="Times New Roman" w:hAnsi="Times New Roman" w:cs="Times New Roman"/>
          <w:b/>
          <w:color w:val="000000"/>
          <w:sz w:val="28"/>
          <w:szCs w:val="28"/>
          <w:vertAlign w:val="subscript"/>
          <w:lang w:eastAsia="ru-RU"/>
        </w:rPr>
        <w:t>min</w:t>
      </w:r>
      <w:r w:rsidRPr="00386028">
        <w:rPr>
          <w:rFonts w:ascii="Times New Roman" w:eastAsia="Times New Roman" w:hAnsi="Times New Roman" w:cs="Times New Roman"/>
          <w:b/>
          <w:color w:val="000000"/>
          <w:sz w:val="28"/>
          <w:szCs w:val="28"/>
          <w:lang w:eastAsia="ru-RU"/>
        </w:rPr>
        <w:t> и предельную длину волны λ</w:t>
      </w:r>
      <w:r w:rsidRPr="00386028">
        <w:rPr>
          <w:rFonts w:ascii="Times New Roman" w:eastAsia="Times New Roman" w:hAnsi="Times New Roman" w:cs="Times New Roman"/>
          <w:b/>
          <w:color w:val="000000"/>
          <w:sz w:val="28"/>
          <w:szCs w:val="28"/>
          <w:vertAlign w:val="subscript"/>
          <w:lang w:eastAsia="ru-RU"/>
        </w:rPr>
        <w:t>mах</w:t>
      </w:r>
      <w:r w:rsidRPr="00386028">
        <w:rPr>
          <w:rFonts w:ascii="Times New Roman" w:eastAsia="Times New Roman" w:hAnsi="Times New Roman" w:cs="Times New Roman"/>
          <w:b/>
          <w:color w:val="000000"/>
          <w:sz w:val="28"/>
          <w:szCs w:val="28"/>
          <w:lang w:eastAsia="ru-RU"/>
        </w:rPr>
        <w:t> называют </w:t>
      </w:r>
      <w:r w:rsidRPr="00386028">
        <w:rPr>
          <w:rFonts w:ascii="Times New Roman" w:eastAsia="Times New Roman" w:hAnsi="Times New Roman" w:cs="Times New Roman"/>
          <w:b/>
          <w:bCs/>
          <w:sz w:val="28"/>
          <w:szCs w:val="28"/>
          <w:u w:val="single"/>
          <w:lang w:eastAsia="ru-RU"/>
        </w:rPr>
        <w:t>красной границей фотоэффекта</w:t>
      </w:r>
      <w:r w:rsidRPr="00386028">
        <w:rPr>
          <w:rFonts w:ascii="Times New Roman" w:eastAsia="Times New Roman" w:hAnsi="Times New Roman" w:cs="Times New Roman"/>
          <w:b/>
          <w:sz w:val="28"/>
          <w:szCs w:val="28"/>
          <w:u w:val="single"/>
          <w:lang w:eastAsia="ru-RU"/>
        </w:rPr>
        <w:t>.</w:t>
      </w:r>
      <w:r w:rsidRPr="00386028">
        <w:rPr>
          <w:rFonts w:ascii="Times New Roman" w:eastAsia="Times New Roman" w:hAnsi="Times New Roman" w:cs="Times New Roman"/>
          <w:b/>
          <w:sz w:val="28"/>
          <w:szCs w:val="28"/>
          <w:lang w:eastAsia="ru-RU"/>
        </w:rPr>
        <w:t xml:space="preserve"> </w:t>
      </w:r>
      <w:r w:rsidRPr="00386028">
        <w:rPr>
          <w:rFonts w:ascii="Times New Roman" w:eastAsia="Times New Roman" w:hAnsi="Times New Roman" w:cs="Times New Roman"/>
          <w:b/>
          <w:color w:val="000000"/>
          <w:sz w:val="28"/>
          <w:szCs w:val="28"/>
          <w:lang w:eastAsia="ru-RU"/>
        </w:rPr>
        <w:t>Они выражаются так:</w:t>
      </w:r>
    </w:p>
    <w:p w14:paraId="6936EA31" w14:textId="77777777" w:rsidR="00463BCE" w:rsidRPr="00D234AD" w:rsidRDefault="00463BCE" w:rsidP="00463BCE">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234AD">
        <w:rPr>
          <w:rFonts w:ascii="Times New Roman" w:eastAsia="Times New Roman" w:hAnsi="Times New Roman" w:cs="Times New Roman"/>
          <w:noProof/>
          <w:color w:val="000000"/>
          <w:sz w:val="28"/>
          <w:szCs w:val="28"/>
          <w:lang w:eastAsia="ru-RU"/>
        </w:rPr>
        <w:drawing>
          <wp:inline distT="0" distB="0" distL="0" distR="0" wp14:anchorId="57CA7BDD" wp14:editId="0DFEA4A8">
            <wp:extent cx="3771900" cy="482600"/>
            <wp:effectExtent l="0" t="0" r="0" b="0"/>
            <wp:docPr id="27" name="Рисунок 27" descr="красной границей фотоэффек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расной границей фотоэффект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71900" cy="482600"/>
                    </a:xfrm>
                    <a:prstGeom prst="rect">
                      <a:avLst/>
                    </a:prstGeom>
                    <a:noFill/>
                    <a:ln>
                      <a:noFill/>
                    </a:ln>
                  </pic:spPr>
                </pic:pic>
              </a:graphicData>
            </a:graphic>
          </wp:inline>
        </w:drawing>
      </w:r>
    </w:p>
    <w:p w14:paraId="7AC352BB" w14:textId="77777777" w:rsidR="00463BCE" w:rsidRPr="00386028" w:rsidRDefault="00463BCE" w:rsidP="00463BCE">
      <w:pPr>
        <w:shd w:val="clear" w:color="auto" w:fill="FFFFFF"/>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386028">
        <w:rPr>
          <w:rFonts w:ascii="Times New Roman" w:eastAsia="Times New Roman" w:hAnsi="Times New Roman" w:cs="Times New Roman"/>
          <w:b/>
          <w:color w:val="000000"/>
          <w:sz w:val="28"/>
          <w:szCs w:val="28"/>
          <w:lang w:eastAsia="ru-RU"/>
        </w:rPr>
        <w:t>где λ</w:t>
      </w:r>
      <w:r w:rsidRPr="00386028">
        <w:rPr>
          <w:rFonts w:ascii="Times New Roman" w:eastAsia="Times New Roman" w:hAnsi="Times New Roman" w:cs="Times New Roman"/>
          <w:b/>
          <w:color w:val="000000"/>
          <w:sz w:val="28"/>
          <w:szCs w:val="28"/>
          <w:vertAlign w:val="subscript"/>
          <w:lang w:eastAsia="ru-RU"/>
        </w:rPr>
        <w:t>mах</w:t>
      </w:r>
      <w:r w:rsidRPr="00386028">
        <w:rPr>
          <w:rFonts w:ascii="Times New Roman" w:eastAsia="Times New Roman" w:hAnsi="Times New Roman" w:cs="Times New Roman"/>
          <w:b/>
          <w:color w:val="000000"/>
          <w:sz w:val="28"/>
          <w:szCs w:val="28"/>
          <w:lang w:eastAsia="ru-RU"/>
        </w:rPr>
        <w:t>(λ</w:t>
      </w:r>
      <w:r w:rsidRPr="00386028">
        <w:rPr>
          <w:rFonts w:ascii="Times New Roman" w:eastAsia="Times New Roman" w:hAnsi="Times New Roman" w:cs="Times New Roman"/>
          <w:b/>
          <w:color w:val="000000"/>
          <w:sz w:val="28"/>
          <w:szCs w:val="28"/>
          <w:vertAlign w:val="subscript"/>
          <w:lang w:eastAsia="ru-RU"/>
        </w:rPr>
        <w:t>кр</w:t>
      </w:r>
      <w:r w:rsidRPr="00386028">
        <w:rPr>
          <w:rFonts w:ascii="Times New Roman" w:eastAsia="Times New Roman" w:hAnsi="Times New Roman" w:cs="Times New Roman"/>
          <w:b/>
          <w:color w:val="000000"/>
          <w:sz w:val="28"/>
          <w:szCs w:val="28"/>
          <w:lang w:eastAsia="ru-RU"/>
        </w:rPr>
        <w:t>) — максимальная длина волны, при которой фотоэффект еще наблюдается. </w:t>
      </w:r>
    </w:p>
    <w:p w14:paraId="3249D695" w14:textId="77777777" w:rsidR="00463BCE" w:rsidRPr="00386028" w:rsidRDefault="00463BCE" w:rsidP="00463BCE">
      <w:pPr>
        <w:jc w:val="both"/>
        <w:rPr>
          <w:rStyle w:val="ac"/>
          <w:rFonts w:ascii="Times New Roman" w:hAnsi="Times New Roman" w:cs="Times New Roman"/>
          <w:sz w:val="28"/>
          <w:szCs w:val="28"/>
          <w:shd w:val="clear" w:color="auto" w:fill="FFFFFF"/>
        </w:rPr>
      </w:pPr>
      <w:r w:rsidRPr="00386028">
        <w:rPr>
          <w:rStyle w:val="ac"/>
          <w:rFonts w:ascii="Times New Roman" w:hAnsi="Times New Roman" w:cs="Times New Roman"/>
          <w:sz w:val="28"/>
          <w:szCs w:val="28"/>
          <w:shd w:val="clear" w:color="auto" w:fill="FFFFFF"/>
        </w:rPr>
        <w:t>Третий закон фотоэффекта: для каждого вещества существует максимальная длина волны, при которой фотоэффект еще наблюдается. При больших длинах волн фотоэффекта нет.</w:t>
      </w:r>
    </w:p>
    <w:p w14:paraId="55B9D557" w14:textId="77777777" w:rsidR="00463BCE" w:rsidRDefault="00463BCE" w:rsidP="00463BCE">
      <w:pPr>
        <w:shd w:val="clear" w:color="auto" w:fill="FFFFFF"/>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p>
    <w:p w14:paraId="4EDE6A06" w14:textId="77777777" w:rsidR="002E3579" w:rsidRDefault="002E3579"/>
    <w:sectPr w:rsidR="002E35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6F"/>
    <w:rsid w:val="002E3579"/>
    <w:rsid w:val="00463BCE"/>
    <w:rsid w:val="005B24F3"/>
    <w:rsid w:val="008D788D"/>
    <w:rsid w:val="00953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6D97"/>
  <w15:chartTrackingRefBased/>
  <w15:docId w15:val="{9FFC0D56-02E0-412A-9F54-82BB298B5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BCE"/>
    <w:pPr>
      <w:spacing w:after="200" w:line="276" w:lineRule="auto"/>
    </w:pPr>
  </w:style>
  <w:style w:type="paragraph" w:styleId="1">
    <w:name w:val="heading 1"/>
    <w:basedOn w:val="a"/>
    <w:next w:val="a"/>
    <w:link w:val="10"/>
    <w:uiPriority w:val="9"/>
    <w:qFormat/>
    <w:rsid w:val="0095306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95306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95306F"/>
    <w:pPr>
      <w:keepNext/>
      <w:keepLines/>
      <w:spacing w:before="160" w:after="80" w:line="259"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95306F"/>
    <w:pPr>
      <w:keepNext/>
      <w:keepLines/>
      <w:spacing w:before="80" w:after="40" w:line="259"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95306F"/>
    <w:pPr>
      <w:keepNext/>
      <w:keepLines/>
      <w:spacing w:before="80" w:after="40" w:line="259"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5306F"/>
    <w:pPr>
      <w:keepNext/>
      <w:keepLines/>
      <w:spacing w:before="40" w:after="0" w:line="259"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5306F"/>
    <w:pPr>
      <w:keepNext/>
      <w:keepLines/>
      <w:spacing w:before="40" w:after="0" w:line="259"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5306F"/>
    <w:pPr>
      <w:keepNext/>
      <w:keepLines/>
      <w:spacing w:after="0" w:line="259"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5306F"/>
    <w:pPr>
      <w:keepNext/>
      <w:keepLines/>
      <w:spacing w:after="0" w:line="259"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530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530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530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530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530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530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5306F"/>
    <w:rPr>
      <w:rFonts w:eastAsiaTheme="majorEastAsia" w:cstheme="majorBidi"/>
      <w:color w:val="595959" w:themeColor="text1" w:themeTint="A6"/>
    </w:rPr>
  </w:style>
  <w:style w:type="character" w:customStyle="1" w:styleId="80">
    <w:name w:val="Заголовок 8 Знак"/>
    <w:basedOn w:val="a0"/>
    <w:link w:val="8"/>
    <w:uiPriority w:val="9"/>
    <w:semiHidden/>
    <w:rsid w:val="009530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5306F"/>
    <w:rPr>
      <w:rFonts w:eastAsiaTheme="majorEastAsia" w:cstheme="majorBidi"/>
      <w:color w:val="272727" w:themeColor="text1" w:themeTint="D8"/>
    </w:rPr>
  </w:style>
  <w:style w:type="paragraph" w:styleId="a3">
    <w:name w:val="Title"/>
    <w:basedOn w:val="a"/>
    <w:next w:val="a"/>
    <w:link w:val="a4"/>
    <w:uiPriority w:val="10"/>
    <w:qFormat/>
    <w:rsid w:val="009530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530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306F"/>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530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5306F"/>
    <w:pPr>
      <w:spacing w:before="160" w:after="160" w:line="259" w:lineRule="auto"/>
      <w:jc w:val="center"/>
    </w:pPr>
    <w:rPr>
      <w:i/>
      <w:iCs/>
      <w:color w:val="404040" w:themeColor="text1" w:themeTint="BF"/>
    </w:rPr>
  </w:style>
  <w:style w:type="character" w:customStyle="1" w:styleId="22">
    <w:name w:val="Цитата 2 Знак"/>
    <w:basedOn w:val="a0"/>
    <w:link w:val="21"/>
    <w:uiPriority w:val="29"/>
    <w:rsid w:val="0095306F"/>
    <w:rPr>
      <w:i/>
      <w:iCs/>
      <w:color w:val="404040" w:themeColor="text1" w:themeTint="BF"/>
    </w:rPr>
  </w:style>
  <w:style w:type="paragraph" w:styleId="a7">
    <w:name w:val="List Paragraph"/>
    <w:basedOn w:val="a"/>
    <w:uiPriority w:val="34"/>
    <w:qFormat/>
    <w:rsid w:val="0095306F"/>
    <w:pPr>
      <w:spacing w:after="160" w:line="259" w:lineRule="auto"/>
      <w:ind w:left="720"/>
      <w:contextualSpacing/>
    </w:pPr>
  </w:style>
  <w:style w:type="character" w:styleId="a8">
    <w:name w:val="Intense Emphasis"/>
    <w:basedOn w:val="a0"/>
    <w:uiPriority w:val="21"/>
    <w:qFormat/>
    <w:rsid w:val="0095306F"/>
    <w:rPr>
      <w:i/>
      <w:iCs/>
      <w:color w:val="0F4761" w:themeColor="accent1" w:themeShade="BF"/>
    </w:rPr>
  </w:style>
  <w:style w:type="paragraph" w:styleId="a9">
    <w:name w:val="Intense Quote"/>
    <w:basedOn w:val="a"/>
    <w:next w:val="a"/>
    <w:link w:val="aa"/>
    <w:uiPriority w:val="30"/>
    <w:qFormat/>
    <w:rsid w:val="0095306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95306F"/>
    <w:rPr>
      <w:i/>
      <w:iCs/>
      <w:color w:val="0F4761" w:themeColor="accent1" w:themeShade="BF"/>
    </w:rPr>
  </w:style>
  <w:style w:type="character" w:styleId="ab">
    <w:name w:val="Intense Reference"/>
    <w:basedOn w:val="a0"/>
    <w:uiPriority w:val="32"/>
    <w:qFormat/>
    <w:rsid w:val="0095306F"/>
    <w:rPr>
      <w:b/>
      <w:bCs/>
      <w:smallCaps/>
      <w:color w:val="0F4761" w:themeColor="accent1" w:themeShade="BF"/>
      <w:spacing w:val="5"/>
    </w:rPr>
  </w:style>
  <w:style w:type="character" w:styleId="ac">
    <w:name w:val="Strong"/>
    <w:basedOn w:val="a0"/>
    <w:uiPriority w:val="22"/>
    <w:qFormat/>
    <w:rsid w:val="00463BCE"/>
    <w:rPr>
      <w:b/>
      <w:bCs/>
    </w:rPr>
  </w:style>
  <w:style w:type="paragraph" w:styleId="ad">
    <w:name w:val="Normal (Web)"/>
    <w:basedOn w:val="a"/>
    <w:uiPriority w:val="99"/>
    <w:unhideWhenUsed/>
    <w:rsid w:val="00463B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4477</Characters>
  <Application>Microsoft Office Word</Application>
  <DocSecurity>0</DocSecurity>
  <Lines>37</Lines>
  <Paragraphs>10</Paragraphs>
  <ScaleCrop>false</ScaleCrop>
  <Company/>
  <LinksUpToDate>false</LinksUpToDate>
  <CharactersWithSpaces>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dc:creator>
  <cp:keywords/>
  <dc:description/>
  <cp:lastModifiedBy>gavri</cp:lastModifiedBy>
  <cp:revision>2</cp:revision>
  <dcterms:created xsi:type="dcterms:W3CDTF">2026-04-30T10:03:00Z</dcterms:created>
  <dcterms:modified xsi:type="dcterms:W3CDTF">2026-04-30T10:04:00Z</dcterms:modified>
</cp:coreProperties>
</file>