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18F" w:rsidRDefault="000A718F" w:rsidP="000A718F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</w:pPr>
      <w:r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ОИС-26 литература 19.09.2026</w:t>
      </w:r>
    </w:p>
    <w:p w:rsidR="000A718F" w:rsidRDefault="000A718F" w:rsidP="000A718F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</w:pPr>
    </w:p>
    <w:p w:rsidR="000A718F" w:rsidRDefault="000A718F" w:rsidP="000A718F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</w:pPr>
    </w:p>
    <w:p w:rsidR="000A718F" w:rsidRPr="000A718F" w:rsidRDefault="003D5DAC" w:rsidP="000A71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D5D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Литературные </w:t>
      </w:r>
      <w:r w:rsidR="000A718F" w:rsidRPr="000A71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жанры</w:t>
      </w:r>
      <w:proofErr w:type="gramEnd"/>
      <w:r w:rsidR="000A718F" w:rsidRPr="000A71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0A718F" w:rsidRPr="000A718F" w:rsidRDefault="000A718F" w:rsidP="000A71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1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ЖАНР </w:t>
      </w:r>
      <w:r w:rsidRPr="000A7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 исторически сложившаяся группа произведений, объединенных общими признаками содержания и формы, к таким группам относятся романы, повести, поэмы, элегии, рассказы, фельетоны, комедии и т.д. В литературоведении нередко вводится понятие литературного вида, это более широкое понятие, чем жанр. В этом случае роман будет считаться видом художественной литературы, а жанрами - различные разновидности романа, например, приключенческий, детективный, психологический, роман-притча, роман-антиутопия и т.д.</w:t>
      </w:r>
    </w:p>
    <w:p w:rsidR="000A718F" w:rsidRPr="000A718F" w:rsidRDefault="000A718F" w:rsidP="000A71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A718F" w:rsidRPr="000A718F" w:rsidRDefault="000A718F" w:rsidP="000A71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1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Примеры </w:t>
      </w:r>
      <w:proofErr w:type="spellStart"/>
      <w:proofErr w:type="gramStart"/>
      <w:r w:rsidRPr="000A71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родо</w:t>
      </w:r>
      <w:proofErr w:type="spellEnd"/>
      <w:r w:rsidRPr="000A71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-видовых</w:t>
      </w:r>
      <w:proofErr w:type="gramEnd"/>
      <w:r w:rsidRPr="000A71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отношений в литературе:</w:t>
      </w:r>
    </w:p>
    <w:p w:rsidR="000A718F" w:rsidRPr="000A718F" w:rsidRDefault="000A718F" w:rsidP="000A718F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1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Род:</w:t>
      </w:r>
      <w:r w:rsidRPr="000A7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драматический; </w:t>
      </w:r>
      <w:r w:rsidRPr="000A71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вид:</w:t>
      </w:r>
      <w:r w:rsidRPr="000A7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комедия; </w:t>
      </w:r>
      <w:r w:rsidRPr="000A71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жанр:</w:t>
      </w:r>
      <w:r w:rsidRPr="000A7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комедия положений.</w:t>
      </w:r>
    </w:p>
    <w:p w:rsidR="000A718F" w:rsidRPr="000A718F" w:rsidRDefault="000A718F" w:rsidP="000A718F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1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Род</w:t>
      </w:r>
      <w:r w:rsidRPr="000A7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эпический; в</w:t>
      </w:r>
      <w:r w:rsidRPr="000A71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ид:</w:t>
      </w:r>
      <w:r w:rsidRPr="000A7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повесть; </w:t>
      </w:r>
      <w:r w:rsidRPr="000A71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жанр:</w:t>
      </w:r>
      <w:r w:rsidRPr="000A7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фантастическая повесть и т.д.</w:t>
      </w:r>
    </w:p>
    <w:p w:rsidR="000A718F" w:rsidRPr="000A718F" w:rsidRDefault="000A718F" w:rsidP="000A71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Жанры, будучи категориями </w:t>
      </w:r>
      <w:r w:rsidRPr="000A718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историческими, </w:t>
      </w:r>
      <w:r w:rsidRPr="000A7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появляются, развиваются и со временем "уходят" из "активного запаса" художников в зависимости от исторической эпохи: античные лирики не знали сонета; в наше время архаическим жанром стала родившаяся еще в древности и популярная в XVII-XVIII веках ода; романтизм XIX века вызвал к жизни детективную литературу и т.д.</w:t>
      </w:r>
    </w:p>
    <w:p w:rsidR="000A718F" w:rsidRPr="000A718F" w:rsidRDefault="000A718F" w:rsidP="000A71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71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литературные жанры</w:t>
      </w:r>
    </w:p>
    <w:tbl>
      <w:tblPr>
        <w:tblW w:w="95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2"/>
        <w:gridCol w:w="7723"/>
      </w:tblGrid>
      <w:tr w:rsidR="000A718F" w:rsidRPr="000A718F" w:rsidTr="000A718F">
        <w:tc>
          <w:tcPr>
            <w:tcW w:w="9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718F" w:rsidRPr="000A718F" w:rsidRDefault="000A718F" w:rsidP="000A7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Лирика</w:t>
            </w:r>
          </w:p>
          <w:p w:rsidR="000A718F" w:rsidRPr="000A718F" w:rsidRDefault="000A718F" w:rsidP="000A7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A718F" w:rsidRPr="000A718F" w:rsidTr="000A718F"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Ода</w:t>
            </w:r>
          </w:p>
        </w:tc>
        <w:tc>
          <w:tcPr>
            <w:tcW w:w="7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Стихотворение восторженного характера в честь какого-либо значительного лица или события.</w:t>
            </w:r>
          </w:p>
        </w:tc>
      </w:tr>
      <w:tr w:rsidR="000A718F" w:rsidRPr="000A718F" w:rsidTr="000A718F"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Стихотворение</w:t>
            </w:r>
          </w:p>
        </w:tc>
        <w:tc>
          <w:tcPr>
            <w:tcW w:w="7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Небольшое произведение, созданное по законам поэтической речи.</w:t>
            </w:r>
          </w:p>
          <w:p w:rsidR="000A718F" w:rsidRPr="000A718F" w:rsidRDefault="000A718F" w:rsidP="000A7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A718F" w:rsidRPr="000A718F" w:rsidTr="000A718F"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Элегия</w:t>
            </w:r>
          </w:p>
        </w:tc>
        <w:tc>
          <w:tcPr>
            <w:tcW w:w="7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Стихотворение - философское раздумье о жизни, любви, природе, течении времени.</w:t>
            </w:r>
          </w:p>
        </w:tc>
      </w:tr>
      <w:tr w:rsidR="000A718F" w:rsidRPr="000A718F" w:rsidTr="000A718F"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Песня</w:t>
            </w:r>
          </w:p>
        </w:tc>
        <w:tc>
          <w:tcPr>
            <w:tcW w:w="7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Стихотворение, предназначенное для пения.</w:t>
            </w:r>
          </w:p>
          <w:p w:rsidR="000A718F" w:rsidRPr="000A718F" w:rsidRDefault="000A718F" w:rsidP="000A7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A718F" w:rsidRPr="000A718F" w:rsidTr="000A718F"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Дума</w:t>
            </w:r>
          </w:p>
        </w:tc>
        <w:tc>
          <w:tcPr>
            <w:tcW w:w="7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718F" w:rsidRPr="000A718F" w:rsidRDefault="000A718F" w:rsidP="000A7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A718F" w:rsidRPr="000A718F" w:rsidTr="000A718F"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Послание</w:t>
            </w:r>
          </w:p>
        </w:tc>
        <w:tc>
          <w:tcPr>
            <w:tcW w:w="7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Лирическое произведение, написанное в виде обращения к какому- либо лицу или лицам.</w:t>
            </w:r>
          </w:p>
        </w:tc>
      </w:tr>
      <w:tr w:rsidR="000A718F" w:rsidRPr="000A718F" w:rsidTr="000A718F"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Эпиграмма</w:t>
            </w:r>
          </w:p>
        </w:tc>
        <w:tc>
          <w:tcPr>
            <w:tcW w:w="7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Краткое стихотворение, высмеивающее какое-либо лицо.</w:t>
            </w:r>
          </w:p>
          <w:p w:rsidR="000A718F" w:rsidRPr="000A718F" w:rsidRDefault="000A718F" w:rsidP="000A7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A718F" w:rsidRPr="000A718F" w:rsidTr="000A718F">
        <w:tc>
          <w:tcPr>
            <w:tcW w:w="9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718F" w:rsidRPr="000A718F" w:rsidRDefault="000A718F" w:rsidP="000A7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718F" w:rsidRPr="000A718F" w:rsidRDefault="000A718F" w:rsidP="000A7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718F" w:rsidRPr="000A718F" w:rsidRDefault="000A718F" w:rsidP="000A7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Эпос</w:t>
            </w:r>
          </w:p>
        </w:tc>
      </w:tr>
      <w:tr w:rsidR="000A718F" w:rsidRPr="000A718F" w:rsidTr="000A718F"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</w:t>
            </w:r>
          </w:p>
        </w:tc>
        <w:tc>
          <w:tcPr>
            <w:tcW w:w="7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Небольшое произведение, посвященное отдельному событию в жизни человека. В таком кратком эпизоде из жизни человека автор раскрывает существенные типические черты жизни.</w:t>
            </w:r>
          </w:p>
        </w:tc>
      </w:tr>
      <w:tr w:rsidR="000A718F" w:rsidRPr="000A718F" w:rsidTr="000A718F"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Очерк</w:t>
            </w:r>
          </w:p>
        </w:tc>
        <w:tc>
          <w:tcPr>
            <w:tcW w:w="7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Изображаются события, реально происходившие в жизни, участники которых существовали в действительности.</w:t>
            </w:r>
          </w:p>
        </w:tc>
      </w:tr>
      <w:tr w:rsidR="000A718F" w:rsidRPr="000A718F" w:rsidTr="000A718F"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Новелла</w:t>
            </w:r>
          </w:p>
        </w:tc>
        <w:tc>
          <w:tcPr>
            <w:tcW w:w="7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Отличается четкостью изображения событий, неожиданностью их развития и развязки.</w:t>
            </w:r>
          </w:p>
        </w:tc>
      </w:tr>
      <w:tr w:rsidR="000A718F" w:rsidRPr="000A718F" w:rsidTr="000A718F"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Повесть</w:t>
            </w:r>
          </w:p>
        </w:tc>
        <w:tc>
          <w:tcPr>
            <w:tcW w:w="7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повести изображается ряд событий, освещающих целый период жизни человека. В древнерусской литературе повестью называли всякое повествование о событиях исторической или частной жизни.</w:t>
            </w:r>
          </w:p>
        </w:tc>
      </w:tr>
      <w:tr w:rsidR="000A718F" w:rsidRPr="000A718F" w:rsidTr="000A718F"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</w:t>
            </w:r>
          </w:p>
        </w:tc>
        <w:tc>
          <w:tcPr>
            <w:tcW w:w="7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Отражает сложный жизненный процесс, большой круг жизненных явлений, показанных в развитии. В событиях, изображенных в романе, обычно принимают участие много действующих лиц, судьбы и интересы которых переплетаются.</w:t>
            </w:r>
          </w:p>
        </w:tc>
      </w:tr>
      <w:tr w:rsidR="000A718F" w:rsidRPr="000A718F" w:rsidTr="000A718F"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Роман-эпопея</w:t>
            </w:r>
          </w:p>
        </w:tc>
        <w:tc>
          <w:tcPr>
            <w:tcW w:w="7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Роман, освещающий особенно сложный и богатый жизненный материал, охватывающий целую эпоху.</w:t>
            </w:r>
          </w:p>
        </w:tc>
      </w:tr>
      <w:tr w:rsidR="000A718F" w:rsidRPr="000A718F" w:rsidTr="000A718F">
        <w:tc>
          <w:tcPr>
            <w:tcW w:w="9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718F" w:rsidRPr="000A718F" w:rsidRDefault="000A718F" w:rsidP="000A7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718F" w:rsidRPr="000A718F" w:rsidRDefault="000A718F" w:rsidP="000A7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Драма</w:t>
            </w:r>
          </w:p>
        </w:tc>
      </w:tr>
      <w:tr w:rsidR="000A718F" w:rsidRPr="000A718F" w:rsidTr="000A718F"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Трагедия</w:t>
            </w:r>
          </w:p>
        </w:tc>
        <w:tc>
          <w:tcPr>
            <w:tcW w:w="7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этом произведении характер героя раскрывается в безвыходном положении, в неравной, напряженной борьбе, обрекающей его на гибель.</w:t>
            </w:r>
          </w:p>
        </w:tc>
      </w:tr>
      <w:tr w:rsidR="000A718F" w:rsidRPr="000A718F" w:rsidTr="000A718F"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Драма</w:t>
            </w:r>
          </w:p>
        </w:tc>
        <w:tc>
          <w:tcPr>
            <w:tcW w:w="7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Всякое произведение, написанное в форме разговора действующих лиц, без авторской речи.</w:t>
            </w:r>
          </w:p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Произведение, которое изображает сложный и серьезный конфликт, напряженную борьбу между действующими лицами.</w:t>
            </w:r>
          </w:p>
        </w:tc>
      </w:tr>
      <w:tr w:rsidR="000A718F" w:rsidRPr="000A718F" w:rsidTr="000A718F"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Комедия</w:t>
            </w:r>
          </w:p>
        </w:tc>
        <w:tc>
          <w:tcPr>
            <w:tcW w:w="7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Произведение, в котором отражается смешное и несообразное в жизни, осмеивается какое-либо нездоровое общественное или бытовое явление, смешные черты человеческого характера.</w:t>
            </w:r>
          </w:p>
        </w:tc>
      </w:tr>
      <w:tr w:rsidR="000A718F" w:rsidRPr="000A718F" w:rsidTr="000A718F"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Мистерия</w:t>
            </w:r>
          </w:p>
        </w:tc>
        <w:tc>
          <w:tcPr>
            <w:tcW w:w="7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Средневековая драма, исполнявшаяся на латинском языке первоначально в католических церквях, а позже как народное зрелище. Ее содержанием являлись инсценировки какой-либо церковной легенды с интермедиями.</w:t>
            </w:r>
          </w:p>
        </w:tc>
      </w:tr>
      <w:tr w:rsidR="000A718F" w:rsidRPr="000A718F" w:rsidTr="000A718F"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Мелодрама</w:t>
            </w:r>
          </w:p>
        </w:tc>
        <w:tc>
          <w:tcPr>
            <w:tcW w:w="7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Драма, действующие лица которой резко делятся на добродетельных героев и отъявленных злодеев. Имеют необычную судьбу, наделены исключительными чувствами, попадают в неправдоподобные острые положения, которые заканчиваются благополучно. По законам жанра добродетельные герои после многих превратностей судьбы всегда одерживают победу.</w:t>
            </w:r>
          </w:p>
        </w:tc>
      </w:tr>
      <w:tr w:rsidR="000A718F" w:rsidRPr="000A718F" w:rsidTr="000A718F"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Фарс</w:t>
            </w:r>
          </w:p>
        </w:tc>
        <w:tc>
          <w:tcPr>
            <w:tcW w:w="7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Веселая комедия бытового содержания.</w:t>
            </w:r>
          </w:p>
          <w:p w:rsidR="000A718F" w:rsidRPr="000A718F" w:rsidRDefault="000A718F" w:rsidP="000A7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A718F" w:rsidRPr="000A718F" w:rsidTr="000A718F"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Водевиль</w:t>
            </w:r>
          </w:p>
        </w:tc>
        <w:tc>
          <w:tcPr>
            <w:tcW w:w="7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Небольшая шутливая театральная пьеса с куплетами и танцами, Одноактная веселая комедия.</w:t>
            </w:r>
          </w:p>
        </w:tc>
      </w:tr>
      <w:tr w:rsidR="000A718F" w:rsidRPr="000A718F" w:rsidTr="000A718F"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Трагикомедия</w:t>
            </w:r>
          </w:p>
        </w:tc>
        <w:tc>
          <w:tcPr>
            <w:tcW w:w="7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718F" w:rsidRPr="000A718F" w:rsidRDefault="000A718F" w:rsidP="000A718F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7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Совмещает в себе черты трагедии и комедии.</w:t>
            </w:r>
          </w:p>
        </w:tc>
      </w:tr>
    </w:tbl>
    <w:p w:rsidR="002C0F5B" w:rsidRDefault="003D5DAC">
      <w:pPr>
        <w:rPr>
          <w:rFonts w:ascii="Times New Roman" w:hAnsi="Times New Roman" w:cs="Times New Roman"/>
          <w:sz w:val="24"/>
          <w:szCs w:val="24"/>
        </w:rPr>
      </w:pPr>
    </w:p>
    <w:p w:rsidR="003D5DAC" w:rsidRPr="003D5DAC" w:rsidRDefault="003D5DA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Домашнее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задание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записать конспект, написать определение следующих литературных жанров с примерами произведений: </w:t>
      </w:r>
      <w:r w:rsidRPr="003D5DAC">
        <w:rPr>
          <w:rFonts w:ascii="Times New Roman" w:hAnsi="Times New Roman" w:cs="Times New Roman"/>
          <w:b/>
          <w:sz w:val="24"/>
          <w:szCs w:val="24"/>
        </w:rPr>
        <w:t>Роман,  роман-</w:t>
      </w:r>
      <w:proofErr w:type="spellStart"/>
      <w:r w:rsidRPr="003D5DAC">
        <w:rPr>
          <w:rFonts w:ascii="Times New Roman" w:hAnsi="Times New Roman" w:cs="Times New Roman"/>
          <w:b/>
          <w:sz w:val="24"/>
          <w:szCs w:val="24"/>
        </w:rPr>
        <w:t>эпопея,повесть</w:t>
      </w:r>
      <w:proofErr w:type="spellEnd"/>
      <w:r w:rsidRPr="003D5DAC">
        <w:rPr>
          <w:rFonts w:ascii="Times New Roman" w:hAnsi="Times New Roman" w:cs="Times New Roman"/>
          <w:b/>
          <w:sz w:val="24"/>
          <w:szCs w:val="24"/>
        </w:rPr>
        <w:t>, рассказ, поэма, стихотворение</w:t>
      </w:r>
      <w:bookmarkStart w:id="0" w:name="_GoBack"/>
      <w:bookmarkEnd w:id="0"/>
    </w:p>
    <w:sectPr w:rsidR="003D5DAC" w:rsidRPr="003D5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A75F9"/>
    <w:multiLevelType w:val="multilevel"/>
    <w:tmpl w:val="6A8A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18F"/>
    <w:rsid w:val="000A718F"/>
    <w:rsid w:val="00373FD3"/>
    <w:rsid w:val="003D5DAC"/>
    <w:rsid w:val="0064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18C3E"/>
  <w15:chartTrackingRefBased/>
  <w15:docId w15:val="{15475EBD-8F44-4334-B0FC-9695B1AFB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0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Боровкова НМ</dc:creator>
  <cp:keywords/>
  <dc:description/>
  <cp:lastModifiedBy>Боровкова НМ</cp:lastModifiedBy>
  <cp:revision>1</cp:revision>
  <dcterms:created xsi:type="dcterms:W3CDTF">2026-09-16T01:57:00Z</dcterms:created>
  <dcterms:modified xsi:type="dcterms:W3CDTF">2026-09-16T02:15:00Z</dcterms:modified>
</cp:coreProperties>
</file>