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2008A1" w14:textId="4C2F1479" w:rsidR="00860555" w:rsidRPr="00FC19E7" w:rsidRDefault="00860555" w:rsidP="0086055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FC19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Дистанционное задание группы 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5-25, 1-25</w:t>
      </w:r>
      <w:r w:rsidRPr="00FC19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.</w:t>
      </w:r>
    </w:p>
    <w:p w14:paraId="2BF7CD59" w14:textId="77777777" w:rsidR="00860555" w:rsidRPr="00FC19E7" w:rsidRDefault="00860555" w:rsidP="0086055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FC19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Задание: законспектировать лекцию, где помечено желтым цветом. Ответить на вопросы 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в</w:t>
      </w:r>
      <w:r w:rsidRPr="00FC19E7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тетраде. Проверю на очной паре.</w:t>
      </w:r>
    </w:p>
    <w:p w14:paraId="54AD6B74" w14:textId="77777777" w:rsidR="00860555" w:rsidRDefault="00860555" w:rsidP="008145F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highlight w:val="yellow"/>
          <w:lang w:eastAsia="ru-RU"/>
        </w:rPr>
      </w:pPr>
    </w:p>
    <w:p w14:paraId="4D2E88CD" w14:textId="77777777" w:rsidR="00860555" w:rsidRDefault="00860555" w:rsidP="008145F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highlight w:val="yellow"/>
          <w:lang w:eastAsia="ru-RU"/>
        </w:rPr>
      </w:pPr>
    </w:p>
    <w:p w14:paraId="24D1DF6B" w14:textId="1C0028EB" w:rsidR="008145F6" w:rsidRPr="008145F6" w:rsidRDefault="008145F6" w:rsidP="008145F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highlight w:val="yellow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highlight w:val="yellow"/>
          <w:lang w:eastAsia="ru-RU"/>
        </w:rPr>
        <w:t>ЛЕКЦИЯ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highlight w:val="yellow"/>
          <w:lang w:eastAsia="ru-RU"/>
        </w:rPr>
        <w:t>№3</w:t>
      </w:r>
    </w:p>
    <w:p w14:paraId="2274CB30" w14:textId="77777777" w:rsidR="008145F6" w:rsidRPr="008145F6" w:rsidRDefault="008145F6" w:rsidP="008145F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Тема: «Нормативно-правовое регулирование развития цифровых технологий в РФ»</w:t>
      </w:r>
    </w:p>
    <w:p w14:paraId="0EE55F83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49FD97B" w14:textId="40EA5E14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Тип занятия: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изучение нового материала</w:t>
      </w:r>
    </w:p>
    <w:p w14:paraId="23670074" w14:textId="5A14148B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сформировать у студентов систему знаний о нормативно-правовой базе, регулирующей развитие цифровых технологий в Российской Федерации; изучить ключевые федеральные законы и их значение для профессиональной деятельности.</w:t>
      </w:r>
    </w:p>
    <w:p w14:paraId="41892188" w14:textId="3A3E59E8" w:rsidR="008145F6" w:rsidRPr="008145F6" w:rsidRDefault="008145F6" w:rsidP="00814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82B82" w14:textId="4D93DB3B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ПЛАН ЛЕКЦИИ</w:t>
      </w:r>
    </w:p>
    <w:p w14:paraId="3409F08C" w14:textId="5878EAAF" w:rsidR="008145F6" w:rsidRPr="008145F6" w:rsidRDefault="008145F6" w:rsidP="008145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Введение: зачем нужно правовое регулирование цифровых технологий </w:t>
      </w:r>
    </w:p>
    <w:p w14:paraId="7C5DE7EC" w14:textId="31D0199C" w:rsidR="008145F6" w:rsidRPr="008145F6" w:rsidRDefault="008145F6" w:rsidP="008145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Основные понятия и определения </w:t>
      </w:r>
    </w:p>
    <w:p w14:paraId="39974A5C" w14:textId="17734DF1" w:rsidR="008145F6" w:rsidRPr="008145F6" w:rsidRDefault="008145F6" w:rsidP="008145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Иерархия нормативно-правовых актов в сфере цифровых технологий </w:t>
      </w:r>
    </w:p>
    <w:p w14:paraId="7C0C8E8C" w14:textId="1F274840" w:rsidR="008145F6" w:rsidRPr="008145F6" w:rsidRDefault="008145F6" w:rsidP="008145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№ 152-ФЗ «О персональных данных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</w:p>
    <w:p w14:paraId="08C59CFB" w14:textId="37080207" w:rsidR="008145F6" w:rsidRPr="008145F6" w:rsidRDefault="008145F6" w:rsidP="008145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Федеральный закон № 63-ФЗ «Об электронной подписи» </w:t>
      </w:r>
    </w:p>
    <w:p w14:paraId="2023F013" w14:textId="2FCBB274" w:rsidR="008145F6" w:rsidRPr="008145F6" w:rsidRDefault="008145F6" w:rsidP="008145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Указ Президента № 204 «О национальных целях и стратегических задачах» </w:t>
      </w:r>
    </w:p>
    <w:p w14:paraId="1DBDC6CC" w14:textId="786B7AD3" w:rsidR="008145F6" w:rsidRPr="008145F6" w:rsidRDefault="008145F6" w:rsidP="008145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Национальная программа «Цифровая экономика РФ» </w:t>
      </w:r>
    </w:p>
    <w:p w14:paraId="148034F0" w14:textId="02E4AEFC" w:rsidR="008145F6" w:rsidRPr="008145F6" w:rsidRDefault="008145F6" w:rsidP="008145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Итоги и домашнее задание </w:t>
      </w:r>
    </w:p>
    <w:p w14:paraId="157B90D7" w14:textId="1A19B318" w:rsidR="008145F6" w:rsidRPr="008145F6" w:rsidRDefault="008145F6" w:rsidP="00814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703DAE" w14:textId="728DCDE2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1. ВВЕДЕНИЕ: ЗАЧЕМ НУЖНО ПРАВОВОЕ РЕГУЛИРОВАНИЕ ЦИФРОВЫХ ТЕХНОЛОГИЙ </w:t>
      </w:r>
    </w:p>
    <w:p w14:paraId="2CFB112E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Цифровые технологии стали основой современной экономики, управления, образования, медицины, строительства. Но технологии не могут работать без правил: информация имеет ценность, требует защиты, а участники цифровых отношений нуждаются в правовых гарантиях.</w:t>
      </w:r>
    </w:p>
    <w:p w14:paraId="36CEEACD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Почему важно правовое регулирование цифровых технологий:</w:t>
      </w:r>
    </w:p>
    <w:p w14:paraId="3B129330" w14:textId="77777777" w:rsidR="008145F6" w:rsidRPr="008145F6" w:rsidRDefault="008145F6" w:rsidP="008145F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Защита прав граждан (персональные данные, частная жизнь).</w:t>
      </w:r>
    </w:p>
    <w:p w14:paraId="52A574AC" w14:textId="77777777" w:rsidR="008145F6" w:rsidRPr="008145F6" w:rsidRDefault="008145F6" w:rsidP="008145F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Обеспечение информационной безопасности государства.</w:t>
      </w:r>
    </w:p>
    <w:p w14:paraId="3079DB54" w14:textId="77777777" w:rsidR="008145F6" w:rsidRPr="008145F6" w:rsidRDefault="008145F6" w:rsidP="008145F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условий для развития бизнеса и технологий.</w:t>
      </w:r>
    </w:p>
    <w:p w14:paraId="4DDFEE1F" w14:textId="77777777" w:rsidR="008145F6" w:rsidRPr="008145F6" w:rsidRDefault="008145F6" w:rsidP="008145F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Установление единых «правил игры» для всех участников.</w:t>
      </w:r>
    </w:p>
    <w:p w14:paraId="22BEF57A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 ситуаций, требующих правового регулирования:</w:t>
      </w:r>
    </w:p>
    <w:p w14:paraId="12DC1779" w14:textId="77777777" w:rsidR="008145F6" w:rsidRPr="008145F6" w:rsidRDefault="008145F6" w:rsidP="008145F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Компания собирает данные клиентов. Что она может с ними делать?</w:t>
      </w:r>
    </w:p>
    <w:p w14:paraId="207D41BE" w14:textId="77777777" w:rsidR="008145F6" w:rsidRPr="008145F6" w:rsidRDefault="008145F6" w:rsidP="008145F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Гражданин подписывает договор электронной подписью. Имеет ли документ юридическую силу?</w:t>
      </w:r>
    </w:p>
    <w:p w14:paraId="004FE620" w14:textId="77777777" w:rsidR="008145F6" w:rsidRPr="008145F6" w:rsidRDefault="008145F6" w:rsidP="008145F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государство поддерживает развитие цифровых технологий?</w:t>
      </w:r>
    </w:p>
    <w:p w14:paraId="143C13C6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все эти вопросы отвечает 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нормативно-правовая база в сфере цифровых технологий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5FCF449B" w14:textId="7A27FB6E" w:rsidR="008145F6" w:rsidRPr="008145F6" w:rsidRDefault="008145F6" w:rsidP="00814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87E6ED" w14:textId="38936108" w:rsidR="008145F6" w:rsidRDefault="008145F6" w:rsidP="008145F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2. ОСНОВНЫЕ ПОНЯТИЯ И ОПРЕДЕЛЕНИЯ </w:t>
      </w:r>
    </w:p>
    <w:p w14:paraId="08FE4D58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1B2DE60" w14:textId="1EE9EFDA" w:rsidR="008145F6" w:rsidRDefault="008145F6" w:rsidP="008145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Запишите в конспект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 xml:space="preserve"> все определения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:</w:t>
      </w:r>
    </w:p>
    <w:p w14:paraId="0FA35198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609DF44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Нормативно-правовой акт (НПА)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официальный документ, принятый уполномоченным государственным органом, устанавливающий, изменяющий или отменяющий правовые нормы.</w:t>
      </w:r>
    </w:p>
    <w:p w14:paraId="53C71E1A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Цифровые технологии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технологии, основанные на использовании вычислительной техники, программного обеспечения, сетей передачи данных и цифровых форматов информации.</w:t>
      </w:r>
    </w:p>
    <w:p w14:paraId="18DAA297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Информация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сведения (сообщения, данные) независимо от формы их представления.</w:t>
      </w:r>
    </w:p>
    <w:p w14:paraId="169C37DA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Информационная система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совокупность содержащейся в базах данных информации и обеспечивающих её обработку информационных технологий и технических средств.</w:t>
      </w:r>
    </w:p>
    <w:p w14:paraId="02175421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Персональные данные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любая информация, относящаяся к прямо или косвенно определённому или определяемому физическому лицу (субъекту персональных данных).</w:t>
      </w:r>
    </w:p>
    <w:p w14:paraId="540336BA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Оператор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—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</w:t>
      </w:r>
      <w:proofErr w:type="gramStart"/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данных .</w:t>
      </w:r>
      <w:proofErr w:type="gramEnd"/>
    </w:p>
    <w:p w14:paraId="1A575504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Электронная подпись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— информация в электронной форме, которая присоединена к другой информации в электронной форме и используется для определения лица, подписывающего </w:t>
      </w:r>
      <w:proofErr w:type="gramStart"/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информацию .</w:t>
      </w:r>
      <w:proofErr w:type="gramEnd"/>
    </w:p>
    <w:p w14:paraId="236543F6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Электронный документ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документ, в котором информация представлена в электронно-цифровой форме.</w:t>
      </w:r>
    </w:p>
    <w:p w14:paraId="7EECEF1C" w14:textId="077DEE11" w:rsidR="008145F6" w:rsidRPr="008145F6" w:rsidRDefault="008145F6" w:rsidP="00814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9DEE98" w14:textId="22F0681B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3. ИЕРАРХИЯ НОРМАТИВНО-ПРАВОВЫХ АКТОВ В СФЕРЕ ЦИФРОВЫХ ТЕХНОЛОГИЙ </w:t>
      </w:r>
    </w:p>
    <w:p w14:paraId="5FD72CEF" w14:textId="3FEE0374" w:rsidR="008145F6" w:rsidRDefault="008145F6" w:rsidP="008145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Запишите в конспект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 xml:space="preserve"> название пункта и таблицу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:</w:t>
      </w:r>
    </w:p>
    <w:p w14:paraId="29075827" w14:textId="77777777" w:rsidR="008145F6" w:rsidRPr="008145F6" w:rsidRDefault="008145F6" w:rsidP="008145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tbl>
      <w:tblPr>
        <w:tblStyle w:val="-1"/>
        <w:tblW w:w="10485" w:type="dxa"/>
        <w:tblLook w:val="04A0" w:firstRow="1" w:lastRow="0" w:firstColumn="1" w:lastColumn="0" w:noHBand="0" w:noVBand="1"/>
      </w:tblPr>
      <w:tblGrid>
        <w:gridCol w:w="2830"/>
        <w:gridCol w:w="3361"/>
        <w:gridCol w:w="4294"/>
      </w:tblGrid>
      <w:tr w:rsidR="008145F6" w:rsidRPr="008145F6" w14:paraId="4A0AD2B1" w14:textId="77777777" w:rsidTr="008145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5CE3C65B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3361" w:type="dxa"/>
            <w:hideMark/>
          </w:tcPr>
          <w:p w14:paraId="293D82BA" w14:textId="77777777" w:rsidR="008145F6" w:rsidRPr="008145F6" w:rsidRDefault="008145F6" w:rsidP="008145F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4294" w:type="dxa"/>
            <w:hideMark/>
          </w:tcPr>
          <w:p w14:paraId="37CCE21A" w14:textId="77777777" w:rsidR="008145F6" w:rsidRPr="008145F6" w:rsidRDefault="008145F6" w:rsidP="008145F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</w:t>
            </w:r>
          </w:p>
        </w:tc>
      </w:tr>
      <w:tr w:rsidR="008145F6" w:rsidRPr="008145F6" w14:paraId="4EF209D3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1C41A293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Высший</w:t>
            </w:r>
          </w:p>
        </w:tc>
        <w:tc>
          <w:tcPr>
            <w:tcW w:w="3361" w:type="dxa"/>
            <w:hideMark/>
          </w:tcPr>
          <w:p w14:paraId="1D06A5D0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Конституция РФ</w:t>
            </w:r>
          </w:p>
        </w:tc>
        <w:tc>
          <w:tcPr>
            <w:tcW w:w="4294" w:type="dxa"/>
            <w:hideMark/>
          </w:tcPr>
          <w:p w14:paraId="2313F02F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23, статья 24, статья 29</w:t>
            </w:r>
          </w:p>
        </w:tc>
      </w:tr>
      <w:tr w:rsidR="008145F6" w:rsidRPr="008145F6" w14:paraId="27A50521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366FB9D2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Кодифицированные законы</w:t>
            </w:r>
          </w:p>
        </w:tc>
        <w:tc>
          <w:tcPr>
            <w:tcW w:w="3361" w:type="dxa"/>
            <w:hideMark/>
          </w:tcPr>
          <w:p w14:paraId="773882C7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Гражданский кодекс, Уголовный кодекс, КоАП</w:t>
            </w:r>
          </w:p>
        </w:tc>
        <w:tc>
          <w:tcPr>
            <w:tcW w:w="4294" w:type="dxa"/>
            <w:hideMark/>
          </w:tcPr>
          <w:p w14:paraId="4DFE1629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28 УК РФ (компьютерные преступления)</w:t>
            </w:r>
          </w:p>
        </w:tc>
      </w:tr>
      <w:tr w:rsidR="008145F6" w:rsidRPr="008145F6" w14:paraId="5B948CF9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00C27B7D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Федеральные законы</w:t>
            </w:r>
          </w:p>
        </w:tc>
        <w:tc>
          <w:tcPr>
            <w:tcW w:w="3361" w:type="dxa"/>
            <w:hideMark/>
          </w:tcPr>
          <w:p w14:paraId="40081C3D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ФЗ № 152-ФЗ, ФЗ № 63-ФЗ, ФЗ № 149-ФЗ</w:t>
            </w:r>
          </w:p>
        </w:tc>
        <w:tc>
          <w:tcPr>
            <w:tcW w:w="4294" w:type="dxa"/>
            <w:hideMark/>
          </w:tcPr>
          <w:p w14:paraId="123021FC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Базовые законы в сфере ИТ</w:t>
            </w:r>
          </w:p>
        </w:tc>
      </w:tr>
      <w:tr w:rsidR="008145F6" w:rsidRPr="008145F6" w14:paraId="5233574A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6CF110C9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 Президента</w:t>
            </w:r>
          </w:p>
        </w:tc>
        <w:tc>
          <w:tcPr>
            <w:tcW w:w="3361" w:type="dxa"/>
            <w:hideMark/>
          </w:tcPr>
          <w:p w14:paraId="771DD12C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№ 204 от 07.05.2018</w:t>
            </w:r>
          </w:p>
        </w:tc>
        <w:tc>
          <w:tcPr>
            <w:tcW w:w="4294" w:type="dxa"/>
            <w:hideMark/>
          </w:tcPr>
          <w:p w14:paraId="4DEE8363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Национальные цели и стратегические задачи </w:t>
            </w:r>
          </w:p>
        </w:tc>
      </w:tr>
      <w:tr w:rsidR="008145F6" w:rsidRPr="008145F6" w14:paraId="20A7140F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16A8820F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Постановления Правительства</w:t>
            </w:r>
          </w:p>
        </w:tc>
        <w:tc>
          <w:tcPr>
            <w:tcW w:w="3361" w:type="dxa"/>
            <w:hideMark/>
          </w:tcPr>
          <w:p w14:paraId="59923A90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№ 234 от 02.03.2019</w:t>
            </w:r>
          </w:p>
        </w:tc>
        <w:tc>
          <w:tcPr>
            <w:tcW w:w="4294" w:type="dxa"/>
            <w:hideMark/>
          </w:tcPr>
          <w:p w14:paraId="59DD7A3B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национальной программой</w:t>
            </w:r>
          </w:p>
        </w:tc>
      </w:tr>
      <w:tr w:rsidR="008145F6" w:rsidRPr="008145F6" w14:paraId="637B9780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44B94922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Ведомственные акты</w:t>
            </w:r>
          </w:p>
        </w:tc>
        <w:tc>
          <w:tcPr>
            <w:tcW w:w="3361" w:type="dxa"/>
            <w:hideMark/>
          </w:tcPr>
          <w:p w14:paraId="13377459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Приказы </w:t>
            </w:r>
            <w:proofErr w:type="spellStart"/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Минцифры</w:t>
            </w:r>
            <w:proofErr w:type="spellEnd"/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  <w:tc>
          <w:tcPr>
            <w:tcW w:w="4294" w:type="dxa"/>
            <w:hideMark/>
          </w:tcPr>
          <w:p w14:paraId="51772963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Конкретные требования и разъяснения</w:t>
            </w:r>
          </w:p>
        </w:tc>
      </w:tr>
    </w:tbl>
    <w:p w14:paraId="176FEFDB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Ключевой принцип: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документы нижестоящего уровня не могут противоречить вышестоящим.</w:t>
      </w:r>
    </w:p>
    <w:p w14:paraId="3C515CAE" w14:textId="51B7FF67" w:rsidR="008145F6" w:rsidRPr="008145F6" w:rsidRDefault="008145F6" w:rsidP="00814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D5AED" w14:textId="5FF63568" w:rsidR="008145F6" w:rsidRDefault="008145F6" w:rsidP="008145F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4. ФЕДЕРАЛЬНЫЙ ЗАКОН № 152-ФЗ «О ПЕРСОНАЛЬНЫХ ДАННЫХ» </w:t>
      </w:r>
    </w:p>
    <w:p w14:paraId="036BC7ED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075F629" w14:textId="58E18D36" w:rsidR="008145F6" w:rsidRDefault="008145F6" w:rsidP="008145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Законспектировать:</w:t>
      </w:r>
    </w:p>
    <w:p w14:paraId="5FF340B5" w14:textId="77777777" w:rsidR="008145F6" w:rsidRPr="008145F6" w:rsidRDefault="008145F6" w:rsidP="008145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8716859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Полное название: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Федеральный закон от 27.07.2006 № 152-ФЗ «О персональных данных».</w:t>
      </w:r>
    </w:p>
    <w:p w14:paraId="11BCF5ED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 регулирования: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отношения, связанные с обработкой персональных данных, осуществляемой государственными органами, муниципальными органами, юридическими и физическими </w:t>
      </w:r>
      <w:proofErr w:type="gramStart"/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лицами .</w:t>
      </w:r>
      <w:proofErr w:type="gramEnd"/>
    </w:p>
    <w:p w14:paraId="1933458A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закона: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обеспечение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</w:t>
      </w:r>
      <w:proofErr w:type="gramStart"/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тайну .</w:t>
      </w:r>
      <w:proofErr w:type="gramEnd"/>
    </w:p>
    <w:p w14:paraId="5EFF7AB3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Ключевые определения:</w:t>
      </w:r>
    </w:p>
    <w:p w14:paraId="0A130E61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Персональные данные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любая информация, относящаяся к прямо или косвенно определённому или определяемому физическому лицу (субъекту персональных данных</w:t>
      </w:r>
      <w:proofErr w:type="gramStart"/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 .</w:t>
      </w:r>
      <w:proofErr w:type="gramEnd"/>
    </w:p>
    <w:p w14:paraId="181B618D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Обработка персональных данных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— любое действие (операция) или совокупность действий с персональными данными, включая сбор, запись, систематизацию, накопление, хранение, уточнение, извлечение, использование, передачу, обезличивание, блокирование, удаление, </w:t>
      </w:r>
      <w:proofErr w:type="gramStart"/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уничтожение .</w:t>
      </w:r>
      <w:proofErr w:type="gramEnd"/>
    </w:p>
    <w:p w14:paraId="6D7A2E8B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Оператор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—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</w:t>
      </w:r>
      <w:proofErr w:type="gramStart"/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данных .</w:t>
      </w:r>
      <w:proofErr w:type="gramEnd"/>
    </w:p>
    <w:p w14:paraId="03587FEA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Обезличивание персональных данных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—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</w:t>
      </w:r>
      <w:proofErr w:type="gramStart"/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субъекту .</w:t>
      </w:r>
      <w:proofErr w:type="gramEnd"/>
    </w:p>
    <w:p w14:paraId="752FD965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Принципы обработки персональных данных:</w:t>
      </w:r>
    </w:p>
    <w:p w14:paraId="47B3EA08" w14:textId="77777777" w:rsidR="008145F6" w:rsidRPr="008145F6" w:rsidRDefault="008145F6" w:rsidP="008145F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Законность и справедливость.</w:t>
      </w:r>
    </w:p>
    <w:p w14:paraId="5C2615F0" w14:textId="77777777" w:rsidR="008145F6" w:rsidRPr="008145F6" w:rsidRDefault="008145F6" w:rsidP="008145F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Целевое ограничение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обработка только для конкретных, заранее определённых и законных целей.</w:t>
      </w:r>
    </w:p>
    <w:p w14:paraId="3C247AA5" w14:textId="77777777" w:rsidR="008145F6" w:rsidRPr="008145F6" w:rsidRDefault="008145F6" w:rsidP="008145F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Соответствие целям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обрабатываются только те данные, которые отвечают целям обработки.</w:t>
      </w:r>
    </w:p>
    <w:p w14:paraId="5E81D957" w14:textId="77777777" w:rsidR="008145F6" w:rsidRPr="008145F6" w:rsidRDefault="008145F6" w:rsidP="008145F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Точность и достаточность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данные должны быть точными, достаточными и актуальными.</w:t>
      </w:r>
    </w:p>
    <w:p w14:paraId="367BD0CC" w14:textId="77777777" w:rsidR="008145F6" w:rsidRPr="008145F6" w:rsidRDefault="008145F6" w:rsidP="008145F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Ограничение срока хранения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хранение не дольше, чем требуют цели обработки.</w:t>
      </w:r>
    </w:p>
    <w:p w14:paraId="4705F50E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Условия обработки персональных данных:</w:t>
      </w:r>
    </w:p>
    <w:p w14:paraId="4A96F6D9" w14:textId="77777777" w:rsidR="008145F6" w:rsidRPr="008145F6" w:rsidRDefault="008145F6" w:rsidP="008145F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 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согласия субъекта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персональных </w:t>
      </w:r>
      <w:proofErr w:type="gramStart"/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данных .</w:t>
      </w:r>
      <w:proofErr w:type="gramEnd"/>
    </w:p>
    <w:p w14:paraId="1C88B7BA" w14:textId="77777777" w:rsidR="008145F6" w:rsidRPr="008145F6" w:rsidRDefault="008145F6" w:rsidP="008145F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достижения целей, предусмотренных законом.</w:t>
      </w:r>
    </w:p>
    <w:p w14:paraId="43FD2CB1" w14:textId="77777777" w:rsidR="008145F6" w:rsidRPr="008145F6" w:rsidRDefault="008145F6" w:rsidP="008145F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В связи с участием лица в судопроизводстве.</w:t>
      </w:r>
    </w:p>
    <w:p w14:paraId="62A85F23" w14:textId="77777777" w:rsidR="008145F6" w:rsidRPr="008145F6" w:rsidRDefault="008145F6" w:rsidP="008145F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исполнения договора, стороной которого является субъект.</w:t>
      </w:r>
    </w:p>
    <w:p w14:paraId="70569D93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Права субъекта персональных данных:</w:t>
      </w:r>
    </w:p>
    <w:p w14:paraId="45E804C4" w14:textId="77777777" w:rsidR="008145F6" w:rsidRPr="008145F6" w:rsidRDefault="008145F6" w:rsidP="008145F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 на получение информации об обработке своих данных.</w:t>
      </w:r>
    </w:p>
    <w:p w14:paraId="710BB07C" w14:textId="77777777" w:rsidR="008145F6" w:rsidRPr="008145F6" w:rsidRDefault="008145F6" w:rsidP="008145F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 на уточнение, блокирование или уничтожение данных.</w:t>
      </w:r>
    </w:p>
    <w:p w14:paraId="687E8AB8" w14:textId="77777777" w:rsidR="008145F6" w:rsidRPr="008145F6" w:rsidRDefault="008145F6" w:rsidP="008145F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Право на отзыв согласия на </w:t>
      </w:r>
      <w:proofErr w:type="gramStart"/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обработку .</w:t>
      </w:r>
      <w:proofErr w:type="gramEnd"/>
    </w:p>
    <w:p w14:paraId="599C907B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Профессиональное значение: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любой деятельности, связанной с обработкой информации о людях (клиенты, сотрудники, пациенты), необходимо соблюдать требования 152-ФЗ.</w:t>
      </w:r>
    </w:p>
    <w:p w14:paraId="665F9E24" w14:textId="120655C5" w:rsidR="008145F6" w:rsidRPr="008145F6" w:rsidRDefault="008145F6" w:rsidP="00814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42B4A6" w14:textId="7422D2C4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ФЕДЕРАЛЬНЫЙ ЗАКОН № 63-ФЗ «ОБ ЭЛЕКТРОННОЙ ПОДПИСИ»</w:t>
      </w:r>
    </w:p>
    <w:p w14:paraId="53D1CE88" w14:textId="77777777" w:rsid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FAF4209" w14:textId="5FED2F65" w:rsidR="008145F6" w:rsidRPr="008145F6" w:rsidRDefault="008145F6" w:rsidP="008145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Законспектировать:</w:t>
      </w:r>
    </w:p>
    <w:p w14:paraId="3E231134" w14:textId="77777777" w:rsid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B01656C" w14:textId="32ED2B9F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Полное название: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Федеральный закон от 06.04.2011 № 63-ФЗ «Об электронной подписи».</w:t>
      </w:r>
    </w:p>
    <w:p w14:paraId="7F9CD6C5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 регулирования: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отношения в области использования электронных подписей при совершении гражданско-правовых сделок, оказании государственных и муниципальных услуг, исполнении государственных и муниципальных </w:t>
      </w:r>
      <w:proofErr w:type="gramStart"/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функций .</w:t>
      </w:r>
      <w:proofErr w:type="gramEnd"/>
    </w:p>
    <w:p w14:paraId="3EE8421F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Виды электронных подписей:</w:t>
      </w:r>
    </w:p>
    <w:tbl>
      <w:tblPr>
        <w:tblStyle w:val="-1"/>
        <w:tblW w:w="10485" w:type="dxa"/>
        <w:tblLook w:val="04A0" w:firstRow="1" w:lastRow="0" w:firstColumn="1" w:lastColumn="0" w:noHBand="0" w:noVBand="1"/>
      </w:tblPr>
      <w:tblGrid>
        <w:gridCol w:w="3319"/>
        <w:gridCol w:w="7166"/>
      </w:tblGrid>
      <w:tr w:rsidR="008145F6" w:rsidRPr="008145F6" w14:paraId="42BEFBE1" w14:textId="77777777" w:rsidTr="008145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3D7128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7166" w:type="dxa"/>
            <w:hideMark/>
          </w:tcPr>
          <w:p w14:paraId="232AF9D4" w14:textId="77777777" w:rsidR="008145F6" w:rsidRPr="008145F6" w:rsidRDefault="008145F6" w:rsidP="008145F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8145F6" w:rsidRPr="008145F6" w14:paraId="6D8875FD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D1B39E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Простая ЭП</w:t>
            </w:r>
          </w:p>
        </w:tc>
        <w:tc>
          <w:tcPr>
            <w:tcW w:w="7166" w:type="dxa"/>
            <w:hideMark/>
          </w:tcPr>
          <w:p w14:paraId="0EE475D0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Подтверждает факт формирования подписи конкретным лицом (логин/пароль, SMS-код) </w:t>
            </w:r>
          </w:p>
        </w:tc>
      </w:tr>
      <w:tr w:rsidR="008145F6" w:rsidRPr="008145F6" w14:paraId="6B779713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236B6A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Усиленная неквалифицированная ЭП</w:t>
            </w:r>
          </w:p>
        </w:tc>
        <w:tc>
          <w:tcPr>
            <w:tcW w:w="7166" w:type="dxa"/>
            <w:hideMark/>
          </w:tcPr>
          <w:p w14:paraId="14DC88C5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Создаётся с использованием криптографических средств, позволяет определить автора и обнаружить изменения документа </w:t>
            </w:r>
          </w:p>
        </w:tc>
      </w:tr>
      <w:tr w:rsidR="008145F6" w:rsidRPr="008145F6" w14:paraId="6EC22DB7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EBA5DE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Усиленная квалифицированная ЭП</w:t>
            </w:r>
          </w:p>
        </w:tc>
        <w:tc>
          <w:tcPr>
            <w:tcW w:w="7166" w:type="dxa"/>
            <w:hideMark/>
          </w:tcPr>
          <w:p w14:paraId="1C471A21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всем признакам УНЭП, но сертификат выдан аккредитованным удостоверяющим центром </w:t>
            </w:r>
          </w:p>
        </w:tc>
      </w:tr>
    </w:tbl>
    <w:p w14:paraId="2A60BB7F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Важное правовое последствие:</w:t>
      </w:r>
    </w:p>
    <w:p w14:paraId="5C05ADE8" w14:textId="6DC5B550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Информация, подписанная 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квалифицированной электронной подписью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признаётся 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электронным документом, равнозначным документу на бумажном носителе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подписанному собственноручной 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подписью.</w:t>
      </w:r>
    </w:p>
    <w:p w14:paraId="60ED9504" w14:textId="57508E02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Удостоверяющий центр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— юридическое лицо или индивидуальный предприниматель, ведущие деятельность по созданию и выдаче сертификатов ключей проверки электронных 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подписей.</w:t>
      </w:r>
    </w:p>
    <w:p w14:paraId="157A9E56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Практическое применение: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электронная подпись используется для подписания договоров, отчётности, государственных услуг через портал «Госуслуги», электронного документооборота.</w:t>
      </w:r>
    </w:p>
    <w:p w14:paraId="1C190197" w14:textId="4864C615" w:rsidR="008145F6" w:rsidRPr="008145F6" w:rsidRDefault="008145F6" w:rsidP="00814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5EC81D" w14:textId="7100DA55" w:rsidR="008145F6" w:rsidRPr="008145F6" w:rsidRDefault="008145F6" w:rsidP="008145F6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УКАЗ ПРЕЗИДЕНТА № 204 «О НАЦИОНАЛЬНЫХ ЦЕЛЯХ И СТРАТЕГИЧЕСКИХ ЗАДАЧАХ РАЗВИТИЯ РФ» </w:t>
      </w:r>
    </w:p>
    <w:p w14:paraId="5EDD75E6" w14:textId="77777777" w:rsidR="008145F6" w:rsidRPr="008145F6" w:rsidRDefault="008145F6" w:rsidP="008145F6">
      <w:pPr>
        <w:pStyle w:val="a4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D5A91DC" w14:textId="77777777" w:rsidR="008145F6" w:rsidRPr="008145F6" w:rsidRDefault="008145F6" w:rsidP="008145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Законспектировать:</w:t>
      </w:r>
    </w:p>
    <w:p w14:paraId="0B858C0D" w14:textId="77777777" w:rsid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A224860" w14:textId="53089694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Полное название: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Указ Президента Российской Федерации от 07.05.2018 № 204 «О национальных целях и стратегических задачах развития Российской Федерации на период до 2024 года</w:t>
      </w:r>
      <w:proofErr w:type="gramStart"/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 .</w:t>
      </w:r>
      <w:proofErr w:type="gramEnd"/>
    </w:p>
    <w:p w14:paraId="003F57FB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указа: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определение национальных целей и стратегических задач развития РФ, включая развитие цифровой </w:t>
      </w:r>
      <w:proofErr w:type="gramStart"/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экономики .</w:t>
      </w:r>
      <w:proofErr w:type="gramEnd"/>
    </w:p>
    <w:p w14:paraId="191EE824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 в сфере цифровой экономики:</w:t>
      </w:r>
    </w:p>
    <w:p w14:paraId="51BC6A25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рамках реализации Указа № 204 предусмотрено решение следующих </w:t>
      </w:r>
      <w:proofErr w:type="gramStart"/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задач :</w:t>
      </w:r>
      <w:proofErr w:type="gramEnd"/>
    </w:p>
    <w:p w14:paraId="4440F712" w14:textId="77777777" w:rsidR="008145F6" w:rsidRPr="008145F6" w:rsidRDefault="008145F6" w:rsidP="008145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Создание глобальной конкурентоспособной инфраструктуры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передачи, обработки и хранения данных преимущественно на основе отечественных разработок.</w:t>
      </w:r>
    </w:p>
    <w:p w14:paraId="0B535398" w14:textId="77777777" w:rsidR="008145F6" w:rsidRPr="008145F6" w:rsidRDefault="008145F6" w:rsidP="008145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Обеспечение подготовки высококвалифицированных кадров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для цифровой экономики.</w:t>
      </w:r>
    </w:p>
    <w:p w14:paraId="16BAB0D5" w14:textId="77777777" w:rsidR="008145F6" w:rsidRPr="008145F6" w:rsidRDefault="008145F6" w:rsidP="008145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Обеспечение информационной безопасности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 основе отечественных разработок при передаче, обработке и хранении данных.</w:t>
      </w:r>
    </w:p>
    <w:p w14:paraId="131EA137" w14:textId="77777777" w:rsidR="008145F6" w:rsidRPr="008145F6" w:rsidRDefault="008145F6" w:rsidP="008145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Создание сквозных цифровых технологий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преимущественно на основе отечественных разработок.</w:t>
      </w:r>
    </w:p>
    <w:p w14:paraId="191B798C" w14:textId="77777777" w:rsidR="008145F6" w:rsidRPr="008145F6" w:rsidRDefault="008145F6" w:rsidP="008145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Внедрение цифровых технологий и платформенных решений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сферах государственного управления и оказания государственных услуг.</w:t>
      </w:r>
    </w:p>
    <w:p w14:paraId="4E12BD09" w14:textId="77777777" w:rsidR="008145F6" w:rsidRPr="008145F6" w:rsidRDefault="008145F6" w:rsidP="008145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Преобразование приоритетных отраслей экономики и социальной сферы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(здравоохранение, образование, промышленность, сельское хозяйство, строительство, транспорт, финансы) посредством внедрения цифровых технологий.</w:t>
      </w:r>
    </w:p>
    <w:p w14:paraId="3FEADF8E" w14:textId="77777777" w:rsidR="008145F6" w:rsidRPr="008145F6" w:rsidRDefault="008145F6" w:rsidP="008145F6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Создание комплексной системы финансирования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проектов по разработке и внедрению цифровых технологий.</w:t>
      </w:r>
    </w:p>
    <w:p w14:paraId="7F4711D3" w14:textId="5E8DE110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Профессиональное значение: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Указ № 204 стал основой для разработки национальной программы «Цифровая экономика РФ» и определяет государственную политику в сфере цифровых технологий.</w:t>
      </w:r>
    </w:p>
    <w:p w14:paraId="6483D179" w14:textId="6CE9AA99" w:rsidR="008145F6" w:rsidRPr="008145F6" w:rsidRDefault="008145F6" w:rsidP="008145F6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НАЦИОНАЛЬНАЯ ПРОГРАММА «ЦИФРОВАЯ ЭКОНОМИКА РОССИЙСКОЙ ФЕДЕРАЦИИ» </w:t>
      </w:r>
    </w:p>
    <w:p w14:paraId="1511F4D1" w14:textId="77777777" w:rsidR="008145F6" w:rsidRPr="008145F6" w:rsidRDefault="008145F6" w:rsidP="008145F6">
      <w:pPr>
        <w:pStyle w:val="a4"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C42AC20" w14:textId="77777777" w:rsidR="008145F6" w:rsidRPr="008145F6" w:rsidRDefault="008145F6" w:rsidP="008145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Законспектировать:</w:t>
      </w:r>
    </w:p>
    <w:p w14:paraId="3007F8AF" w14:textId="6A099269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CDC105D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Национальная программа «Цифровая экономика Российской Федерации»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— стратегический документ, утверждённый в 2019 году, направленный на реализацию задач Указа № </w:t>
      </w:r>
      <w:proofErr w:type="gramStart"/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204 .</w:t>
      </w:r>
      <w:proofErr w:type="gramEnd"/>
    </w:p>
    <w:p w14:paraId="616CA1DD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программы: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обеспечение ускоренного внедрения цифровых технологий в экономике и социальной сфере.</w:t>
      </w:r>
    </w:p>
    <w:p w14:paraId="1F8A9293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Основные направления программы:</w:t>
      </w:r>
    </w:p>
    <w:p w14:paraId="2225CB79" w14:textId="77777777" w:rsidR="008145F6" w:rsidRPr="008145F6" w:rsidRDefault="008145F6" w:rsidP="008145F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Нормативное регулирование цифровой среды.</w:t>
      </w:r>
    </w:p>
    <w:p w14:paraId="1EFBB208" w14:textId="77777777" w:rsidR="008145F6" w:rsidRPr="008145F6" w:rsidRDefault="008145F6" w:rsidP="008145F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Кадры для цифровой экономики.</w:t>
      </w:r>
    </w:p>
    <w:p w14:paraId="38E9A4EA" w14:textId="77777777" w:rsidR="008145F6" w:rsidRPr="008145F6" w:rsidRDefault="008145F6" w:rsidP="008145F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Информационная инфраструктура.</w:t>
      </w:r>
    </w:p>
    <w:p w14:paraId="76686DD6" w14:textId="77777777" w:rsidR="008145F6" w:rsidRPr="008145F6" w:rsidRDefault="008145F6" w:rsidP="008145F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Информационная безопасность.</w:t>
      </w:r>
    </w:p>
    <w:p w14:paraId="1F4A99DD" w14:textId="77777777" w:rsidR="008145F6" w:rsidRPr="008145F6" w:rsidRDefault="008145F6" w:rsidP="008145F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Цифровые технологии.</w:t>
      </w:r>
    </w:p>
    <w:p w14:paraId="0BFD7527" w14:textId="77777777" w:rsidR="008145F6" w:rsidRPr="008145F6" w:rsidRDefault="008145F6" w:rsidP="008145F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Цифровое государственное управление.</w:t>
      </w:r>
    </w:p>
    <w:p w14:paraId="1583FFAF" w14:textId="77777777" w:rsidR="008145F6" w:rsidRPr="008145F6" w:rsidRDefault="008145F6" w:rsidP="008145F6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Искусственный интеллект.</w:t>
      </w:r>
    </w:p>
    <w:p w14:paraId="03F49DFE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Система управления программой: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утверждена постановлением Правительства РФ от 2 марта 2019 г. № 234.</w:t>
      </w:r>
    </w:p>
    <w:p w14:paraId="5A5DBC57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Профессиональное значение:</w:t>
      </w:r>
      <w:r w:rsidRPr="008145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программа определяет государственную политику в сфере цифровых технологий, влияет на развитие кадров, инфраструктуры и нормативной базы.</w:t>
      </w:r>
    </w:p>
    <w:p w14:paraId="590F2FBE" w14:textId="74D20344" w:rsidR="008145F6" w:rsidRPr="008145F6" w:rsidRDefault="008145F6" w:rsidP="00814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A67A70" w14:textId="54AB5114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8. СПРАВОЧНЫЙ МАТЕРИАЛ (для записи в тетрадь)</w:t>
      </w:r>
    </w:p>
    <w:tbl>
      <w:tblPr>
        <w:tblStyle w:val="-1"/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8145F6" w:rsidRPr="008145F6" w14:paraId="174F4AE4" w14:textId="77777777" w:rsidTr="008145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hideMark/>
          </w:tcPr>
          <w:p w14:paraId="7CB3DDE5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</w:t>
            </w:r>
          </w:p>
        </w:tc>
        <w:tc>
          <w:tcPr>
            <w:tcW w:w="7513" w:type="dxa"/>
            <w:hideMark/>
          </w:tcPr>
          <w:p w14:paraId="1B5497C6" w14:textId="77777777" w:rsidR="008145F6" w:rsidRPr="008145F6" w:rsidRDefault="008145F6" w:rsidP="008145F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8145F6" w:rsidRPr="008145F6" w14:paraId="09A78C3E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hideMark/>
          </w:tcPr>
          <w:p w14:paraId="57F8DD00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Персональные данные</w:t>
            </w:r>
          </w:p>
        </w:tc>
        <w:tc>
          <w:tcPr>
            <w:tcW w:w="7513" w:type="dxa"/>
            <w:hideMark/>
          </w:tcPr>
          <w:p w14:paraId="0143307B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Информация, относящаяся к определённому или определяемому физическому лицу </w:t>
            </w:r>
          </w:p>
        </w:tc>
      </w:tr>
      <w:tr w:rsidR="008145F6" w:rsidRPr="008145F6" w14:paraId="519A9A91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hideMark/>
          </w:tcPr>
          <w:p w14:paraId="7BBBEAC8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ПД</w:t>
            </w:r>
          </w:p>
        </w:tc>
        <w:tc>
          <w:tcPr>
            <w:tcW w:w="7513" w:type="dxa"/>
            <w:hideMark/>
          </w:tcPr>
          <w:p w14:paraId="732AF234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организующее и (или) осуществляющее обработку персональных данных </w:t>
            </w:r>
          </w:p>
        </w:tc>
      </w:tr>
      <w:tr w:rsidR="008145F6" w:rsidRPr="008145F6" w14:paraId="0D35072F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hideMark/>
          </w:tcPr>
          <w:p w14:paraId="3328993F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подпись</w:t>
            </w:r>
          </w:p>
        </w:tc>
        <w:tc>
          <w:tcPr>
            <w:tcW w:w="7513" w:type="dxa"/>
            <w:hideMark/>
          </w:tcPr>
          <w:p w14:paraId="378BE74B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в электронной форме для определения лица, подписывающего информацию </w:t>
            </w:r>
          </w:p>
        </w:tc>
      </w:tr>
      <w:tr w:rsidR="008145F6" w:rsidRPr="008145F6" w14:paraId="223EC3D2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hideMark/>
          </w:tcPr>
          <w:p w14:paraId="46614EDF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Квалифицированная ЭП</w:t>
            </w:r>
          </w:p>
        </w:tc>
        <w:tc>
          <w:tcPr>
            <w:tcW w:w="7513" w:type="dxa"/>
            <w:hideMark/>
          </w:tcPr>
          <w:p w14:paraId="1E1B8EB7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ЭП, сертификат которой выдан аккредитованным удостоверяющим центром </w:t>
            </w:r>
          </w:p>
        </w:tc>
      </w:tr>
      <w:tr w:rsidR="008145F6" w:rsidRPr="008145F6" w14:paraId="56A326E5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hideMark/>
          </w:tcPr>
          <w:p w14:paraId="5CEB11C0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Удостоверяющий центр</w:t>
            </w:r>
          </w:p>
        </w:tc>
        <w:tc>
          <w:tcPr>
            <w:tcW w:w="7513" w:type="dxa"/>
            <w:hideMark/>
          </w:tcPr>
          <w:p w14:paraId="4114D103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выдающее сертификаты ключей проверки ЭП </w:t>
            </w:r>
          </w:p>
        </w:tc>
      </w:tr>
      <w:tr w:rsidR="008145F6" w:rsidRPr="008145F6" w14:paraId="2E11B9BF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hideMark/>
          </w:tcPr>
          <w:p w14:paraId="4C1811FB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</w:t>
            </w:r>
          </w:p>
        </w:tc>
        <w:tc>
          <w:tcPr>
            <w:tcW w:w="7513" w:type="dxa"/>
            <w:hideMark/>
          </w:tcPr>
          <w:p w14:paraId="5276AE83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регулирования</w:t>
            </w:r>
          </w:p>
        </w:tc>
      </w:tr>
      <w:tr w:rsidR="008145F6" w:rsidRPr="008145F6" w14:paraId="62E46941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hideMark/>
          </w:tcPr>
          <w:p w14:paraId="790FAC46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ФЗ № 152-ФЗ</w:t>
            </w:r>
          </w:p>
        </w:tc>
        <w:tc>
          <w:tcPr>
            <w:tcW w:w="7513" w:type="dxa"/>
            <w:hideMark/>
          </w:tcPr>
          <w:p w14:paraId="6950FC1A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персональных данных</w:t>
            </w:r>
          </w:p>
        </w:tc>
      </w:tr>
      <w:tr w:rsidR="008145F6" w:rsidRPr="008145F6" w14:paraId="3FDC0D35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hideMark/>
          </w:tcPr>
          <w:p w14:paraId="6FA6CD75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ФЗ № 63-ФЗ</w:t>
            </w:r>
          </w:p>
        </w:tc>
        <w:tc>
          <w:tcPr>
            <w:tcW w:w="7513" w:type="dxa"/>
            <w:hideMark/>
          </w:tcPr>
          <w:p w14:paraId="6D250274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электронной подписи</w:t>
            </w:r>
          </w:p>
        </w:tc>
      </w:tr>
      <w:tr w:rsidR="008145F6" w:rsidRPr="008145F6" w14:paraId="5C35AA40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hideMark/>
          </w:tcPr>
          <w:p w14:paraId="77F387D6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№ 204</w:t>
            </w:r>
          </w:p>
        </w:tc>
        <w:tc>
          <w:tcPr>
            <w:tcW w:w="7513" w:type="dxa"/>
            <w:hideMark/>
          </w:tcPr>
          <w:p w14:paraId="54AF17EC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Национальные цели и стратегические задачи развития</w:t>
            </w:r>
          </w:p>
        </w:tc>
      </w:tr>
      <w:tr w:rsidR="008145F6" w:rsidRPr="008145F6" w14:paraId="4317F08C" w14:textId="77777777" w:rsidTr="008145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hideMark/>
          </w:tcPr>
          <w:p w14:paraId="11D13A36" w14:textId="77777777" w:rsidR="008145F6" w:rsidRPr="008145F6" w:rsidRDefault="008145F6" w:rsidP="008145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Нацпрограмма</w:t>
            </w:r>
            <w:proofErr w:type="spellEnd"/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«Цифровая экономика»</w:t>
            </w:r>
          </w:p>
        </w:tc>
        <w:tc>
          <w:tcPr>
            <w:tcW w:w="7513" w:type="dxa"/>
            <w:hideMark/>
          </w:tcPr>
          <w:p w14:paraId="22B2DEBE" w14:textId="77777777" w:rsidR="008145F6" w:rsidRPr="008145F6" w:rsidRDefault="008145F6" w:rsidP="008145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Стратегия развития цифровых технологий</w:t>
            </w:r>
          </w:p>
        </w:tc>
      </w:tr>
    </w:tbl>
    <w:p w14:paraId="0873F651" w14:textId="55295C77" w:rsidR="008145F6" w:rsidRPr="008145F6" w:rsidRDefault="008145F6" w:rsidP="00814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6A042A" w14:textId="6690D7D7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bookmarkStart w:id="0" w:name="_Hlk240455927"/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5</w:t>
      </w:r>
      <w:r w:rsidRPr="008145F6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ВОПРОСОВ ПО ЛЕКЦИИ</w:t>
      </w:r>
      <w:bookmarkStart w:id="1" w:name="_GoBack"/>
      <w:bookmarkEnd w:id="1"/>
    </w:p>
    <w:p w14:paraId="3C2F94C2" w14:textId="7AECB962" w:rsidR="008145F6" w:rsidRPr="008145F6" w:rsidRDefault="008145F6" w:rsidP="00814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6AB005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1. Что такое нормативно-правовой акт?</w:t>
      </w:r>
    </w:p>
    <w:p w14:paraId="6B93B472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2. Какие статьи Конституции РФ регулируют отношения в информационной сфере?</w:t>
      </w:r>
    </w:p>
    <w:p w14:paraId="67C7127A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3. Что такое персональные данные? Какой закон их защищает?</w:t>
      </w:r>
    </w:p>
    <w:p w14:paraId="1D9FDBA1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4. Какие принципы обработки персональных данных установлены законом?</w:t>
      </w:r>
    </w:p>
    <w:p w14:paraId="203FC8FC" w14:textId="77777777" w:rsidR="008145F6" w:rsidRPr="008145F6" w:rsidRDefault="008145F6" w:rsidP="008145F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145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 5. Какие виды электронных подписей существуют? Какой закон их регулирует?</w:t>
      </w:r>
    </w:p>
    <w:bookmarkEnd w:id="0"/>
    <w:p w14:paraId="251F832A" w14:textId="36EF57B3" w:rsidR="008145F6" w:rsidRPr="008145F6" w:rsidRDefault="008145F6" w:rsidP="00814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145F6" w:rsidRPr="008145F6" w:rsidSect="008145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72FC9"/>
    <w:multiLevelType w:val="multilevel"/>
    <w:tmpl w:val="BC409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2318E"/>
    <w:multiLevelType w:val="multilevel"/>
    <w:tmpl w:val="B2CCD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C154A7"/>
    <w:multiLevelType w:val="multilevel"/>
    <w:tmpl w:val="BCD02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B7E00"/>
    <w:multiLevelType w:val="multilevel"/>
    <w:tmpl w:val="4AE2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C12803"/>
    <w:multiLevelType w:val="multilevel"/>
    <w:tmpl w:val="55F86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9F36D5"/>
    <w:multiLevelType w:val="multilevel"/>
    <w:tmpl w:val="7BBC3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415CC2"/>
    <w:multiLevelType w:val="multilevel"/>
    <w:tmpl w:val="9F52B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974895"/>
    <w:multiLevelType w:val="multilevel"/>
    <w:tmpl w:val="9DDEB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D800EC"/>
    <w:multiLevelType w:val="multilevel"/>
    <w:tmpl w:val="F30A7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123A52"/>
    <w:multiLevelType w:val="multilevel"/>
    <w:tmpl w:val="3F667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0350BC"/>
    <w:multiLevelType w:val="multilevel"/>
    <w:tmpl w:val="10EEE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CC7E13"/>
    <w:multiLevelType w:val="multilevel"/>
    <w:tmpl w:val="F9EA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19451B"/>
    <w:multiLevelType w:val="multilevel"/>
    <w:tmpl w:val="9D4AB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091AC8"/>
    <w:multiLevelType w:val="multilevel"/>
    <w:tmpl w:val="645EC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FD34B3"/>
    <w:multiLevelType w:val="multilevel"/>
    <w:tmpl w:val="FDB80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225C04"/>
    <w:multiLevelType w:val="multilevel"/>
    <w:tmpl w:val="9E1AB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550D33"/>
    <w:multiLevelType w:val="multilevel"/>
    <w:tmpl w:val="134CB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9235AB"/>
    <w:multiLevelType w:val="multilevel"/>
    <w:tmpl w:val="6332E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8A3CD2"/>
    <w:multiLevelType w:val="multilevel"/>
    <w:tmpl w:val="20E0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18"/>
  </w:num>
  <w:num w:numId="4">
    <w:abstractNumId w:val="7"/>
  </w:num>
  <w:num w:numId="5">
    <w:abstractNumId w:val="2"/>
  </w:num>
  <w:num w:numId="6">
    <w:abstractNumId w:val="9"/>
  </w:num>
  <w:num w:numId="7">
    <w:abstractNumId w:val="10"/>
  </w:num>
  <w:num w:numId="8">
    <w:abstractNumId w:val="6"/>
  </w:num>
  <w:num w:numId="9">
    <w:abstractNumId w:val="1"/>
  </w:num>
  <w:num w:numId="10">
    <w:abstractNumId w:val="17"/>
  </w:num>
  <w:num w:numId="11">
    <w:abstractNumId w:val="3"/>
  </w:num>
  <w:num w:numId="12">
    <w:abstractNumId w:val="16"/>
  </w:num>
  <w:num w:numId="13">
    <w:abstractNumId w:val="14"/>
  </w:num>
  <w:num w:numId="14">
    <w:abstractNumId w:val="5"/>
  </w:num>
  <w:num w:numId="15">
    <w:abstractNumId w:val="0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A4F"/>
    <w:rsid w:val="008145F6"/>
    <w:rsid w:val="00860555"/>
    <w:rsid w:val="00B37A4F"/>
    <w:rsid w:val="00D50318"/>
    <w:rsid w:val="00DB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E675A"/>
  <w15:chartTrackingRefBased/>
  <w15:docId w15:val="{C8CF8E02-2984-48CB-AD1C-EB55C78C5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45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145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145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5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145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45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81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145F6"/>
    <w:rPr>
      <w:b/>
      <w:bCs/>
    </w:rPr>
  </w:style>
  <w:style w:type="character" w:styleId="HTML">
    <w:name w:val="HTML Code"/>
    <w:basedOn w:val="a0"/>
    <w:uiPriority w:val="99"/>
    <w:semiHidden/>
    <w:unhideWhenUsed/>
    <w:rsid w:val="008145F6"/>
    <w:rPr>
      <w:rFonts w:ascii="Courier New" w:eastAsia="Times New Roman" w:hAnsi="Courier New" w:cs="Courier New"/>
      <w:sz w:val="20"/>
      <w:szCs w:val="20"/>
    </w:rPr>
  </w:style>
  <w:style w:type="table" w:styleId="-1">
    <w:name w:val="Grid Table 1 Light"/>
    <w:basedOn w:val="a1"/>
    <w:uiPriority w:val="46"/>
    <w:rsid w:val="008145F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basedOn w:val="a"/>
    <w:uiPriority w:val="34"/>
    <w:qFormat/>
    <w:rsid w:val="008145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82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5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1682</Words>
  <Characters>9591</Characters>
  <Application>Microsoft Office Word</Application>
  <DocSecurity>0</DocSecurity>
  <Lines>79</Lines>
  <Paragraphs>22</Paragraphs>
  <ScaleCrop>false</ScaleCrop>
  <Company/>
  <LinksUpToDate>false</LinksUpToDate>
  <CharactersWithSpaces>11251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GrimmGod</dc:creator>
  <cp:keywords/>
  <dc:description/>
  <cp:lastModifiedBy>GrimmGod</cp:lastModifiedBy>
  <cp:revision>2</cp:revision>
  <dcterms:created xsi:type="dcterms:W3CDTF">2026-09-16T06:00:00Z</dcterms:created>
  <dcterms:modified xsi:type="dcterms:W3CDTF">2026-09-16T06:00:00Z</dcterms:modified>
</cp:coreProperties>
</file>