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AE049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Безопасность жизнедеятельности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5-ОПИ-24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18.09.2026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«Использование СИЗ от поражающих факторов при ЧС»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 Для чего предназначены средства индивидуальной защиты. Классификация СИЗ.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2.Принцип действия фильтрующих противогазов.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3.Гражданский противогаз ГП-7,ГП-7В,ГП-7ВМ.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Изучите учебный материал и составьте план ответа на вопросы.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класс «Дрофа»-2019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Глава 8.3. (стр.110-112)</w:t>
      </w:r>
    </w:p>
    <w:bookmarkEnd w:id="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733CAD"/>
    <w:rsid w:val="4C721444"/>
    <w:rsid w:val="5A53644C"/>
    <w:rsid w:val="5B8D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365</Characters>
  <Lines>0</Lines>
  <Paragraphs>0</Paragraphs>
  <TotalTime>16</TotalTime>
  <ScaleCrop>false</ScaleCrop>
  <LinksUpToDate>false</LinksUpToDate>
  <CharactersWithSpaces>413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2026-09-16T01:42:00Z</dcterms:created>
  <dc:creator>Acer</dc:creator>
  <cp:lastModifiedBy>WPS_1779184017</cp:lastModifiedBy>
  <dcterms:modified xsi:type="dcterms:W3CDTF">2026-09-16T02:08:58Z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eyJoZGlkIjoiMWQzNDBkN2EyZDI3MjA1YTBkY2JiZWNlODQxZjc5MjIiLCJ1c2VySWQiOiI4MjQ2MzUzMzgzMTEifQ==</vt:lpwstr>
  </property>
  <property fmtid="{D5CDD505-2E9C-101B-9397-08002B2CF9AE}" pid="4" name="ICV">
    <vt:lpwstr>7940BAA12E46495FBB80293FBC48BD9D_12</vt:lpwstr>
  </property>
</Properties>
</file>