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AE0492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0" w:name="_GoBack"/>
      <w:r>
        <w:rPr>
          <w:rFonts w:hint="default" w:ascii="Times New Roman" w:hAnsi="Times New Roman" w:cs="Times New Roman"/>
          <w:sz w:val="28"/>
          <w:szCs w:val="28"/>
          <w:lang w:val="ru-RU"/>
        </w:rPr>
        <w:t>Предмет ОБЗР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3-МД-26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Дата 17.09.2026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Тема «Роль личности,общества и государства в предупреждении и ликвидации ЧС»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1. ФЗ «О безопасности». ФЗ «Об обороне». ФЗ «О защите населения и территорий от ЧС природного и техногенного характера»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2.Права и обязанности граждан в области защиты от ЧС.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ВНИМАНИЕ!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Изучите учебный материал и составьте план ответа на вопросы.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Учебник ОБЖ-10 класс «Дрофа»-2019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Глава 5 (стр.58-63)</w:t>
      </w:r>
    </w:p>
    <w:bookmarkEnd w:id="0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C721444"/>
    <w:rsid w:val="5A53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</Words>
  <Characters>386</Characters>
  <Lines>0</Lines>
  <Paragraphs>0</Paragraphs>
  <TotalTime>9</TotalTime>
  <ScaleCrop>false</ScaleCrop>
  <LinksUpToDate>false</LinksUpToDate>
  <CharactersWithSpaces>440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2026-09-16T01:42:00Z</dcterms:created>
  <dc:creator>Acer</dc:creator>
  <cp:lastModifiedBy>WPS_1779184017</cp:lastModifiedBy>
  <dcterms:modified xsi:type="dcterms:W3CDTF">2026-09-16T01:56:44Z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KSOTemplateDocerSaveRecord">
    <vt:lpwstr>eyJoZGlkIjoiMWQzNDBkN2EyZDI3MjA1YTBkY2JiZWNlODQxZjc5MjIiLCJ1c2VySWQiOiI4MjQ2MzUzMzgzMTEifQ==</vt:lpwstr>
  </property>
  <property fmtid="{D5CDD505-2E9C-101B-9397-08002B2CF9AE}" pid="4" name="ICV">
    <vt:lpwstr>7940BAA12E46495FBB80293FBC48BD9D_12</vt:lpwstr>
  </property>
</Properties>
</file>