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A1" w:rsidRPr="00574CAA" w:rsidRDefault="00403225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18</w:t>
      </w:r>
      <w:r w:rsidR="00120D8E">
        <w:rPr>
          <w:rFonts w:ascii="Times New Roman" w:hAnsi="Times New Roman" w:cs="Times New Roman"/>
          <w:sz w:val="40"/>
          <w:szCs w:val="40"/>
        </w:rPr>
        <w:t>.09</w:t>
      </w:r>
      <w:r>
        <w:rPr>
          <w:rFonts w:ascii="Times New Roman" w:hAnsi="Times New Roman" w:cs="Times New Roman"/>
          <w:sz w:val="40"/>
          <w:szCs w:val="40"/>
        </w:rPr>
        <w:t>.2026г_ Электротехника _гр. 1-ОР</w:t>
      </w:r>
      <w:bookmarkStart w:id="0" w:name="_GoBack"/>
      <w:bookmarkEnd w:id="0"/>
      <w:r w:rsidR="00574CAA" w:rsidRPr="00574CAA">
        <w:rPr>
          <w:rFonts w:ascii="Times New Roman" w:hAnsi="Times New Roman" w:cs="Times New Roman"/>
          <w:sz w:val="40"/>
          <w:szCs w:val="40"/>
        </w:rPr>
        <w:t>-25 _ Тарханова Л.А</w:t>
      </w:r>
    </w:p>
    <w:p w:rsidR="00574CAA" w:rsidRDefault="00403225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Учебник В.М. Прошин стр.11-15 . Конспект</w:t>
      </w:r>
      <w:r w:rsidR="00574CAA" w:rsidRPr="00574CAA">
        <w:rPr>
          <w:rFonts w:ascii="Times New Roman" w:hAnsi="Times New Roman" w:cs="Times New Roman"/>
          <w:sz w:val="40"/>
          <w:szCs w:val="40"/>
        </w:rPr>
        <w:t>.</w:t>
      </w:r>
      <w:r w:rsidR="00574CA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20D8E" w:rsidRPr="00574CAA" w:rsidRDefault="00120D8E">
      <w:pPr>
        <w:rPr>
          <w:rFonts w:ascii="Times New Roman" w:hAnsi="Times New Roman" w:cs="Times New Roman"/>
          <w:sz w:val="40"/>
          <w:szCs w:val="40"/>
        </w:rPr>
      </w:pPr>
    </w:p>
    <w:sectPr w:rsidR="00120D8E" w:rsidRPr="0057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0C"/>
    <w:rsid w:val="000B230C"/>
    <w:rsid w:val="00120D8E"/>
    <w:rsid w:val="002F66A1"/>
    <w:rsid w:val="00403225"/>
    <w:rsid w:val="0057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2026-09-16T01:29:00Z</dcterms:created>
  <dcterms:modified xsi:type="dcterms:W3CDTF">2026-09-16T01:29:00Z</dcterms:modified>
</cp:coreProperties>
</file>