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9D5" w:rsidRDefault="001349D5" w:rsidP="001B26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 для лабораторной работы №2</w:t>
      </w:r>
    </w:p>
    <w:p w:rsidR="001349D5" w:rsidRDefault="001349D5" w:rsidP="001349D5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Ознакомиться с теоретической частью;</w:t>
      </w:r>
    </w:p>
    <w:p w:rsidR="00797C3A" w:rsidRDefault="001349D5" w:rsidP="001349D5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Выполнить лабораторную работу: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- Записываем тему,</w:t>
      </w:r>
      <w:r w:rsidR="00797C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цель, оборудование,</w:t>
      </w:r>
      <w:r w:rsidR="00797C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реактивы</w:t>
      </w:r>
      <w:r w:rsidR="00797C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-Ход работы (каждый опыт записываем + самостоятельно записать уравнения реакции с правильной расстановкой коэффициентов)</w:t>
      </w:r>
      <w:r w:rsidR="00797C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- Переписать таблицу и заполнить по каждому опыту;</w:t>
      </w:r>
      <w:r w:rsidR="00797C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- Контрольные вопросы переписывать не нужно, с помощью ответов на них подготовиться к защите</w:t>
      </w: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- Вывод</w:t>
      </w:r>
      <w:r w:rsidR="001349D5" w:rsidRPr="001349D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Default="00797C3A" w:rsidP="00797C3A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97C3A" w:rsidRPr="00930D3B" w:rsidRDefault="00797C3A" w:rsidP="00797C3A">
      <w:pPr>
        <w:pStyle w:val="a5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Теоретическая часть</w:t>
      </w:r>
    </w:p>
    <w:p w:rsidR="00797C3A" w:rsidRPr="00930D3B" w:rsidRDefault="00797C3A" w:rsidP="00797C3A">
      <w:pPr>
        <w:pStyle w:val="2"/>
        <w:shd w:val="clear" w:color="auto" w:fill="FFFFFF"/>
        <w:spacing w:before="360" w:beforeAutospacing="0" w:after="180" w:afterAutospacing="0" w:line="420" w:lineRule="atLeast"/>
        <w:rPr>
          <w:sz w:val="28"/>
          <w:szCs w:val="30"/>
        </w:rPr>
      </w:pPr>
      <w:r w:rsidRPr="00930D3B">
        <w:rPr>
          <w:sz w:val="28"/>
          <w:szCs w:val="30"/>
        </w:rPr>
        <w:t>Классификация</w:t>
      </w:r>
      <w:r w:rsidR="00930D3B">
        <w:rPr>
          <w:sz w:val="28"/>
          <w:szCs w:val="30"/>
        </w:rPr>
        <w:t xml:space="preserve"> химических</w:t>
      </w:r>
      <w:r w:rsidRPr="00930D3B">
        <w:rPr>
          <w:sz w:val="28"/>
          <w:szCs w:val="30"/>
        </w:rPr>
        <w:t xml:space="preserve"> реакций</w:t>
      </w:r>
    </w:p>
    <w:p w:rsidR="00797C3A" w:rsidRPr="00930D3B" w:rsidRDefault="00797C3A" w:rsidP="00797C3A">
      <w:pPr>
        <w:pStyle w:val="a3"/>
        <w:shd w:val="clear" w:color="auto" w:fill="FFFFFF"/>
        <w:spacing w:before="120" w:beforeAutospacing="0" w:after="120" w:afterAutospacing="0" w:line="420" w:lineRule="atLeast"/>
      </w:pPr>
      <w:r w:rsidRPr="00930D3B">
        <w:t>Химические реакции с участием неорганических веществ мо</w:t>
      </w:r>
      <w:r w:rsidR="00930D3B">
        <w:t>жно делить по разным признакам:</w:t>
      </w:r>
    </w:p>
    <w:p w:rsidR="00797C3A" w:rsidRPr="00797C3A" w:rsidRDefault="00797C3A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lang w:eastAsia="ru-RU"/>
        </w:rPr>
      </w:pPr>
      <w:r w:rsidRPr="00797C3A"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highlight w:val="yellow"/>
          <w:lang w:eastAsia="ru-RU"/>
        </w:rPr>
        <w:t>По числу и составу исходных веществ и продуктов реакции</w:t>
      </w:r>
    </w:p>
    <w:p w:rsidR="00797C3A" w:rsidRPr="00797C3A" w:rsidRDefault="00797C3A" w:rsidP="00797C3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Реакции соединения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из двух или нескольких веществ образуется одно сложное. Пример: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2Cu+O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→2CuO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vertAlign w:val="subscript"/>
          <w:lang w:eastAsia="ru-RU"/>
        </w:rPr>
        <w:t>2</w:t>
      </w:r>
    </w:p>
    <w:p w:rsidR="00797C3A" w:rsidRPr="00797C3A" w:rsidRDefault="00797C3A" w:rsidP="00797C3A">
      <w:pPr>
        <w:numPr>
          <w:ilvl w:val="0"/>
          <w:numId w:val="10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Реакции разложения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из одного сложного вещества получаются два или несколько новых веществ. Пример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(</w:t>
      </w:r>
      <w:proofErr w:type="spellStart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CuOH</w:t>
      </w:r>
      <w:proofErr w:type="spellEnd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)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CO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3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→CuO+H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O+CO2↑</w:t>
      </w:r>
    </w:p>
    <w:p w:rsidR="00797C3A" w:rsidRPr="00930D3B" w:rsidRDefault="00797C3A" w:rsidP="00797C3A">
      <w:pPr>
        <w:numPr>
          <w:ilvl w:val="0"/>
          <w:numId w:val="10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Реакции замещения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атомы простого вещества замещают атомы одного из элементов в сложном веществе. Пример: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CuSO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4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+Fe→FeSO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4</w:t>
      </w:r>
    </w:p>
    <w:p w:rsidR="00797C3A" w:rsidRPr="00797C3A" w:rsidRDefault="00797C3A" w:rsidP="009B71FD">
      <w:pPr>
        <w:numPr>
          <w:ilvl w:val="0"/>
          <w:numId w:val="10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Реакции обмена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два сложных вещества обмениваются составными частями (атомами или группами атомов). Пример: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K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S+2HCl→2KCl+H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S↑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930D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97C3A" w:rsidRPr="00797C3A" w:rsidRDefault="00797C3A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lang w:eastAsia="ru-RU"/>
        </w:rPr>
      </w:pPr>
      <w:r w:rsidRPr="00797C3A"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highlight w:val="yellow"/>
          <w:lang w:eastAsia="ru-RU"/>
        </w:rPr>
        <w:t>По агрегатному состоянию реагирующих веществ</w:t>
      </w:r>
    </w:p>
    <w:p w:rsidR="00797C3A" w:rsidRPr="00797C3A" w:rsidRDefault="00797C3A" w:rsidP="00797C3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Гомогенные реакции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протекают в одной фазе (например, между газами или растворами). Пример: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(г)+Cl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(г)→2HCl</w:t>
      </w:r>
    </w:p>
    <w:p w:rsidR="00797C3A" w:rsidRPr="00797C3A" w:rsidRDefault="00797C3A" w:rsidP="00797C3A">
      <w:pPr>
        <w:numPr>
          <w:ilvl w:val="0"/>
          <w:numId w:val="1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Гетерогенные реакции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идут на границе раздела фаз (например, между твёрдым веществом и газом, жидкостью и газом, двумя несмешивающимися жидкостями). Пример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Fe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3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(</w:t>
      </w:r>
      <w:proofErr w:type="spellStart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тв</w:t>
      </w:r>
      <w:proofErr w:type="spellEnd"/>
      <w:proofErr w:type="gramStart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.)+</w:t>
      </w:r>
      <w:proofErr w:type="gramEnd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3CO(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газ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)→2Fe+2CO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2</w:t>
      </w:r>
    </w:p>
    <w:p w:rsidR="00797C3A" w:rsidRPr="00797C3A" w:rsidRDefault="00797C3A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lang w:eastAsia="ru-RU"/>
        </w:rPr>
      </w:pPr>
      <w:r w:rsidRPr="00797C3A"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highlight w:val="yellow"/>
          <w:lang w:eastAsia="ru-RU"/>
        </w:rPr>
        <w:t>По тепловому эффекту</w:t>
      </w:r>
    </w:p>
    <w:p w:rsidR="00797C3A" w:rsidRPr="00930D3B" w:rsidRDefault="00797C3A" w:rsidP="00797C3A">
      <w:pPr>
        <w:numPr>
          <w:ilvl w:val="0"/>
          <w:numId w:val="12"/>
        </w:numPr>
        <w:shd w:val="clear" w:color="auto" w:fill="FFFFFF"/>
        <w:spacing w:beforeAutospacing="1" w:after="0" w:afterAutospacing="1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Экзотермические реакции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протекают с выделением тепла (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+Q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)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Пример: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C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3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8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+7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→3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CO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+4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+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Q</w:t>
      </w:r>
    </w:p>
    <w:p w:rsidR="00797C3A" w:rsidRPr="00797C3A" w:rsidRDefault="00797C3A" w:rsidP="00797C3A">
      <w:pPr>
        <w:numPr>
          <w:ilvl w:val="0"/>
          <w:numId w:val="12"/>
        </w:numPr>
        <w:shd w:val="clear" w:color="auto" w:fill="FFFFFF"/>
        <w:spacing w:beforeAutospacing="1" w:after="0" w:afterAutospacing="1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97C3A" w:rsidRPr="00930D3B" w:rsidRDefault="00797C3A" w:rsidP="00797C3A">
      <w:pPr>
        <w:numPr>
          <w:ilvl w:val="0"/>
          <w:numId w:val="1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Эндотермические реакции</w:t>
      </w:r>
      <w:r w:rsidRPr="00930D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идут с поглощением тепла –(-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Q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) 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Пример: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proofErr w:type="spellStart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CaCO</w:t>
      </w:r>
      <w:proofErr w:type="spellEnd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3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→</w:t>
      </w:r>
      <w:proofErr w:type="spellStart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CaO</w:t>
      </w:r>
      <w:proofErr w:type="spellEnd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+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CO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↑</w:t>
      </w:r>
      <w:r w:rsidRPr="00930D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97C3A" w:rsidRPr="00797C3A" w:rsidRDefault="00797C3A" w:rsidP="00797C3A">
      <w:pPr>
        <w:numPr>
          <w:ilvl w:val="0"/>
          <w:numId w:val="1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7C3A" w:rsidRPr="00797C3A" w:rsidRDefault="00797C3A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lang w:eastAsia="ru-RU"/>
        </w:rPr>
      </w:pPr>
      <w:r w:rsidRPr="00797C3A"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highlight w:val="yellow"/>
          <w:lang w:eastAsia="ru-RU"/>
        </w:rPr>
        <w:t>По изменению степеней окисления элементов</w:t>
      </w:r>
    </w:p>
    <w:p w:rsidR="00797C3A" w:rsidRPr="00797C3A" w:rsidRDefault="00797C3A" w:rsidP="00797C3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Окислительно</w:t>
      </w:r>
      <w:proofErr w:type="spellEnd"/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-восстановительные реакции (ОВР)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сопровождаются изменением степеней окисления из-за перехода электронов. Пример: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Mg+H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SO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4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→MgSO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4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+H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↑</w:t>
      </w:r>
    </w:p>
    <w:p w:rsidR="00797C3A" w:rsidRPr="00797C3A" w:rsidRDefault="00797C3A" w:rsidP="00797C3A">
      <w:pPr>
        <w:numPr>
          <w:ilvl w:val="0"/>
          <w:numId w:val="13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Реакции без изменения степеней окисления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степени окисления всех элементов остаются прежними. Пример: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NaOH+HCl→NaCl+H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O</w:t>
      </w:r>
    </w:p>
    <w:p w:rsidR="00797C3A" w:rsidRPr="00797C3A" w:rsidRDefault="00797C3A" w:rsidP="00797C3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930D3B" w:rsidRPr="00930D3B" w:rsidRDefault="00930D3B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930D3B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730066F" wp14:editId="58737F01">
            <wp:extent cx="5940425" cy="3728720"/>
            <wp:effectExtent l="0" t="0" r="3175" b="508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3B" w:rsidRPr="00930D3B" w:rsidRDefault="00930D3B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</w:p>
    <w:p w:rsidR="00930D3B" w:rsidRPr="00930D3B" w:rsidRDefault="00930D3B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</w:p>
    <w:p w:rsidR="00797C3A" w:rsidRPr="00797C3A" w:rsidRDefault="00797C3A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797C3A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highlight w:val="yellow"/>
          <w:lang w:eastAsia="ru-RU"/>
        </w:rPr>
        <w:t>По признаку обратимости</w:t>
      </w:r>
    </w:p>
    <w:p w:rsidR="00797C3A" w:rsidRPr="00797C3A" w:rsidRDefault="00797C3A" w:rsidP="00797C3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Обратимые реакции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протекают одновременно в двух противоположных направлениях. Пример: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N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+3H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Cambria Math" w:eastAsia="Times New Roman" w:hAnsi="Cambria Math" w:cs="Cambria Math"/>
          <w:color w:val="333333"/>
          <w:sz w:val="29"/>
          <w:szCs w:val="29"/>
          <w:bdr w:val="none" w:sz="0" w:space="0" w:color="auto" w:frame="1"/>
          <w:lang w:eastAsia="ru-RU"/>
        </w:rPr>
        <w:t>⇌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2NH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3</w:t>
      </w:r>
    </w:p>
    <w:p w:rsidR="00797C3A" w:rsidRPr="00797C3A" w:rsidRDefault="00797C3A" w:rsidP="00797C3A">
      <w:pPr>
        <w:numPr>
          <w:ilvl w:val="0"/>
          <w:numId w:val="14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Необратимые реакции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идут преимущественно в одном направлении, до полного расходования одного из реагентов. Пример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Na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SiO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3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+H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SO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4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→Na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SO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4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+H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val="en-US" w:eastAsia="ru-RU"/>
        </w:rPr>
        <w:t>SiO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val="en-US" w:eastAsia="ru-RU"/>
        </w:rPr>
        <w:t>3</w:t>
      </w:r>
    </w:p>
    <w:p w:rsidR="00797C3A" w:rsidRPr="00797C3A" w:rsidRDefault="00797C3A" w:rsidP="00797C3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lang w:eastAsia="ru-RU"/>
        </w:rPr>
      </w:pPr>
      <w:r w:rsidRPr="00797C3A">
        <w:rPr>
          <w:rFonts w:ascii="Times New Roman" w:eastAsia="Times New Roman" w:hAnsi="Times New Roman" w:cs="Times New Roman"/>
          <w:b/>
          <w:bCs/>
          <w:color w:val="333333"/>
          <w:sz w:val="32"/>
          <w:szCs w:val="36"/>
          <w:highlight w:val="yellow"/>
          <w:lang w:eastAsia="ru-RU"/>
        </w:rPr>
        <w:t>По участию катализатора</w:t>
      </w:r>
    </w:p>
    <w:p w:rsidR="00930D3B" w:rsidRPr="00930D3B" w:rsidRDefault="00797C3A" w:rsidP="00797C3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Каталитические реакции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протекают с участием катализатора, который ускоряет реакцию, но сам в ней не расходуется. Пример: </w:t>
      </w:r>
    </w:p>
    <w:p w:rsidR="00797C3A" w:rsidRPr="00797C3A" w:rsidRDefault="00797C3A" w:rsidP="00930D3B">
      <w:p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2H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O</w:t>
      </w:r>
      <w:r w:rsidR="00930D3B"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="00930D3B"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 xml:space="preserve"> (</w:t>
      </w:r>
      <w:r w:rsidR="00930D3B" w:rsidRPr="00930D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MnO</w:t>
      </w:r>
      <w:r w:rsidR="00930D3B"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="00930D3B"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 xml:space="preserve"> (катализатор</w:t>
      </w:r>
      <w:proofErr w:type="gramStart"/>
      <w:r w:rsidR="00930D3B"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)</w:t>
      </w:r>
      <w:r w:rsidR="00930D3B"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)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→</w:t>
      </w:r>
      <w:proofErr w:type="gramEnd"/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O+O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↑</w:t>
      </w:r>
    </w:p>
    <w:p w:rsidR="00797C3A" w:rsidRPr="00797C3A" w:rsidRDefault="00797C3A" w:rsidP="00797C3A">
      <w:pPr>
        <w:numPr>
          <w:ilvl w:val="0"/>
          <w:numId w:val="15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Некаталитические реакции</w:t>
      </w:r>
      <w:r w:rsidRPr="00797C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идут без катализатора. Пример: 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HCl+NaOH→NaCl+H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vertAlign w:val="subscript"/>
          <w:lang w:eastAsia="ru-RU"/>
        </w:rPr>
        <w:t>2</w:t>
      </w:r>
      <w:r w:rsidRPr="00930D3B">
        <w:rPr>
          <w:rFonts w:ascii="Times New Roman" w:eastAsia="Times New Roman" w:hAnsi="Times New Roman" w:cs="Times New Roman"/>
          <w:color w:val="333333"/>
          <w:sz w:val="29"/>
          <w:szCs w:val="29"/>
          <w:bdr w:val="none" w:sz="0" w:space="0" w:color="auto" w:frame="1"/>
          <w:lang w:eastAsia="ru-RU"/>
        </w:rPr>
        <w:t>O</w:t>
      </w:r>
    </w:p>
    <w:p w:rsidR="001349D5" w:rsidRDefault="001349D5" w:rsidP="00930D3B">
      <w:pPr>
        <w:pStyle w:val="a5"/>
        <w:spacing w:before="100" w:beforeAutospacing="1" w:after="100" w:afterAutospacing="1" w:line="240" w:lineRule="auto"/>
        <w:ind w:left="-284" w:hanging="1146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30D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</w:p>
    <w:p w:rsidR="00930D3B" w:rsidRDefault="00930D3B" w:rsidP="00930D3B">
      <w:pPr>
        <w:pStyle w:val="a5"/>
        <w:spacing w:before="100" w:beforeAutospacing="1" w:after="100" w:afterAutospacing="1" w:line="240" w:lineRule="auto"/>
        <w:ind w:left="-284" w:hanging="1146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349D5" w:rsidRDefault="001349D5" w:rsidP="001349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2683" w:rsidRPr="001B2683" w:rsidRDefault="001B2683" w:rsidP="001B268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Лабораторная работа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№2</w:t>
      </w:r>
    </w:p>
    <w:p w:rsidR="001B2683" w:rsidRPr="001B2683" w:rsidRDefault="001B2683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Классификация и типы химических реакций с участием неорганических веществ.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экспериментально изучить основные типы химических реакций (разложения, замещения, обмена) с неорганическими веществами, научиться определять тип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акции по признакам и уравнению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пробирки, держатель для пробирок, спиртовка, шпатель, стеклянная палочка, лучинка.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Реактивы: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3 % раствор H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порошок MnO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​, растворы BaCl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(0,5 М), Na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(0,5 М), Na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CO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3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​ (1 М), </w:t>
      </w:r>
      <w:proofErr w:type="spellStart"/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HCl</w:t>
      </w:r>
      <w:proofErr w:type="spellEnd"/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 М), раствор CuSO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4​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(0,5 М), железный гвоздь (или стружка </w:t>
      </w:r>
      <w:proofErr w:type="spellStart"/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B2683" w:rsidRPr="001B2683" w:rsidRDefault="001B2683" w:rsidP="001B2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683" w:rsidRPr="001B2683" w:rsidRDefault="001B2683" w:rsidP="00C61B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Ход работы</w:t>
      </w:r>
      <w:bookmarkStart w:id="0" w:name="_GoBack"/>
      <w:bookmarkEnd w:id="0"/>
    </w:p>
    <w:p w:rsidR="001B2683" w:rsidRPr="001B2683" w:rsidRDefault="001B2683" w:rsidP="001B26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Опыт 1. Каталитическое разложение пероксида водорода (реакция разложения)</w:t>
      </w:r>
    </w:p>
    <w:p w:rsidR="001B2683" w:rsidRPr="001B2683" w:rsidRDefault="001B2683" w:rsidP="001B2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пробирку налейте 2–3 мл раствора пероксида водорода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</w:p>
    <w:p w:rsidR="001B2683" w:rsidRPr="001B2683" w:rsidRDefault="001B2683" w:rsidP="001B2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Добавьте на кончике шпателя порошок оксида марганца(IV)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порошок MnO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</w:p>
    <w:p w:rsidR="001B2683" w:rsidRPr="001B2683" w:rsidRDefault="001B2683" w:rsidP="001B2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Внесите тлеющую лучинку в отверстие пробирки (не опускайте в жидкость).</w:t>
      </w:r>
    </w:p>
    <w:p w:rsidR="001B2683" w:rsidRPr="001B2683" w:rsidRDefault="001B2683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Наблюдения: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бурное выделение газа; лучинка ярко вспыхивает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катализатор ускоряет разложение пероксида водорода с выделением кислорода..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Уравнение реакции:</w:t>
      </w:r>
    </w:p>
    <w:p w:rsidR="001B2683" w:rsidRPr="001B2683" w:rsidRDefault="001B2683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Запишите </w:t>
      </w:r>
      <w:r w:rsidR="001349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уравнение реакции</w:t>
      </w:r>
    </w:p>
    <w:p w:rsidR="001B2683" w:rsidRPr="001B2683" w:rsidRDefault="001B2683" w:rsidP="001B2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683" w:rsidRPr="001B2683" w:rsidRDefault="001B2683" w:rsidP="001B26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Опыт 2. Реакция замещения: железо и сульфат меди(II)</w:t>
      </w:r>
    </w:p>
    <w:p w:rsidR="001B2683" w:rsidRPr="001B2683" w:rsidRDefault="001B2683" w:rsidP="001B26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пробирку с 3–4 мл раствора CuSO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поместите железный гвоздь или немного железной стружки.</w:t>
      </w:r>
    </w:p>
    <w:p w:rsidR="001B2683" w:rsidRPr="001B2683" w:rsidRDefault="001B2683" w:rsidP="001B26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Оставьте на 3–5 минут.</w:t>
      </w:r>
    </w:p>
    <w:p w:rsidR="001B2683" w:rsidRDefault="001B2683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Наблюдения: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поверхности железа появляется красноватый налёт (медь); раствор постепенно бледнеет (снижается концентрация ионов Cu2+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железо вытесняет медь из раствора соли, так как стоит левее меди в ряду активности металлов. </w:t>
      </w:r>
    </w:p>
    <w:p w:rsidR="001B2683" w:rsidRPr="001B2683" w:rsidRDefault="001B2683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Уравнение реакции:</w:t>
      </w:r>
    </w:p>
    <w:p w:rsidR="001B2683" w:rsidRPr="001B2683" w:rsidRDefault="001B2683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Запишите </w:t>
      </w:r>
      <w:proofErr w:type="spellStart"/>
      <w:r w:rsidRPr="001B268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уранение</w:t>
      </w:r>
      <w:proofErr w:type="spellEnd"/>
      <w:r w:rsidRPr="001B268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реакции</w:t>
      </w:r>
      <w:r w:rsidR="001349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составить электронный баланс </w:t>
      </w:r>
    </w:p>
    <w:p w:rsidR="001B2683" w:rsidRDefault="001B2683" w:rsidP="001B2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49D5" w:rsidRDefault="001349D5" w:rsidP="001B2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49D5" w:rsidRPr="001B2683" w:rsidRDefault="001349D5" w:rsidP="001B2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683" w:rsidRDefault="001B2683" w:rsidP="001B26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B2683" w:rsidRPr="001B2683" w:rsidRDefault="001B2683" w:rsidP="001B26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Опыт 3. Реакция обмена: образование осадка сульфата бария</w:t>
      </w:r>
    </w:p>
    <w:p w:rsidR="001B2683" w:rsidRPr="001B2683" w:rsidRDefault="001B2683" w:rsidP="001B26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пробирку налейте 2 мл раствора хлорида бария BaCl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</w:p>
    <w:p w:rsidR="001B2683" w:rsidRPr="001B2683" w:rsidRDefault="001B2683" w:rsidP="001B26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Прилейте 2 мл раствора сульфата натрия Na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1B268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​.</w:t>
      </w:r>
    </w:p>
    <w:p w:rsidR="001B2683" w:rsidRPr="001B2683" w:rsidRDefault="001B2683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Наблюдения: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сразу образуется плотный белый осадок.</w:t>
      </w: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B2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Уравнения реакций:</w:t>
      </w:r>
    </w:p>
    <w:p w:rsidR="001B2683" w:rsidRDefault="001B2683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Запишите уравнение реакции</w:t>
      </w:r>
    </w:p>
    <w:p w:rsidR="001349D5" w:rsidRPr="001B2683" w:rsidRDefault="001349D5" w:rsidP="001B2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B2683" w:rsidRPr="001B2683" w:rsidRDefault="001349D5" w:rsidP="001B26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  <w:r w:rsidRPr="001349D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Заполните таблицу: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3228"/>
        <w:gridCol w:w="861"/>
        <w:gridCol w:w="2867"/>
        <w:gridCol w:w="1663"/>
      </w:tblGrid>
      <w:tr w:rsidR="001349D5" w:rsidRPr="001B2683" w:rsidTr="001349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Опыт</w:t>
            </w: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  <w:r w:rsidR="00134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реакции</w:t>
            </w:r>
            <w:r w:rsidRPr="001B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составу</w:t>
            </w:r>
            <w:r w:rsidR="00134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(обмена, разложения, замещения, соединения)</w:t>
            </w:r>
          </w:p>
        </w:tc>
        <w:tc>
          <w:tcPr>
            <w:tcW w:w="0" w:type="auto"/>
            <w:vAlign w:val="center"/>
            <w:hideMark/>
          </w:tcPr>
          <w:p w:rsidR="001B2683" w:rsidRPr="001B2683" w:rsidRDefault="001349D5" w:rsidP="001B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ОВР или нет?</w:t>
            </w: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Тепловой эффект (предположительно)</w:t>
            </w: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 протекания</w:t>
            </w:r>
            <w:r w:rsidR="00134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(газ, осадок, налет)</w:t>
            </w:r>
          </w:p>
        </w:tc>
      </w:tr>
      <w:tr w:rsidR="001349D5" w:rsidRPr="001B2683" w:rsidTr="001349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2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9D5" w:rsidRPr="001B2683" w:rsidTr="001349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2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9D5" w:rsidRPr="001B2683" w:rsidTr="001349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2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2683" w:rsidRPr="001B2683" w:rsidRDefault="001B2683" w:rsidP="001B2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B2683" w:rsidRPr="001B2683" w:rsidRDefault="001B2683" w:rsidP="001B2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683" w:rsidRPr="001B2683" w:rsidRDefault="001B2683" w:rsidP="001B26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  <w:r w:rsidRPr="001B2683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Контрольные вопросы (для защиты работы)</w:t>
      </w:r>
    </w:p>
    <w:p w:rsidR="001B2683" w:rsidRPr="001B2683" w:rsidRDefault="001B2683" w:rsidP="001B26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каким признакам можно судить, что химическая реакция идёт?</w:t>
      </w:r>
    </w:p>
    <w:p w:rsidR="001B2683" w:rsidRPr="001B2683" w:rsidRDefault="001B2683" w:rsidP="001B26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отличаются реакции обмена от реакций замещения?</w:t>
      </w:r>
    </w:p>
    <w:p w:rsidR="001B2683" w:rsidRPr="001B2683" w:rsidRDefault="001B2683" w:rsidP="001B26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реакция в опыте 3 считается необратимой?</w:t>
      </w:r>
    </w:p>
    <w:p w:rsidR="001B2683" w:rsidRPr="001B2683" w:rsidRDefault="001B2683" w:rsidP="001B26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катализатор и почему он не входит в уравнение реакции как реагент?</w:t>
      </w:r>
    </w:p>
    <w:p w:rsidR="001B2683" w:rsidRPr="001B2683" w:rsidRDefault="001B2683" w:rsidP="001B2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EF5" w:rsidRDefault="005D2EF5"/>
    <w:sectPr w:rsidR="005D2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16FA"/>
    <w:multiLevelType w:val="multilevel"/>
    <w:tmpl w:val="3348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A6B57"/>
    <w:multiLevelType w:val="multilevel"/>
    <w:tmpl w:val="5EB49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803A1C"/>
    <w:multiLevelType w:val="multilevel"/>
    <w:tmpl w:val="2228B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4513C"/>
    <w:multiLevelType w:val="multilevel"/>
    <w:tmpl w:val="49C8F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ED596F"/>
    <w:multiLevelType w:val="multilevel"/>
    <w:tmpl w:val="7FA09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007E3"/>
    <w:multiLevelType w:val="multilevel"/>
    <w:tmpl w:val="5B3C6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2036F"/>
    <w:multiLevelType w:val="multilevel"/>
    <w:tmpl w:val="D440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390682"/>
    <w:multiLevelType w:val="multilevel"/>
    <w:tmpl w:val="D2848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A23E41"/>
    <w:multiLevelType w:val="multilevel"/>
    <w:tmpl w:val="E36E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46619"/>
    <w:multiLevelType w:val="multilevel"/>
    <w:tmpl w:val="20AA6E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E574379"/>
    <w:multiLevelType w:val="multilevel"/>
    <w:tmpl w:val="9C70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22340F"/>
    <w:multiLevelType w:val="hybridMultilevel"/>
    <w:tmpl w:val="9EB40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23BCE"/>
    <w:multiLevelType w:val="multilevel"/>
    <w:tmpl w:val="0D467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1D1E92"/>
    <w:multiLevelType w:val="multilevel"/>
    <w:tmpl w:val="1920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AA7424"/>
    <w:multiLevelType w:val="multilevel"/>
    <w:tmpl w:val="A5C05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13"/>
  </w:num>
  <w:num w:numId="5">
    <w:abstractNumId w:val="1"/>
  </w:num>
  <w:num w:numId="6">
    <w:abstractNumId w:val="6"/>
  </w:num>
  <w:num w:numId="7">
    <w:abstractNumId w:val="12"/>
  </w:num>
  <w:num w:numId="8">
    <w:abstractNumId w:val="11"/>
  </w:num>
  <w:num w:numId="9">
    <w:abstractNumId w:val="9"/>
  </w:num>
  <w:num w:numId="10">
    <w:abstractNumId w:val="7"/>
  </w:num>
  <w:num w:numId="11">
    <w:abstractNumId w:val="10"/>
  </w:num>
  <w:num w:numId="12">
    <w:abstractNumId w:val="8"/>
  </w:num>
  <w:num w:numId="13">
    <w:abstractNumId w:val="5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83"/>
    <w:rsid w:val="001349D5"/>
    <w:rsid w:val="001B2683"/>
    <w:rsid w:val="005D2EF5"/>
    <w:rsid w:val="00797C3A"/>
    <w:rsid w:val="00930D3B"/>
    <w:rsid w:val="00C6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3686"/>
  <w15:chartTrackingRefBased/>
  <w15:docId w15:val="{2CC4D3E5-404E-48C7-BBA9-9FBA1EEB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B26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26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26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26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B2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2683"/>
    <w:rPr>
      <w:b/>
      <w:bCs/>
    </w:rPr>
  </w:style>
  <w:style w:type="character" w:customStyle="1" w:styleId="katex-mathml">
    <w:name w:val="katex-mathml"/>
    <w:basedOn w:val="a0"/>
    <w:rsid w:val="001B2683"/>
  </w:style>
  <w:style w:type="character" w:customStyle="1" w:styleId="mord">
    <w:name w:val="mord"/>
    <w:basedOn w:val="a0"/>
    <w:rsid w:val="001B2683"/>
  </w:style>
  <w:style w:type="character" w:customStyle="1" w:styleId="vlist-s">
    <w:name w:val="vlist-s"/>
    <w:basedOn w:val="a0"/>
    <w:rsid w:val="001B2683"/>
  </w:style>
  <w:style w:type="character" w:customStyle="1" w:styleId="mrel">
    <w:name w:val="mrel"/>
    <w:basedOn w:val="a0"/>
    <w:rsid w:val="001B2683"/>
  </w:style>
  <w:style w:type="character" w:customStyle="1" w:styleId="mbin">
    <w:name w:val="mbin"/>
    <w:basedOn w:val="a0"/>
    <w:rsid w:val="001B2683"/>
  </w:style>
  <w:style w:type="paragraph" w:styleId="a5">
    <w:name w:val="List Paragraph"/>
    <w:basedOn w:val="a"/>
    <w:uiPriority w:val="34"/>
    <w:qFormat/>
    <w:rsid w:val="001349D5"/>
    <w:pPr>
      <w:ind w:left="720"/>
      <w:contextualSpacing/>
    </w:pPr>
  </w:style>
  <w:style w:type="character" w:customStyle="1" w:styleId="mopen">
    <w:name w:val="mopen"/>
    <w:basedOn w:val="a0"/>
    <w:rsid w:val="00797C3A"/>
  </w:style>
  <w:style w:type="character" w:customStyle="1" w:styleId="mclose">
    <w:name w:val="mclose"/>
    <w:basedOn w:val="a0"/>
    <w:rsid w:val="00797C3A"/>
  </w:style>
  <w:style w:type="character" w:styleId="a6">
    <w:name w:val="Hyperlink"/>
    <w:basedOn w:val="a0"/>
    <w:uiPriority w:val="99"/>
    <w:semiHidden/>
    <w:unhideWhenUsed/>
    <w:rsid w:val="00797C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077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56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47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5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3</cp:revision>
  <dcterms:created xsi:type="dcterms:W3CDTF">2026-09-14T22:19:00Z</dcterms:created>
  <dcterms:modified xsi:type="dcterms:W3CDTF">2026-09-14T22:58:00Z</dcterms:modified>
</cp:coreProperties>
</file>